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1D" w:rsidRPr="00494CD2" w:rsidRDefault="0089211D" w:rsidP="0089211D">
      <w:pPr>
        <w:spacing w:after="0" w:line="240" w:lineRule="auto"/>
        <w:jc w:val="center"/>
        <w:rPr>
          <w:b/>
          <w:sz w:val="24"/>
          <w:szCs w:val="24"/>
        </w:rPr>
      </w:pPr>
      <w:r w:rsidRPr="00494CD2">
        <w:rPr>
          <w:noProof/>
          <w:lang w:eastAsia="en-ZA"/>
        </w:rPr>
        <w:drawing>
          <wp:anchor distT="720090" distB="215900" distL="114300" distR="114300" simplePos="0" relativeHeight="251659264" behindDoc="0" locked="1" layoutInCell="1" allowOverlap="1" wp14:anchorId="61DA3A00" wp14:editId="0BEFFB5A">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494CD2">
        <w:rPr>
          <w:b/>
          <w:sz w:val="24"/>
          <w:szCs w:val="24"/>
        </w:rPr>
        <w:t xml:space="preserve">NATIONAL ASSEMBLY </w:t>
      </w:r>
    </w:p>
    <w:p w:rsidR="0089211D" w:rsidRPr="00494CD2" w:rsidRDefault="0089211D" w:rsidP="0089211D">
      <w:pPr>
        <w:spacing w:after="0" w:line="240" w:lineRule="auto"/>
        <w:jc w:val="center"/>
        <w:rPr>
          <w:b/>
          <w:sz w:val="24"/>
          <w:szCs w:val="24"/>
        </w:rPr>
      </w:pPr>
    </w:p>
    <w:p w:rsidR="0089211D" w:rsidRPr="00494CD2" w:rsidRDefault="0089211D" w:rsidP="0089211D">
      <w:pPr>
        <w:spacing w:after="0" w:line="240" w:lineRule="auto"/>
        <w:jc w:val="center"/>
        <w:rPr>
          <w:b/>
          <w:sz w:val="24"/>
          <w:szCs w:val="24"/>
        </w:rPr>
      </w:pPr>
      <w:r w:rsidRPr="00494CD2">
        <w:rPr>
          <w:b/>
          <w:sz w:val="24"/>
          <w:szCs w:val="24"/>
        </w:rPr>
        <w:t>WRITTEN REPLY</w:t>
      </w:r>
    </w:p>
    <w:p w:rsidR="0089211D" w:rsidRPr="00494CD2" w:rsidRDefault="0089211D" w:rsidP="0089211D">
      <w:pPr>
        <w:spacing w:after="0" w:line="240" w:lineRule="auto"/>
        <w:jc w:val="center"/>
        <w:rPr>
          <w:b/>
          <w:sz w:val="24"/>
          <w:szCs w:val="24"/>
        </w:rPr>
      </w:pPr>
    </w:p>
    <w:p w:rsidR="0089211D" w:rsidRPr="00494CD2" w:rsidRDefault="0089211D" w:rsidP="0089211D">
      <w:pPr>
        <w:spacing w:before="120" w:after="60"/>
        <w:ind w:left="2880"/>
        <w:outlineLvl w:val="0"/>
        <w:rPr>
          <w:b/>
          <w:bCs/>
          <w:caps/>
          <w:sz w:val="24"/>
          <w:szCs w:val="24"/>
          <w:u w:val="single"/>
        </w:rPr>
      </w:pPr>
      <w:r w:rsidRPr="00494CD2">
        <w:rPr>
          <w:b/>
          <w:sz w:val="24"/>
          <w:szCs w:val="24"/>
        </w:rPr>
        <w:t xml:space="preserve">QUESTION </w:t>
      </w:r>
      <w:r w:rsidR="00E7312E">
        <w:rPr>
          <w:b/>
          <w:sz w:val="24"/>
          <w:szCs w:val="24"/>
        </w:rPr>
        <w:t>2107</w:t>
      </w:r>
      <w:r w:rsidRPr="00494CD2">
        <w:rPr>
          <w:b/>
          <w:sz w:val="24"/>
          <w:szCs w:val="24"/>
        </w:rPr>
        <w:t xml:space="preserve"> /</w:t>
      </w:r>
      <w:r w:rsidRPr="00494CD2">
        <w:rPr>
          <w:rFonts w:cs="Times New Roman"/>
          <w:b/>
          <w:sz w:val="24"/>
          <w:szCs w:val="24"/>
          <w:lang w:val="en-GB"/>
        </w:rPr>
        <w:t xml:space="preserve"> NW</w:t>
      </w:r>
      <w:r w:rsidRPr="00494CD2">
        <w:rPr>
          <w:rFonts w:eastAsiaTheme="minorHAnsi"/>
          <w:b/>
          <w:bCs/>
          <w:sz w:val="24"/>
          <w:szCs w:val="24"/>
        </w:rPr>
        <w:t xml:space="preserve"> </w:t>
      </w:r>
      <w:r w:rsidR="00E7312E">
        <w:rPr>
          <w:rFonts w:eastAsiaTheme="minorHAnsi"/>
          <w:b/>
          <w:bCs/>
          <w:sz w:val="24"/>
          <w:szCs w:val="24"/>
        </w:rPr>
        <w:t>2261</w:t>
      </w:r>
      <w:r w:rsidRPr="00494CD2">
        <w:rPr>
          <w:rFonts w:cs="Times New Roman"/>
          <w:b/>
          <w:sz w:val="24"/>
          <w:szCs w:val="24"/>
          <w:lang w:val="en-GB"/>
        </w:rPr>
        <w:t>E</w:t>
      </w:r>
    </w:p>
    <w:p w:rsidR="0089211D" w:rsidRPr="00494CD2" w:rsidRDefault="0089211D" w:rsidP="0089211D">
      <w:pPr>
        <w:spacing w:after="0" w:line="240" w:lineRule="auto"/>
        <w:rPr>
          <w:b/>
          <w:sz w:val="24"/>
          <w:szCs w:val="24"/>
        </w:rPr>
      </w:pPr>
    </w:p>
    <w:p w:rsidR="0089211D" w:rsidRPr="00494CD2" w:rsidRDefault="0089211D" w:rsidP="0089211D">
      <w:pPr>
        <w:spacing w:after="0" w:line="240" w:lineRule="auto"/>
        <w:jc w:val="center"/>
        <w:rPr>
          <w:b/>
          <w:color w:val="000000"/>
          <w:sz w:val="22"/>
          <w:szCs w:val="22"/>
        </w:rPr>
      </w:pPr>
    </w:p>
    <w:p w:rsidR="0089211D" w:rsidRPr="00494CD2" w:rsidRDefault="0089211D" w:rsidP="0089211D">
      <w:pPr>
        <w:autoSpaceDE w:val="0"/>
        <w:autoSpaceDN w:val="0"/>
        <w:adjustRightInd w:val="0"/>
        <w:jc w:val="center"/>
        <w:rPr>
          <w:b/>
          <w:color w:val="000000"/>
          <w:sz w:val="22"/>
          <w:szCs w:val="22"/>
        </w:rPr>
      </w:pPr>
      <w:r w:rsidRPr="00494CD2">
        <w:rPr>
          <w:b/>
          <w:color w:val="000000"/>
          <w:sz w:val="22"/>
          <w:szCs w:val="22"/>
        </w:rPr>
        <w:t>MINISTER OF AGRICULTURE, FORESTRY AND FISHERIES:</w:t>
      </w:r>
    </w:p>
    <w:p w:rsidR="0089211D" w:rsidRPr="0089211D" w:rsidRDefault="0089211D" w:rsidP="0089211D">
      <w:pPr>
        <w:spacing w:before="100" w:beforeAutospacing="1" w:after="100" w:afterAutospacing="1" w:line="240" w:lineRule="auto"/>
        <w:ind w:left="709" w:hanging="709"/>
        <w:jc w:val="both"/>
        <w:rPr>
          <w:b/>
          <w:bCs/>
          <w:sz w:val="22"/>
          <w:szCs w:val="22"/>
          <w:lang w:val="af-ZA"/>
        </w:rPr>
      </w:pPr>
      <w:r w:rsidRPr="0089211D">
        <w:rPr>
          <w:b/>
          <w:bCs/>
          <w:sz w:val="22"/>
          <w:szCs w:val="22"/>
          <w:lang w:val="af-ZA"/>
        </w:rPr>
        <w:t>Mr P van Dalen (DA) to ask the Minister of Agriculture, Forestry and Fisheries:</w:t>
      </w:r>
    </w:p>
    <w:p w:rsidR="0089211D" w:rsidRPr="00494CD2" w:rsidRDefault="0089211D" w:rsidP="0089211D">
      <w:pPr>
        <w:spacing w:before="100" w:beforeAutospacing="1" w:after="100" w:afterAutospacing="1" w:line="276" w:lineRule="auto"/>
        <w:ind w:left="720" w:hanging="720"/>
        <w:jc w:val="center"/>
        <w:rPr>
          <w:b/>
          <w:bCs/>
          <w:sz w:val="24"/>
          <w:szCs w:val="24"/>
        </w:rPr>
      </w:pPr>
    </w:p>
    <w:p w:rsidR="0089211D" w:rsidRDefault="0089211D" w:rsidP="0089211D">
      <w:pPr>
        <w:spacing w:before="120" w:after="60"/>
        <w:outlineLvl w:val="0"/>
        <w:rPr>
          <w:b/>
          <w:bCs/>
          <w:caps/>
          <w:sz w:val="22"/>
          <w:szCs w:val="22"/>
          <w:u w:val="single"/>
        </w:rPr>
      </w:pPr>
      <w:r w:rsidRPr="00494CD2">
        <w:rPr>
          <w:b/>
          <w:bCs/>
          <w:caps/>
          <w:sz w:val="22"/>
          <w:szCs w:val="22"/>
          <w:u w:val="single"/>
        </w:rPr>
        <w:t>QUESTION:</w:t>
      </w:r>
    </w:p>
    <w:p w:rsidR="00E7312E" w:rsidRPr="00E7312E" w:rsidRDefault="00E7312E" w:rsidP="00E7312E">
      <w:pPr>
        <w:spacing w:before="100" w:beforeAutospacing="1" w:after="100" w:afterAutospacing="1"/>
        <w:jc w:val="both"/>
        <w:rPr>
          <w:b/>
          <w:bCs/>
          <w:sz w:val="22"/>
          <w:szCs w:val="22"/>
          <w:lang w:val="af-ZA"/>
        </w:rPr>
      </w:pPr>
      <w:r w:rsidRPr="00E7312E">
        <w:rPr>
          <w:sz w:val="22"/>
          <w:szCs w:val="22"/>
        </w:rPr>
        <w:t>With reference to his reply to question 2815 on 2 October 2017, (a) why did his department require almost a year since the expiration of the previous fisheries management services contract to issue bid invitations, (b) what steps are being taken by his department to expedite finalisation of this matter and (c) what interim arrangements have been made while this service is unavailable, to ensure that (</w:t>
      </w:r>
      <w:proofErr w:type="spellStart"/>
      <w:r w:rsidRPr="00E7312E">
        <w:rPr>
          <w:sz w:val="22"/>
          <w:szCs w:val="22"/>
        </w:rPr>
        <w:t>i</w:t>
      </w:r>
      <w:proofErr w:type="spellEnd"/>
      <w:r w:rsidRPr="00E7312E">
        <w:rPr>
          <w:sz w:val="22"/>
          <w:szCs w:val="22"/>
        </w:rPr>
        <w:t xml:space="preserve">) this year’s total </w:t>
      </w:r>
      <w:r w:rsidRPr="00E7312E">
        <w:rPr>
          <w:sz w:val="22"/>
          <w:szCs w:val="22"/>
          <w:lang w:val="af-ZA"/>
        </w:rPr>
        <w:t>allowable</w:t>
      </w:r>
      <w:r w:rsidRPr="00E7312E">
        <w:rPr>
          <w:sz w:val="22"/>
          <w:szCs w:val="22"/>
        </w:rPr>
        <w:t xml:space="preserve"> catch for sardine, anchovy and west coast rock lobster can be based on sound scientific analyses and (ii) the certification of the hake fishery by the Marine Stewardship Council does not fall under threat</w:t>
      </w:r>
      <w:r w:rsidRPr="00E7312E">
        <w:rPr>
          <w:sz w:val="22"/>
          <w:szCs w:val="22"/>
          <w:lang w:val="af-ZA"/>
        </w:rPr>
        <w:t xml:space="preserve">? </w:t>
      </w:r>
      <w:r w:rsidRPr="00E7312E">
        <w:rPr>
          <w:b/>
          <w:bCs/>
          <w:sz w:val="22"/>
          <w:szCs w:val="22"/>
          <w:lang w:val="af-ZA"/>
        </w:rPr>
        <w:t>NW2261E</w:t>
      </w:r>
    </w:p>
    <w:p w:rsidR="0089211D" w:rsidRPr="00F168B8" w:rsidRDefault="0089211D" w:rsidP="0089211D">
      <w:pPr>
        <w:spacing w:before="100" w:beforeAutospacing="1" w:after="100" w:afterAutospacing="1" w:line="240" w:lineRule="auto"/>
        <w:jc w:val="both"/>
        <w:rPr>
          <w:rFonts w:eastAsia="Times New Roman"/>
          <w:b/>
          <w:sz w:val="22"/>
          <w:szCs w:val="22"/>
          <w:u w:val="single"/>
        </w:rPr>
      </w:pPr>
      <w:r w:rsidRPr="00494CD2">
        <w:rPr>
          <w:rFonts w:eastAsia="Times New Roman"/>
          <w:b/>
          <w:sz w:val="22"/>
          <w:szCs w:val="22"/>
          <w:u w:val="single"/>
        </w:rPr>
        <w:t>REPLY:</w:t>
      </w:r>
    </w:p>
    <w:p w:rsidR="00E7312E" w:rsidRPr="00E7312E" w:rsidRDefault="00E7312E" w:rsidP="00E7312E">
      <w:pPr>
        <w:numPr>
          <w:ilvl w:val="0"/>
          <w:numId w:val="2"/>
        </w:numPr>
        <w:tabs>
          <w:tab w:val="left" w:pos="284"/>
        </w:tabs>
        <w:spacing w:before="30" w:after="30"/>
        <w:ind w:left="709" w:hanging="709"/>
        <w:jc w:val="both"/>
        <w:rPr>
          <w:sz w:val="22"/>
          <w:szCs w:val="22"/>
        </w:rPr>
      </w:pPr>
      <w:r w:rsidRPr="00E7312E">
        <w:rPr>
          <w:sz w:val="22"/>
          <w:szCs w:val="22"/>
        </w:rPr>
        <w:t>The Department is guided by Supply Chain Guidelines when undertaking bid processes.</w:t>
      </w:r>
    </w:p>
    <w:p w:rsidR="00E7312E" w:rsidRPr="00E7312E" w:rsidRDefault="00E7312E" w:rsidP="00E7312E">
      <w:pPr>
        <w:tabs>
          <w:tab w:val="left" w:pos="284"/>
        </w:tabs>
        <w:spacing w:before="30" w:after="30"/>
        <w:ind w:left="709"/>
        <w:jc w:val="both"/>
        <w:rPr>
          <w:sz w:val="22"/>
          <w:szCs w:val="22"/>
        </w:rPr>
      </w:pPr>
    </w:p>
    <w:p w:rsidR="00E7312E" w:rsidRPr="00E7312E" w:rsidRDefault="00E7312E" w:rsidP="00E7312E">
      <w:pPr>
        <w:numPr>
          <w:ilvl w:val="0"/>
          <w:numId w:val="2"/>
        </w:numPr>
        <w:tabs>
          <w:tab w:val="left" w:pos="284"/>
        </w:tabs>
        <w:spacing w:before="30" w:after="30"/>
        <w:ind w:left="709" w:hanging="709"/>
        <w:jc w:val="both"/>
        <w:rPr>
          <w:sz w:val="22"/>
          <w:szCs w:val="22"/>
        </w:rPr>
      </w:pPr>
      <w:r w:rsidRPr="00E7312E">
        <w:rPr>
          <w:sz w:val="22"/>
          <w:szCs w:val="22"/>
        </w:rPr>
        <w:t xml:space="preserve"> The Department is doing its best to finalise the matter.</w:t>
      </w:r>
    </w:p>
    <w:p w:rsidR="00E7312E" w:rsidRPr="00E7312E" w:rsidRDefault="00E7312E" w:rsidP="00E7312E">
      <w:pPr>
        <w:tabs>
          <w:tab w:val="left" w:pos="284"/>
        </w:tabs>
        <w:spacing w:before="30" w:after="30"/>
        <w:ind w:left="709"/>
        <w:jc w:val="both"/>
        <w:rPr>
          <w:sz w:val="22"/>
          <w:szCs w:val="22"/>
        </w:rPr>
      </w:pPr>
    </w:p>
    <w:p w:rsidR="00E7312E" w:rsidRPr="00E7312E" w:rsidRDefault="00E7312E" w:rsidP="00E7312E">
      <w:pPr>
        <w:tabs>
          <w:tab w:val="left" w:pos="284"/>
        </w:tabs>
        <w:spacing w:before="30" w:after="30"/>
        <w:ind w:left="426" w:hanging="426"/>
        <w:jc w:val="both"/>
        <w:rPr>
          <w:sz w:val="22"/>
          <w:szCs w:val="22"/>
        </w:rPr>
      </w:pPr>
      <w:r w:rsidRPr="00E7312E">
        <w:rPr>
          <w:sz w:val="22"/>
          <w:szCs w:val="22"/>
        </w:rPr>
        <w:t>(c)(</w:t>
      </w:r>
      <w:proofErr w:type="spellStart"/>
      <w:r w:rsidRPr="00E7312E">
        <w:rPr>
          <w:sz w:val="22"/>
          <w:szCs w:val="22"/>
        </w:rPr>
        <w:t>i</w:t>
      </w:r>
      <w:proofErr w:type="spellEnd"/>
      <w:r w:rsidRPr="00E7312E">
        <w:rPr>
          <w:sz w:val="22"/>
          <w:szCs w:val="22"/>
        </w:rPr>
        <w:t>) We are currently having consultations regarding interim arrangement to ensure that the required assessments are conducted.</w:t>
      </w:r>
    </w:p>
    <w:p w:rsidR="00E7312E" w:rsidRPr="00E7312E" w:rsidRDefault="00E7312E" w:rsidP="00E7312E">
      <w:pPr>
        <w:tabs>
          <w:tab w:val="left" w:pos="284"/>
        </w:tabs>
        <w:spacing w:before="30" w:after="30"/>
        <w:ind w:left="426" w:hanging="426"/>
        <w:jc w:val="both"/>
        <w:rPr>
          <w:sz w:val="22"/>
          <w:szCs w:val="22"/>
        </w:rPr>
      </w:pPr>
    </w:p>
    <w:p w:rsidR="00E7312E" w:rsidRPr="00E7312E" w:rsidRDefault="00E7312E" w:rsidP="00E7312E">
      <w:pPr>
        <w:tabs>
          <w:tab w:val="left" w:pos="284"/>
        </w:tabs>
        <w:spacing w:before="30" w:after="30"/>
        <w:jc w:val="both"/>
        <w:rPr>
          <w:sz w:val="22"/>
          <w:szCs w:val="22"/>
        </w:rPr>
      </w:pPr>
      <w:r w:rsidRPr="00E7312E">
        <w:rPr>
          <w:sz w:val="22"/>
          <w:szCs w:val="22"/>
        </w:rPr>
        <w:t>(c)(ii) In May 2018 we had an annual surveillance audit done by the MSC, which went well.</w:t>
      </w:r>
    </w:p>
    <w:p w:rsidR="00E7312E" w:rsidRPr="00E7312E" w:rsidRDefault="00E7312E" w:rsidP="00E7312E">
      <w:pPr>
        <w:tabs>
          <w:tab w:val="left" w:pos="284"/>
        </w:tabs>
        <w:spacing w:before="30" w:after="30"/>
        <w:ind w:left="567" w:hanging="142"/>
        <w:jc w:val="both"/>
        <w:rPr>
          <w:sz w:val="22"/>
          <w:szCs w:val="22"/>
        </w:rPr>
      </w:pPr>
      <w:r w:rsidRPr="00E7312E">
        <w:rPr>
          <w:sz w:val="22"/>
          <w:szCs w:val="22"/>
        </w:rPr>
        <w:tab/>
        <w:t>The process of recertification only starts in 2019 and we expect the matter to be resolved by then.</w:t>
      </w:r>
    </w:p>
    <w:p w:rsidR="005F561C" w:rsidRDefault="00E7312E">
      <w:bookmarkStart w:id="0" w:name="_GoBack"/>
      <w:bookmarkEnd w:id="0"/>
    </w:p>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E72E4"/>
    <w:multiLevelType w:val="hybridMultilevel"/>
    <w:tmpl w:val="8AEAAECE"/>
    <w:lvl w:ilvl="0" w:tplc="A790CF8C">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44608"/>
    <w:multiLevelType w:val="hybridMultilevel"/>
    <w:tmpl w:val="DD14F388"/>
    <w:lvl w:ilvl="0" w:tplc="1DD4976E">
      <w:start w:val="1"/>
      <w:numFmt w:val="lowerLetter"/>
      <w:lvlText w:val="(%1)"/>
      <w:lvlJc w:val="left"/>
      <w:pPr>
        <w:ind w:left="1288" w:hanging="36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1D"/>
    <w:rsid w:val="00186AC3"/>
    <w:rsid w:val="00405B27"/>
    <w:rsid w:val="0089211D"/>
    <w:rsid w:val="00D96FB6"/>
    <w:rsid w:val="00DD6449"/>
    <w:rsid w:val="00E46CAE"/>
    <w:rsid w:val="00E7312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1D"/>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1D"/>
    <w:pPr>
      <w:ind w:left="720"/>
      <w:contextualSpacing/>
    </w:pPr>
  </w:style>
  <w:style w:type="paragraph" w:styleId="NoSpacing">
    <w:name w:val="No Spacing"/>
    <w:uiPriority w:val="1"/>
    <w:qFormat/>
    <w:rsid w:val="0089211D"/>
    <w:pPr>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1D"/>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1D"/>
    <w:pPr>
      <w:ind w:left="720"/>
      <w:contextualSpacing/>
    </w:pPr>
  </w:style>
  <w:style w:type="paragraph" w:styleId="NoSpacing">
    <w:name w:val="No Spacing"/>
    <w:uiPriority w:val="1"/>
    <w:qFormat/>
    <w:rsid w:val="0089211D"/>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2018-07-25T10:55:00Z</dcterms:created>
  <dcterms:modified xsi:type="dcterms:W3CDTF">2018-07-25T11:17:00Z</dcterms:modified>
</cp:coreProperties>
</file>