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6D" w:rsidRPr="004722F6" w:rsidRDefault="0022566D" w:rsidP="004722F6">
      <w:pPr>
        <w:rPr>
          <w:rFonts w:ascii="Arial" w:hAnsi="Arial" w:cs="Arial"/>
        </w:rPr>
      </w:pPr>
    </w:p>
    <w:p w:rsidR="0022566D" w:rsidRDefault="0022566D"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272" r:id="rId8"/>
        </w:pict>
      </w:r>
    </w:p>
    <w:p w:rsidR="0022566D" w:rsidRDefault="0022566D" w:rsidP="00A36976">
      <w:pPr>
        <w:rPr>
          <w:rFonts w:ascii="Arial" w:hAnsi="Arial" w:cs="Arial"/>
        </w:rPr>
      </w:pPr>
      <w:r>
        <w:tab/>
      </w:r>
      <w:r>
        <w:tab/>
      </w:r>
      <w:r>
        <w:tab/>
      </w:r>
      <w:r>
        <w:tab/>
      </w:r>
      <w:r>
        <w:tab/>
      </w:r>
      <w:r>
        <w:tab/>
      </w:r>
      <w:r>
        <w:tab/>
      </w:r>
      <w:r>
        <w:tab/>
      </w:r>
      <w:r>
        <w:tab/>
      </w:r>
      <w:r>
        <w:rPr>
          <w:rFonts w:ascii="Arial" w:hAnsi="Arial" w:cs="Arial"/>
        </w:rPr>
        <w:tab/>
      </w:r>
    </w:p>
    <w:p w:rsidR="0022566D" w:rsidRDefault="0022566D" w:rsidP="00A36976">
      <w:pPr>
        <w:rPr>
          <w:rFonts w:ascii="Arial" w:hAnsi="Arial" w:cs="Arial"/>
        </w:rPr>
      </w:pPr>
    </w:p>
    <w:p w:rsidR="0022566D" w:rsidRDefault="0022566D" w:rsidP="00A36976">
      <w:pPr>
        <w:rPr>
          <w:rFonts w:ascii="Arial" w:hAnsi="Arial" w:cs="Arial"/>
        </w:rPr>
      </w:pPr>
    </w:p>
    <w:p w:rsidR="0022566D" w:rsidRPr="0059608D" w:rsidRDefault="0022566D"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22566D" w:rsidRPr="0059608D" w:rsidRDefault="0022566D" w:rsidP="00A36976">
      <w:pPr>
        <w:jc w:val="center"/>
        <w:rPr>
          <w:rFonts w:ascii="Calibri" w:hAnsi="Calibri"/>
          <w:sz w:val="26"/>
          <w:szCs w:val="26"/>
        </w:rPr>
      </w:pPr>
    </w:p>
    <w:p w:rsidR="0022566D" w:rsidRPr="0059608D" w:rsidRDefault="0022566D"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22566D" w:rsidRPr="0059608D" w:rsidRDefault="0022566D" w:rsidP="00A36976">
      <w:pPr>
        <w:spacing w:line="360" w:lineRule="auto"/>
        <w:jc w:val="center"/>
        <w:rPr>
          <w:rFonts w:ascii="Calibri" w:hAnsi="Calibri" w:cs="Arial"/>
          <w:b/>
        </w:rPr>
      </w:pPr>
      <w:r w:rsidRPr="0059608D">
        <w:rPr>
          <w:rFonts w:ascii="Calibri" w:hAnsi="Calibri" w:cs="Arial"/>
          <w:b/>
        </w:rPr>
        <w:t>NATIONAL ASSEMBLY</w:t>
      </w:r>
    </w:p>
    <w:p w:rsidR="0022566D" w:rsidRPr="0059608D" w:rsidRDefault="0022566D" w:rsidP="00A36976">
      <w:pPr>
        <w:spacing w:line="360" w:lineRule="auto"/>
        <w:jc w:val="center"/>
        <w:rPr>
          <w:rFonts w:ascii="Calibri" w:hAnsi="Calibri" w:cs="Arial"/>
          <w:b/>
        </w:rPr>
      </w:pPr>
    </w:p>
    <w:p w:rsidR="0022566D" w:rsidRPr="0059608D" w:rsidRDefault="0022566D"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22566D" w:rsidRDefault="0022566D" w:rsidP="00725DE4">
      <w:pPr>
        <w:pStyle w:val="ListParagraph"/>
        <w:ind w:left="0"/>
        <w:jc w:val="both"/>
        <w:rPr>
          <w:rFonts w:ascii="Calibri" w:hAnsi="Calibri" w:cs="Arial"/>
          <w:b/>
          <w:sz w:val="16"/>
          <w:szCs w:val="16"/>
          <w:lang w:val="en-GB"/>
        </w:rPr>
      </w:pPr>
    </w:p>
    <w:p w:rsidR="0022566D" w:rsidRPr="00725DE4" w:rsidRDefault="0022566D" w:rsidP="00725DE4">
      <w:pPr>
        <w:pStyle w:val="ListParagraph"/>
        <w:ind w:left="0"/>
        <w:jc w:val="both"/>
        <w:rPr>
          <w:b/>
        </w:rPr>
      </w:pPr>
      <w:r>
        <w:rPr>
          <w:noProof/>
        </w:rPr>
        <w:pict>
          <v:line id="_x0000_s1028" style="position:absolute;left:0;text-align:left;z-index:251656704" from="-2.6pt,0" to="442pt,0"/>
        </w:pict>
      </w:r>
    </w:p>
    <w:p w:rsidR="0022566D" w:rsidRPr="00FF14C8" w:rsidRDefault="0022566D" w:rsidP="0044741F">
      <w:pPr>
        <w:spacing w:before="100" w:beforeAutospacing="1" w:after="100" w:afterAutospacing="1" w:line="360" w:lineRule="auto"/>
        <w:ind w:left="851" w:hanging="709"/>
        <w:jc w:val="both"/>
        <w:outlineLvl w:val="0"/>
        <w:rPr>
          <w:rFonts w:ascii="Arial" w:hAnsi="Arial" w:cs="Arial"/>
          <w:b/>
        </w:rPr>
      </w:pPr>
      <w:bookmarkStart w:id="0" w:name="_GoBack"/>
      <w:bookmarkEnd w:id="0"/>
      <w:r>
        <w:rPr>
          <w:rFonts w:ascii="Arial" w:hAnsi="Arial" w:cs="Arial"/>
          <w:b/>
        </w:rPr>
        <w:t>2082</w:t>
      </w:r>
      <w:r w:rsidRPr="00692999">
        <w:rPr>
          <w:rFonts w:ascii="Arial" w:hAnsi="Arial" w:cs="Arial"/>
          <w:b/>
        </w:rPr>
        <w:t>.</w:t>
      </w:r>
      <w:r w:rsidRPr="00692999">
        <w:rPr>
          <w:rFonts w:ascii="Arial" w:hAnsi="Arial" w:cs="Arial"/>
          <w:b/>
        </w:rPr>
        <w:tab/>
      </w:r>
      <w:r w:rsidRPr="00FF14C8">
        <w:rPr>
          <w:rFonts w:ascii="Arial" w:hAnsi="Arial" w:cs="Arial"/>
          <w:b/>
        </w:rPr>
        <w:t>Dr P J Groenewald (FF Plus) to ask the Minister of Defence and Military Veterans:†</w:t>
      </w:r>
    </w:p>
    <w:p w:rsidR="0022566D" w:rsidRPr="00FF14C8" w:rsidRDefault="0022566D" w:rsidP="0044741F">
      <w:pPr>
        <w:numPr>
          <w:ilvl w:val="0"/>
          <w:numId w:val="38"/>
        </w:numPr>
        <w:spacing w:before="100" w:beforeAutospacing="1" w:after="100" w:afterAutospacing="1" w:line="360" w:lineRule="auto"/>
        <w:ind w:hanging="900"/>
        <w:jc w:val="both"/>
        <w:rPr>
          <w:rFonts w:ascii="Arial" w:hAnsi="Arial" w:cs="Arial"/>
        </w:rPr>
      </w:pPr>
      <w:r w:rsidRPr="00FF14C8">
        <w:rPr>
          <w:rFonts w:ascii="Arial" w:hAnsi="Arial" w:cs="Arial"/>
        </w:rPr>
        <w:t>When did her department (a) reach an agreement with the Cuban government according to which Cubans in certain trades or professions can find work in South Africa, (b) when will this agreement expire and (c) if more than one agreement has been concluded, what are the time frames of each individual agreement;</w:t>
      </w:r>
    </w:p>
    <w:p w:rsidR="0022566D" w:rsidRPr="00FF14C8" w:rsidRDefault="0022566D" w:rsidP="0044741F">
      <w:pPr>
        <w:numPr>
          <w:ilvl w:val="0"/>
          <w:numId w:val="38"/>
        </w:numPr>
        <w:spacing w:before="100" w:beforeAutospacing="1" w:after="100" w:afterAutospacing="1" w:line="360" w:lineRule="auto"/>
        <w:ind w:hanging="900"/>
        <w:jc w:val="both"/>
        <w:rPr>
          <w:rFonts w:ascii="Arial" w:hAnsi="Arial" w:cs="Arial"/>
        </w:rPr>
      </w:pPr>
      <w:r w:rsidRPr="00FF14C8">
        <w:rPr>
          <w:rFonts w:ascii="Arial" w:hAnsi="Arial" w:cs="Arial"/>
        </w:rPr>
        <w:t>(a) which trades or professions have been identified in each case and (b) how many Cubans in each specified trade or profession will be coming to South Africa;</w:t>
      </w:r>
    </w:p>
    <w:p w:rsidR="0022566D" w:rsidRPr="0044741F" w:rsidRDefault="0022566D" w:rsidP="0044741F">
      <w:pPr>
        <w:numPr>
          <w:ilvl w:val="0"/>
          <w:numId w:val="38"/>
        </w:numPr>
        <w:spacing w:before="100" w:beforeAutospacing="1" w:after="100" w:afterAutospacing="1" w:line="360" w:lineRule="auto"/>
        <w:ind w:hanging="900"/>
        <w:jc w:val="both"/>
        <w:rPr>
          <w:rFonts w:ascii="Arial" w:hAnsi="Arial" w:cs="Arial"/>
        </w:rPr>
      </w:pPr>
      <w:r w:rsidRPr="00FF14C8">
        <w:rPr>
          <w:rFonts w:ascii="Arial" w:hAnsi="Arial" w:cs="Arial"/>
        </w:rPr>
        <w:t>whether the qualifications of the Cubans have been evaluated by the SA Qualifications Authority; if not, why not; if so, which qualifications (a) meet and (b) do not meet the requirements;</w:t>
      </w:r>
      <w:r>
        <w:rPr>
          <w:rFonts w:ascii="Arial" w:hAnsi="Arial" w:cs="Arial"/>
        </w:rPr>
        <w:t xml:space="preserve"> </w:t>
      </w:r>
      <w:r w:rsidRPr="0044741F">
        <w:rPr>
          <w:rFonts w:ascii="Arial" w:hAnsi="Arial" w:cs="Arial"/>
        </w:rPr>
        <w:t>whether she will make a statement on the matter?</w:t>
      </w:r>
      <w:r w:rsidRPr="0044741F">
        <w:rPr>
          <w:rFonts w:ascii="Arial" w:hAnsi="Arial" w:cs="Arial"/>
        </w:rPr>
        <w:tab/>
      </w:r>
      <w:r w:rsidRPr="0044741F">
        <w:rPr>
          <w:rFonts w:ascii="Arial" w:hAnsi="Arial" w:cs="Arial"/>
        </w:rPr>
        <w:tab/>
        <w:t>NW2342E</w:t>
      </w:r>
    </w:p>
    <w:p w:rsidR="0022566D" w:rsidRDefault="0022566D" w:rsidP="0044741F">
      <w:pPr>
        <w:pStyle w:val="BodyTextIndent2"/>
        <w:tabs>
          <w:tab w:val="clear" w:pos="432"/>
          <w:tab w:val="clear" w:pos="864"/>
        </w:tabs>
        <w:spacing w:before="100" w:beforeAutospacing="1" w:after="100" w:afterAutospacing="1"/>
        <w:jc w:val="both"/>
        <w:rPr>
          <w:rFonts w:ascii="Arial" w:hAnsi="Arial" w:cs="Arial"/>
          <w:b/>
          <w:szCs w:val="24"/>
        </w:rPr>
      </w:pPr>
    </w:p>
    <w:p w:rsidR="0022566D" w:rsidRDefault="0022566D" w:rsidP="0044741F">
      <w:pPr>
        <w:pStyle w:val="BodyTextIndent2"/>
        <w:tabs>
          <w:tab w:val="clear" w:pos="432"/>
          <w:tab w:val="clear" w:pos="864"/>
        </w:tabs>
        <w:spacing w:before="100" w:beforeAutospacing="1" w:after="100" w:afterAutospacing="1"/>
        <w:jc w:val="both"/>
        <w:rPr>
          <w:rFonts w:ascii="Arial" w:hAnsi="Arial" w:cs="Arial"/>
          <w:b/>
          <w:szCs w:val="24"/>
        </w:rPr>
      </w:pPr>
    </w:p>
    <w:p w:rsidR="0022566D" w:rsidRDefault="0022566D" w:rsidP="0044741F">
      <w:pPr>
        <w:pStyle w:val="BodyTextIndent2"/>
        <w:tabs>
          <w:tab w:val="clear" w:pos="432"/>
          <w:tab w:val="clear" w:pos="864"/>
        </w:tabs>
        <w:spacing w:before="100" w:beforeAutospacing="1" w:after="100" w:afterAutospacing="1"/>
        <w:jc w:val="both"/>
        <w:rPr>
          <w:rFonts w:ascii="Arial" w:hAnsi="Arial" w:cs="Arial"/>
          <w:b/>
          <w:szCs w:val="24"/>
        </w:rPr>
      </w:pPr>
      <w:r>
        <w:rPr>
          <w:rFonts w:ascii="Arial" w:hAnsi="Arial" w:cs="Arial"/>
          <w:b/>
          <w:szCs w:val="24"/>
        </w:rPr>
        <w:t>RESPONSE</w:t>
      </w:r>
    </w:p>
    <w:p w:rsidR="0022566D" w:rsidRDefault="0022566D" w:rsidP="0044741F">
      <w:pPr>
        <w:pStyle w:val="BodyTextIndent2"/>
        <w:numPr>
          <w:ilvl w:val="0"/>
          <w:numId w:val="39"/>
        </w:numPr>
        <w:tabs>
          <w:tab w:val="clear" w:pos="432"/>
          <w:tab w:val="clear" w:pos="864"/>
        </w:tabs>
        <w:spacing w:before="100" w:beforeAutospacing="1" w:after="100" w:afterAutospacing="1"/>
        <w:jc w:val="both"/>
        <w:rPr>
          <w:rFonts w:ascii="Arial" w:hAnsi="Arial" w:cs="Arial"/>
          <w:szCs w:val="24"/>
        </w:rPr>
      </w:pPr>
      <w:r>
        <w:rPr>
          <w:rFonts w:ascii="Arial" w:hAnsi="Arial" w:cs="Arial"/>
          <w:szCs w:val="24"/>
        </w:rPr>
        <w:t>A contract for the provision of professional and technical services was signed on 18 August 2014 and runs until March 2016.  It must be categorically stated that this is not a contract for “certain trades or professions to find work in South Africa”, but is a skills exchange programme over a specific time period.</w:t>
      </w:r>
    </w:p>
    <w:p w:rsidR="0022566D" w:rsidRDefault="0022566D" w:rsidP="0044741F">
      <w:pPr>
        <w:pStyle w:val="BodyTextIndent2"/>
        <w:numPr>
          <w:ilvl w:val="0"/>
          <w:numId w:val="39"/>
        </w:numPr>
        <w:tabs>
          <w:tab w:val="clear" w:pos="432"/>
          <w:tab w:val="clear" w:pos="864"/>
        </w:tabs>
        <w:spacing w:before="100" w:beforeAutospacing="1" w:after="100" w:afterAutospacing="1"/>
        <w:jc w:val="both"/>
        <w:rPr>
          <w:rFonts w:ascii="Arial" w:hAnsi="Arial" w:cs="Arial"/>
          <w:szCs w:val="24"/>
        </w:rPr>
      </w:pPr>
      <w:r>
        <w:rPr>
          <w:rFonts w:ascii="Arial" w:hAnsi="Arial" w:cs="Arial"/>
          <w:szCs w:val="24"/>
        </w:rPr>
        <w:t>The agreement identifies three areas of professional and technical services involving 93 Cuban specialists.  Transport:  57 members working on maintenance, repair and preservation of military vehicles;  Airforce:  18 engineers responsible for technical assistance on systems of combat aircrafts, transport aircrafts and helicopters; Military health services:  7 specialists advising on the improvement of military medical professional training.</w:t>
      </w:r>
    </w:p>
    <w:p w:rsidR="0022566D" w:rsidRPr="00D878BC" w:rsidRDefault="0022566D" w:rsidP="0044741F">
      <w:pPr>
        <w:pStyle w:val="BodyTextIndent2"/>
        <w:numPr>
          <w:ilvl w:val="0"/>
          <w:numId w:val="39"/>
        </w:numPr>
        <w:tabs>
          <w:tab w:val="clear" w:pos="432"/>
          <w:tab w:val="clear" w:pos="864"/>
        </w:tabs>
        <w:spacing w:before="100" w:beforeAutospacing="1" w:after="100" w:afterAutospacing="1"/>
        <w:jc w:val="both"/>
        <w:rPr>
          <w:rFonts w:ascii="Arial" w:hAnsi="Arial" w:cs="Arial"/>
          <w:szCs w:val="24"/>
        </w:rPr>
      </w:pPr>
      <w:r>
        <w:rPr>
          <w:rFonts w:ascii="Arial" w:hAnsi="Arial" w:cs="Arial"/>
          <w:szCs w:val="24"/>
        </w:rPr>
        <w:t xml:space="preserve">It was not necessary to undergo such verification given that these contracts are focused on skills exchange and not employment.  </w:t>
      </w:r>
    </w:p>
    <w:p w:rsidR="0022566D" w:rsidRDefault="0022566D" w:rsidP="0044741F">
      <w:pPr>
        <w:pStyle w:val="BodyTextIndent2"/>
        <w:tabs>
          <w:tab w:val="clear" w:pos="432"/>
          <w:tab w:val="clear" w:pos="864"/>
        </w:tabs>
        <w:spacing w:before="100" w:beforeAutospacing="1" w:after="100" w:afterAutospacing="1"/>
        <w:jc w:val="both"/>
        <w:rPr>
          <w:rFonts w:ascii="Arial" w:hAnsi="Arial" w:cs="Arial"/>
          <w:szCs w:val="24"/>
        </w:rPr>
      </w:pPr>
      <w:r>
        <w:rPr>
          <w:rFonts w:ascii="Arial" w:hAnsi="Arial" w:cs="Arial"/>
          <w:szCs w:val="24"/>
        </w:rPr>
        <w:t>I will not make a statement on the matter.</w:t>
      </w:r>
    </w:p>
    <w:p w:rsidR="0022566D" w:rsidRDefault="0022566D" w:rsidP="0047261E">
      <w:pPr>
        <w:pStyle w:val="ListParagraph"/>
        <w:ind w:left="0"/>
        <w:jc w:val="both"/>
        <w:rPr>
          <w:b/>
        </w:rPr>
      </w:pPr>
    </w:p>
    <w:sectPr w:rsidR="0022566D"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6D" w:rsidRDefault="0022566D">
      <w:r>
        <w:separator/>
      </w:r>
    </w:p>
  </w:endnote>
  <w:endnote w:type="continuationSeparator" w:id="0">
    <w:p w:rsidR="0022566D" w:rsidRDefault="00225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6D" w:rsidRDefault="0022566D">
      <w:r>
        <w:separator/>
      </w:r>
    </w:p>
  </w:footnote>
  <w:footnote w:type="continuationSeparator" w:id="0">
    <w:p w:rsidR="0022566D" w:rsidRDefault="00225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2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2566D"/>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688A"/>
    <w:rsid w:val="00427C8E"/>
    <w:rsid w:val="00433D41"/>
    <w:rsid w:val="00440681"/>
    <w:rsid w:val="00445EC0"/>
    <w:rsid w:val="0044741F"/>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999"/>
    <w:rsid w:val="00692D8D"/>
    <w:rsid w:val="0069652B"/>
    <w:rsid w:val="006B29DF"/>
    <w:rsid w:val="006B3A6E"/>
    <w:rsid w:val="006B57B6"/>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409DD"/>
    <w:rsid w:val="00C550F3"/>
    <w:rsid w:val="00C55F77"/>
    <w:rsid w:val="00C60DD3"/>
    <w:rsid w:val="00CA636C"/>
    <w:rsid w:val="00CB4756"/>
    <w:rsid w:val="00CD7D90"/>
    <w:rsid w:val="00CE208E"/>
    <w:rsid w:val="00CE69D7"/>
    <w:rsid w:val="00CF74A6"/>
    <w:rsid w:val="00D120B0"/>
    <w:rsid w:val="00D14410"/>
    <w:rsid w:val="00D21FF1"/>
    <w:rsid w:val="00D5256D"/>
    <w:rsid w:val="00D860EE"/>
    <w:rsid w:val="00D878BC"/>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815EB"/>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 w:val="00FF14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183476840">
      <w:marLeft w:val="0"/>
      <w:marRight w:val="0"/>
      <w:marTop w:val="0"/>
      <w:marBottom w:val="0"/>
      <w:divBdr>
        <w:top w:val="none" w:sz="0" w:space="0" w:color="auto"/>
        <w:left w:val="none" w:sz="0" w:space="0" w:color="auto"/>
        <w:bottom w:val="none" w:sz="0" w:space="0" w:color="auto"/>
        <w:right w:val="none" w:sz="0" w:space="0" w:color="auto"/>
      </w:divBdr>
    </w:div>
    <w:div w:id="1183476841">
      <w:marLeft w:val="0"/>
      <w:marRight w:val="0"/>
      <w:marTop w:val="0"/>
      <w:marBottom w:val="0"/>
      <w:divBdr>
        <w:top w:val="none" w:sz="0" w:space="0" w:color="auto"/>
        <w:left w:val="none" w:sz="0" w:space="0" w:color="auto"/>
        <w:bottom w:val="none" w:sz="0" w:space="0" w:color="auto"/>
        <w:right w:val="none" w:sz="0" w:space="0" w:color="auto"/>
      </w:divBdr>
    </w:div>
    <w:div w:id="1183476842">
      <w:marLeft w:val="0"/>
      <w:marRight w:val="0"/>
      <w:marTop w:val="0"/>
      <w:marBottom w:val="0"/>
      <w:divBdr>
        <w:top w:val="none" w:sz="0" w:space="0" w:color="auto"/>
        <w:left w:val="none" w:sz="0" w:space="0" w:color="auto"/>
        <w:bottom w:val="none" w:sz="0" w:space="0" w:color="auto"/>
        <w:right w:val="none" w:sz="0" w:space="0" w:color="auto"/>
      </w:divBdr>
    </w:div>
    <w:div w:id="1183476843">
      <w:marLeft w:val="0"/>
      <w:marRight w:val="0"/>
      <w:marTop w:val="0"/>
      <w:marBottom w:val="0"/>
      <w:divBdr>
        <w:top w:val="none" w:sz="0" w:space="0" w:color="auto"/>
        <w:left w:val="none" w:sz="0" w:space="0" w:color="auto"/>
        <w:bottom w:val="none" w:sz="0" w:space="0" w:color="auto"/>
        <w:right w:val="none" w:sz="0" w:space="0" w:color="auto"/>
      </w:divBdr>
    </w:div>
    <w:div w:id="1183476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277</Words>
  <Characters>1581</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2015-10-15T06:01:00Z</dcterms:created>
  <dcterms:modified xsi:type="dcterms:W3CDTF">2015-10-15T06:01:00Z</dcterms:modified>
</cp:coreProperties>
</file>