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14"/>
        <w:tblW w:w="0" w:type="auto"/>
        <w:tblLook w:val="04A0" w:firstRow="1" w:lastRow="0" w:firstColumn="1" w:lastColumn="0" w:noHBand="0" w:noVBand="1"/>
      </w:tblPr>
      <w:tblGrid>
        <w:gridCol w:w="9242"/>
      </w:tblGrid>
      <w:tr w:rsidR="00C90457" w:rsidRPr="00B67B6C" w:rsidTr="003309E3">
        <w:tc>
          <w:tcPr>
            <w:tcW w:w="9576" w:type="dxa"/>
          </w:tcPr>
          <w:p w:rsidR="00C90457" w:rsidRPr="00B67B6C" w:rsidRDefault="00C90457" w:rsidP="003309E3">
            <w:pPr>
              <w:spacing w:after="0" w:line="256" w:lineRule="auto"/>
              <w:jc w:val="both"/>
              <w:rPr>
                <w:rFonts w:ascii="Arial" w:eastAsia="Times New Roman" w:hAnsi="Arial" w:cs="Times New Roman"/>
                <w:sz w:val="24"/>
                <w:szCs w:val="20"/>
                <w:lang w:val="en-US"/>
              </w:rPr>
            </w:pPr>
            <w:bookmarkStart w:id="0" w:name="_GoBack"/>
            <w:bookmarkEnd w:id="0"/>
            <w:r w:rsidRPr="00B67B6C">
              <w:rPr>
                <w:rFonts w:ascii="Arial" w:eastAsia="Times New Roman" w:hAnsi="Arial" w:cs="Times New Roman"/>
                <w:sz w:val="24"/>
                <w:szCs w:val="20"/>
                <w:lang w:val="en-US"/>
              </w:rPr>
              <w:t xml:space="preserve">                                                      </w:t>
            </w:r>
            <w:r w:rsidRPr="00B67B6C">
              <w:rPr>
                <w:rFonts w:ascii="Arial" w:eastAsia="Times New Roman" w:hAnsi="Arial" w:cs="Times New Roman"/>
                <w:noProof/>
                <w:color w:val="0000FF"/>
                <w:sz w:val="24"/>
                <w:szCs w:val="20"/>
                <w:lang w:eastAsia="en-ZA"/>
              </w:rPr>
              <w:drawing>
                <wp:inline distT="0" distB="0" distL="0" distR="0" wp14:anchorId="4F709E2F" wp14:editId="2E713E54">
                  <wp:extent cx="1009650" cy="1228725"/>
                  <wp:effectExtent l="0" t="0" r="0" b="9525"/>
                  <wp:docPr id="1" name="Picture 1" descr="http://www.gov.za/images/coatofarm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images/coatofarms.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p w:rsidR="00C90457" w:rsidRPr="00B67B6C" w:rsidRDefault="00C90457" w:rsidP="003309E3">
            <w:pPr>
              <w:spacing w:after="0" w:line="256" w:lineRule="auto"/>
              <w:jc w:val="both"/>
              <w:rPr>
                <w:rFonts w:ascii="Arial" w:eastAsia="Times New Roman" w:hAnsi="Arial" w:cs="Times New Roman"/>
                <w:sz w:val="24"/>
                <w:szCs w:val="20"/>
                <w:lang w:val="en-US"/>
              </w:rPr>
            </w:pPr>
          </w:p>
        </w:tc>
      </w:tr>
      <w:tr w:rsidR="00C90457" w:rsidRPr="00B67B6C" w:rsidTr="003309E3">
        <w:tc>
          <w:tcPr>
            <w:tcW w:w="9576" w:type="dxa"/>
          </w:tcPr>
          <w:p w:rsidR="00C90457" w:rsidRPr="00B67B6C" w:rsidRDefault="00C90457" w:rsidP="003309E3">
            <w:pPr>
              <w:spacing w:after="0" w:line="264" w:lineRule="auto"/>
              <w:jc w:val="center"/>
              <w:rPr>
                <w:rFonts w:ascii="Arial" w:eastAsia="Times New Roman" w:hAnsi="Arial" w:cs="Times New Roman"/>
                <w:b/>
                <w:color w:val="666633"/>
                <w:szCs w:val="24"/>
                <w:lang w:val="en-GB"/>
              </w:rPr>
            </w:pPr>
            <w:r w:rsidRPr="00B67B6C">
              <w:rPr>
                <w:rFonts w:ascii="Arial" w:eastAsia="Times New Roman" w:hAnsi="Arial" w:cs="Times New Roman"/>
                <w:b/>
                <w:color w:val="666633"/>
                <w:szCs w:val="24"/>
                <w:lang w:val="en-GB"/>
              </w:rPr>
              <w:t>MINISTRY:COMMUNICATIONS</w:t>
            </w:r>
          </w:p>
          <w:p w:rsidR="00C90457" w:rsidRPr="00B67B6C" w:rsidRDefault="00C90457" w:rsidP="003309E3">
            <w:pPr>
              <w:spacing w:after="0" w:line="264" w:lineRule="auto"/>
              <w:jc w:val="center"/>
              <w:rPr>
                <w:rFonts w:ascii="Arial" w:eastAsia="Times New Roman" w:hAnsi="Arial" w:cs="Times New Roman"/>
                <w:b/>
                <w:color w:val="666633"/>
                <w:szCs w:val="24"/>
                <w:lang w:val="en-GB"/>
              </w:rPr>
            </w:pPr>
            <w:r w:rsidRPr="00B67B6C">
              <w:rPr>
                <w:rFonts w:ascii="Arial" w:eastAsia="Times New Roman" w:hAnsi="Arial" w:cs="Times New Roman"/>
                <w:b/>
                <w:color w:val="666633"/>
                <w:szCs w:val="24"/>
                <w:lang w:val="en-GB"/>
              </w:rPr>
              <w:t>REPUBLIC OF SOUTH AFRICA</w:t>
            </w:r>
          </w:p>
          <w:p w:rsidR="00C90457" w:rsidRPr="00B67B6C" w:rsidRDefault="00C90457" w:rsidP="003309E3">
            <w:pPr>
              <w:spacing w:after="0" w:line="264" w:lineRule="auto"/>
              <w:jc w:val="center"/>
              <w:rPr>
                <w:rFonts w:ascii="Arial" w:eastAsia="Times New Roman" w:hAnsi="Arial" w:cs="Times New Roman"/>
                <w:color w:val="5F5F5F"/>
                <w:sz w:val="16"/>
                <w:szCs w:val="24"/>
                <w:lang w:val="en-GB"/>
              </w:rPr>
            </w:pPr>
            <w:r w:rsidRPr="00B67B6C">
              <w:rPr>
                <w:rFonts w:ascii="Arial" w:eastAsia="Times New Roman" w:hAnsi="Arial" w:cs="Times New Roman"/>
                <w:color w:val="5F5F5F"/>
                <w:sz w:val="16"/>
                <w:szCs w:val="24"/>
                <w:lang w:val="en-GB"/>
              </w:rPr>
              <w:t>Private Bag X 745, Pretoria, 0001, Tel: +27 12 473 0164   Fax: +27 12 473 0585</w:t>
            </w:r>
          </w:p>
          <w:p w:rsidR="00C90457" w:rsidRPr="00B35F59" w:rsidRDefault="00C90457" w:rsidP="00B35F59">
            <w:pPr>
              <w:pBdr>
                <w:bottom w:val="single" w:sz="6" w:space="1" w:color="auto"/>
              </w:pBdr>
              <w:spacing w:after="0" w:line="264" w:lineRule="auto"/>
              <w:jc w:val="center"/>
              <w:rPr>
                <w:rFonts w:ascii="Arial" w:eastAsia="Times New Roman" w:hAnsi="Arial" w:cs="Times New Roman"/>
                <w:color w:val="5F5F5F"/>
                <w:sz w:val="16"/>
                <w:szCs w:val="24"/>
                <w:lang w:val="en-GB"/>
              </w:rPr>
            </w:pPr>
            <w:r w:rsidRPr="00B67B6C">
              <w:rPr>
                <w:rFonts w:ascii="Arial" w:eastAsia="Times New Roman" w:hAnsi="Arial" w:cs="Times New Roman"/>
                <w:color w:val="5F5F5F"/>
                <w:sz w:val="16"/>
                <w:szCs w:val="24"/>
                <w:lang w:val="en-GB"/>
              </w:rPr>
              <w:t xml:space="preserve">URL: </w:t>
            </w:r>
            <w:hyperlink r:id="rId11" w:history="1">
              <w:r w:rsidRPr="00B67B6C">
                <w:rPr>
                  <w:rFonts w:ascii="Arial" w:eastAsia="Times New Roman" w:hAnsi="Arial" w:cs="Times New Roman"/>
                  <w:b/>
                  <w:bCs/>
                  <w:color w:val="5F5F5F"/>
                  <w:sz w:val="16"/>
                  <w:szCs w:val="24"/>
                  <w:u w:val="single"/>
                  <w:lang w:val="en-GB"/>
                </w:rPr>
                <w:t>http://www.gov.za</w:t>
              </w:r>
            </w:hyperlink>
          </w:p>
        </w:tc>
      </w:tr>
    </w:tbl>
    <w:p w:rsidR="00B60CC6" w:rsidRPr="00E2426A" w:rsidRDefault="00464BF7" w:rsidP="008377F0">
      <w:pPr>
        <w:spacing w:after="0" w:line="360" w:lineRule="auto"/>
        <w:jc w:val="both"/>
        <w:rPr>
          <w:rFonts w:ascii="Arial" w:hAnsi="Arial" w:cs="Arial"/>
          <w:b/>
          <w:sz w:val="24"/>
          <w:szCs w:val="24"/>
        </w:rPr>
      </w:pPr>
      <w:r w:rsidRPr="00E2426A">
        <w:rPr>
          <w:rFonts w:ascii="Arial" w:hAnsi="Arial" w:cs="Arial"/>
          <w:b/>
          <w:sz w:val="24"/>
          <w:szCs w:val="24"/>
        </w:rPr>
        <w:t xml:space="preserve">NATIONAL ASSEMBLY </w:t>
      </w:r>
    </w:p>
    <w:p w:rsidR="00464BF7" w:rsidRPr="00E2426A" w:rsidRDefault="00464BF7" w:rsidP="008377F0">
      <w:pPr>
        <w:spacing w:after="0" w:line="360" w:lineRule="auto"/>
        <w:jc w:val="both"/>
        <w:rPr>
          <w:rFonts w:ascii="Arial" w:hAnsi="Arial" w:cs="Arial"/>
          <w:b/>
          <w:sz w:val="24"/>
          <w:szCs w:val="24"/>
        </w:rPr>
      </w:pPr>
      <w:r w:rsidRPr="00E2426A">
        <w:rPr>
          <w:rFonts w:ascii="Arial" w:hAnsi="Arial" w:cs="Arial"/>
          <w:b/>
          <w:sz w:val="24"/>
          <w:szCs w:val="24"/>
        </w:rPr>
        <w:t>QUESTION FOR WRITTEN REPLY</w:t>
      </w:r>
    </w:p>
    <w:p w:rsidR="00464BF7" w:rsidRPr="0002450B" w:rsidRDefault="008377F0" w:rsidP="009978C2">
      <w:pPr>
        <w:spacing w:after="0" w:line="360" w:lineRule="auto"/>
        <w:jc w:val="both"/>
        <w:rPr>
          <w:rFonts w:ascii="Arial" w:hAnsi="Arial" w:cs="Arial"/>
          <w:b/>
          <w:color w:val="FF0000"/>
          <w:sz w:val="24"/>
          <w:szCs w:val="24"/>
        </w:rPr>
      </w:pPr>
      <w:r>
        <w:rPr>
          <w:rFonts w:ascii="Arial" w:hAnsi="Arial" w:cs="Arial"/>
          <w:b/>
          <w:sz w:val="24"/>
          <w:szCs w:val="24"/>
        </w:rPr>
        <w:t>QUESTION NUMBER:</w:t>
      </w:r>
      <w:r w:rsidR="00100DC5">
        <w:rPr>
          <w:rFonts w:ascii="Arial" w:hAnsi="Arial" w:cs="Arial"/>
          <w:b/>
          <w:sz w:val="24"/>
          <w:szCs w:val="24"/>
        </w:rPr>
        <w:t xml:space="preserve"> </w:t>
      </w:r>
      <w:r w:rsidR="00125FC2">
        <w:rPr>
          <w:rFonts w:ascii="Arial" w:hAnsi="Arial" w:cs="Arial"/>
          <w:b/>
          <w:sz w:val="24"/>
          <w:szCs w:val="24"/>
        </w:rPr>
        <w:t>2072</w:t>
      </w:r>
      <w:r w:rsidR="009978C2">
        <w:rPr>
          <w:rFonts w:ascii="Arial" w:hAnsi="Arial" w:cs="Arial"/>
          <w:b/>
          <w:sz w:val="24"/>
          <w:szCs w:val="24"/>
        </w:rPr>
        <w:t xml:space="preserve"> </w:t>
      </w:r>
      <w:r w:rsidR="00100DC5">
        <w:rPr>
          <w:rFonts w:ascii="Arial" w:hAnsi="Arial" w:cs="Arial"/>
          <w:b/>
          <w:sz w:val="24"/>
          <w:szCs w:val="24"/>
        </w:rPr>
        <w:t xml:space="preserve">OF 2015 </w:t>
      </w:r>
    </w:p>
    <w:p w:rsidR="00464BF7" w:rsidRPr="00E2426A" w:rsidRDefault="008377F0" w:rsidP="005F5AFE">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w:t>
      </w:r>
      <w:r w:rsidR="008D414E">
        <w:rPr>
          <w:rFonts w:ascii="Arial" w:hAnsi="Arial" w:cs="Arial"/>
          <w:b/>
          <w:sz w:val="24"/>
          <w:szCs w:val="24"/>
        </w:rPr>
        <w:t xml:space="preserve">  </w:t>
      </w:r>
      <w:r w:rsidR="00125FC2">
        <w:rPr>
          <w:rFonts w:ascii="Arial" w:hAnsi="Arial" w:cs="Arial"/>
          <w:b/>
          <w:sz w:val="24"/>
          <w:szCs w:val="24"/>
        </w:rPr>
        <w:t>29</w:t>
      </w:r>
      <w:r w:rsidR="00474C19">
        <w:rPr>
          <w:rFonts w:ascii="Arial" w:hAnsi="Arial" w:cs="Arial"/>
          <w:b/>
          <w:sz w:val="24"/>
          <w:szCs w:val="24"/>
        </w:rPr>
        <w:t xml:space="preserve"> MAY</w:t>
      </w:r>
      <w:r w:rsidR="005F5AFE">
        <w:rPr>
          <w:rFonts w:ascii="Arial" w:hAnsi="Arial" w:cs="Arial"/>
          <w:b/>
          <w:sz w:val="24"/>
          <w:szCs w:val="24"/>
        </w:rPr>
        <w:t xml:space="preserve"> </w:t>
      </w:r>
      <w:r w:rsidR="009978C2">
        <w:rPr>
          <w:rFonts w:ascii="Arial" w:hAnsi="Arial" w:cs="Arial"/>
          <w:b/>
          <w:sz w:val="24"/>
          <w:szCs w:val="24"/>
        </w:rPr>
        <w:t>2015</w:t>
      </w:r>
    </w:p>
    <w:p w:rsidR="002E4ABD" w:rsidRDefault="002E4ABD" w:rsidP="005F5AFE">
      <w:pPr>
        <w:spacing w:after="0" w:line="360" w:lineRule="auto"/>
        <w:jc w:val="both"/>
        <w:outlineLvl w:val="0"/>
        <w:rPr>
          <w:rFonts w:ascii="Arial" w:hAnsi="Arial" w:cs="Arial"/>
          <w:b/>
          <w:sz w:val="24"/>
          <w:szCs w:val="24"/>
        </w:rPr>
      </w:pPr>
    </w:p>
    <w:p w:rsidR="00DA436E" w:rsidRDefault="00125FC2" w:rsidP="00DA436E">
      <w:pPr>
        <w:pBdr>
          <w:bottom w:val="single" w:sz="12" w:space="1" w:color="auto"/>
        </w:pBdr>
        <w:spacing w:after="0" w:line="360" w:lineRule="auto"/>
        <w:jc w:val="both"/>
        <w:outlineLvl w:val="0"/>
        <w:rPr>
          <w:rFonts w:ascii="Arial" w:hAnsi="Arial" w:cs="Arial"/>
          <w:b/>
          <w:sz w:val="24"/>
          <w:szCs w:val="24"/>
        </w:rPr>
      </w:pPr>
      <w:r>
        <w:rPr>
          <w:rFonts w:ascii="Arial" w:hAnsi="Arial" w:cs="Arial"/>
          <w:b/>
          <w:sz w:val="24"/>
          <w:szCs w:val="24"/>
        </w:rPr>
        <w:t>Mr W Madisha</w:t>
      </w:r>
      <w:r w:rsidR="00CF03F0">
        <w:rPr>
          <w:rFonts w:ascii="Arial" w:hAnsi="Arial" w:cs="Arial"/>
          <w:b/>
          <w:sz w:val="24"/>
          <w:szCs w:val="24"/>
        </w:rPr>
        <w:t xml:space="preserve"> </w:t>
      </w:r>
      <w:r>
        <w:rPr>
          <w:rFonts w:ascii="Arial" w:hAnsi="Arial" w:cs="Arial"/>
          <w:b/>
          <w:sz w:val="24"/>
          <w:szCs w:val="24"/>
        </w:rPr>
        <w:t>(Cope</w:t>
      </w:r>
      <w:r w:rsidR="00DA436E">
        <w:rPr>
          <w:rFonts w:ascii="Arial" w:hAnsi="Arial" w:cs="Arial"/>
          <w:b/>
          <w:sz w:val="24"/>
          <w:szCs w:val="24"/>
        </w:rPr>
        <w:t>) to asked Minister of Communications:</w:t>
      </w:r>
    </w:p>
    <w:p w:rsidR="00DA436E" w:rsidRPr="00125FC2" w:rsidRDefault="00125FC2" w:rsidP="00125FC2">
      <w:pPr>
        <w:pBdr>
          <w:bottom w:val="single" w:sz="12" w:space="1" w:color="auto"/>
        </w:pBdr>
        <w:spacing w:after="0" w:line="360" w:lineRule="auto"/>
        <w:jc w:val="both"/>
        <w:outlineLvl w:val="0"/>
        <w:rPr>
          <w:rFonts w:ascii="Arial" w:hAnsi="Arial" w:cs="Arial"/>
          <w:b/>
          <w:sz w:val="24"/>
          <w:szCs w:val="24"/>
        </w:rPr>
      </w:pPr>
      <w:r w:rsidRPr="00125FC2">
        <w:rPr>
          <w:rFonts w:ascii="Arial" w:hAnsi="Arial" w:cs="Arial"/>
          <w:sz w:val="24"/>
          <w:szCs w:val="24"/>
        </w:rPr>
        <w:t>Whether SA Broadcasting Corporation undertook any investigations during the period 1 January 2010 to 31 May 2015 into its administration to bring to light (a) corruption (b) futile and fruitless expenditure (c) abuse of power (d) cover up of irregularities and the violation of the constitution of RSA to serve the best interest of the public; if not (i) why not in each case and (ii) what steps does she intend to take in this regard; if so, what are the (aa) relevant details and (bb)outcomes of such investigation in each year.</w:t>
      </w:r>
    </w:p>
    <w:p w:rsidR="008D414E" w:rsidRPr="00DA436E" w:rsidRDefault="00DA436E" w:rsidP="00DA436E">
      <w:pPr>
        <w:pBdr>
          <w:bottom w:val="single" w:sz="12" w:space="1" w:color="auto"/>
        </w:pBdr>
        <w:spacing w:after="0" w:line="360" w:lineRule="auto"/>
        <w:jc w:val="both"/>
        <w:outlineLvl w:val="0"/>
        <w:rPr>
          <w:rFonts w:ascii="Arial" w:hAnsi="Arial" w:cs="Arial"/>
          <w:sz w:val="24"/>
          <w:szCs w:val="24"/>
        </w:rPr>
      </w:pPr>
      <w:r w:rsidRPr="00DA436E">
        <w:rPr>
          <w:rFonts w:ascii="Arial" w:hAnsi="Arial" w:cs="Arial"/>
          <w:sz w:val="24"/>
          <w:szCs w:val="24"/>
        </w:rPr>
        <w:tab/>
        <w:t xml:space="preserve"> </w:t>
      </w:r>
    </w:p>
    <w:p w:rsidR="00464BF7" w:rsidRDefault="007432C3" w:rsidP="00E2426A">
      <w:pPr>
        <w:jc w:val="both"/>
        <w:rPr>
          <w:rFonts w:ascii="Arial" w:hAnsi="Arial" w:cs="Arial"/>
          <w:b/>
          <w:sz w:val="24"/>
          <w:szCs w:val="24"/>
        </w:rPr>
      </w:pPr>
      <w:r w:rsidRPr="00875031">
        <w:rPr>
          <w:rFonts w:ascii="Arial" w:hAnsi="Arial" w:cs="Arial"/>
          <w:b/>
          <w:sz w:val="24"/>
          <w:szCs w:val="24"/>
        </w:rPr>
        <w:t>REPLY: MINISTER OF COMMUNICATIONS</w:t>
      </w:r>
    </w:p>
    <w:p w:rsidR="000C4A60" w:rsidRPr="000C4A60" w:rsidRDefault="000C4A60" w:rsidP="000C4A60">
      <w:pPr>
        <w:rPr>
          <w:rFonts w:ascii="Arial" w:hAnsi="Arial" w:cs="Arial"/>
          <w:sz w:val="24"/>
          <w:szCs w:val="24"/>
        </w:rPr>
      </w:pPr>
      <w:r w:rsidRPr="000C4A60">
        <w:rPr>
          <w:rFonts w:ascii="Arial" w:hAnsi="Arial" w:cs="Arial"/>
          <w:sz w:val="24"/>
          <w:szCs w:val="24"/>
        </w:rPr>
        <w:t xml:space="preserve">SABC undertook investigations against </w:t>
      </w:r>
    </w:p>
    <w:p w:rsidR="000C4A60" w:rsidRPr="000C4A60" w:rsidRDefault="000C4A60" w:rsidP="000C4A60">
      <w:pPr>
        <w:pStyle w:val="ListParagraph"/>
        <w:numPr>
          <w:ilvl w:val="0"/>
          <w:numId w:val="13"/>
        </w:numPr>
        <w:spacing w:after="200" w:line="276" w:lineRule="auto"/>
        <w:rPr>
          <w:rFonts w:ascii="Arial" w:hAnsi="Arial" w:cs="Arial"/>
          <w:sz w:val="24"/>
          <w:szCs w:val="24"/>
        </w:rPr>
      </w:pPr>
      <w:r w:rsidRPr="000C4A60">
        <w:rPr>
          <w:rFonts w:ascii="Arial" w:hAnsi="Arial" w:cs="Arial"/>
          <w:sz w:val="24"/>
          <w:szCs w:val="24"/>
        </w:rPr>
        <w:t>Ms Gugu Duda former CFO</w:t>
      </w:r>
    </w:p>
    <w:p w:rsidR="000C4A60" w:rsidRPr="000C4A60" w:rsidRDefault="000C4A60" w:rsidP="000C4A60">
      <w:pPr>
        <w:pStyle w:val="ListParagraph"/>
        <w:numPr>
          <w:ilvl w:val="0"/>
          <w:numId w:val="13"/>
        </w:numPr>
        <w:spacing w:after="200" w:line="276" w:lineRule="auto"/>
        <w:rPr>
          <w:rFonts w:ascii="Arial" w:hAnsi="Arial" w:cs="Arial"/>
          <w:sz w:val="24"/>
          <w:szCs w:val="24"/>
        </w:rPr>
      </w:pPr>
      <w:r w:rsidRPr="000C4A60">
        <w:rPr>
          <w:rFonts w:ascii="Arial" w:hAnsi="Arial" w:cs="Arial"/>
          <w:sz w:val="24"/>
          <w:szCs w:val="24"/>
        </w:rPr>
        <w:t>Ms Nompilo Dlamini Manager: Supply chain</w:t>
      </w:r>
    </w:p>
    <w:p w:rsidR="000C4A60" w:rsidRPr="000C4A60" w:rsidRDefault="000C4A60" w:rsidP="000C4A60">
      <w:pPr>
        <w:pStyle w:val="ListParagraph"/>
        <w:numPr>
          <w:ilvl w:val="0"/>
          <w:numId w:val="13"/>
        </w:numPr>
        <w:spacing w:after="200" w:line="276" w:lineRule="auto"/>
        <w:rPr>
          <w:rFonts w:ascii="Arial" w:hAnsi="Arial" w:cs="Arial"/>
          <w:sz w:val="24"/>
          <w:szCs w:val="24"/>
        </w:rPr>
      </w:pPr>
      <w:r w:rsidRPr="000C4A60">
        <w:rPr>
          <w:rFonts w:ascii="Arial" w:hAnsi="Arial" w:cs="Arial"/>
          <w:sz w:val="24"/>
          <w:szCs w:val="24"/>
        </w:rPr>
        <w:t>N/A</w:t>
      </w:r>
    </w:p>
    <w:p w:rsidR="000C4A60" w:rsidRPr="000C4A60" w:rsidRDefault="000C4A60" w:rsidP="000C4A60">
      <w:pPr>
        <w:pStyle w:val="ListParagraph"/>
        <w:numPr>
          <w:ilvl w:val="0"/>
          <w:numId w:val="13"/>
        </w:numPr>
        <w:spacing w:after="200" w:line="276" w:lineRule="auto"/>
        <w:rPr>
          <w:rFonts w:ascii="Arial" w:hAnsi="Arial" w:cs="Arial"/>
          <w:sz w:val="24"/>
          <w:szCs w:val="24"/>
        </w:rPr>
      </w:pPr>
      <w:r w:rsidRPr="000C4A60">
        <w:rPr>
          <w:rFonts w:ascii="Arial" w:hAnsi="Arial" w:cs="Arial"/>
          <w:sz w:val="24"/>
          <w:szCs w:val="24"/>
        </w:rPr>
        <w:t>N/A</w:t>
      </w:r>
    </w:p>
    <w:p w:rsidR="000C4A60" w:rsidRPr="000C4A60" w:rsidRDefault="000C4A60" w:rsidP="000C4A60">
      <w:pPr>
        <w:pStyle w:val="ListParagraph"/>
        <w:numPr>
          <w:ilvl w:val="0"/>
          <w:numId w:val="14"/>
        </w:numPr>
        <w:spacing w:after="200" w:line="276" w:lineRule="auto"/>
        <w:rPr>
          <w:rFonts w:ascii="Arial" w:hAnsi="Arial" w:cs="Arial"/>
          <w:sz w:val="24"/>
          <w:szCs w:val="24"/>
        </w:rPr>
      </w:pPr>
      <w:r w:rsidRPr="000C4A60">
        <w:rPr>
          <w:rFonts w:ascii="Arial" w:hAnsi="Arial" w:cs="Arial"/>
          <w:sz w:val="24"/>
          <w:szCs w:val="24"/>
        </w:rPr>
        <w:t>N/A</w:t>
      </w:r>
    </w:p>
    <w:p w:rsidR="000C4A60" w:rsidRPr="000C4A60" w:rsidRDefault="000C4A60" w:rsidP="000C4A60">
      <w:pPr>
        <w:pStyle w:val="ListParagraph"/>
        <w:numPr>
          <w:ilvl w:val="0"/>
          <w:numId w:val="14"/>
        </w:numPr>
        <w:spacing w:after="200" w:line="276" w:lineRule="auto"/>
        <w:rPr>
          <w:rFonts w:ascii="Arial" w:hAnsi="Arial" w:cs="Arial"/>
          <w:sz w:val="24"/>
          <w:szCs w:val="24"/>
        </w:rPr>
      </w:pPr>
      <w:r>
        <w:rPr>
          <w:rFonts w:ascii="Arial" w:hAnsi="Arial" w:cs="Arial"/>
          <w:sz w:val="24"/>
          <w:szCs w:val="24"/>
        </w:rPr>
        <w:t>This was resolved</w:t>
      </w:r>
    </w:p>
    <w:p w:rsidR="005F5AFE" w:rsidRDefault="005F5AFE" w:rsidP="00455F18">
      <w:pPr>
        <w:spacing w:after="0" w:line="360" w:lineRule="auto"/>
        <w:rPr>
          <w:rFonts w:ascii="Arial" w:hAnsi="Arial" w:cs="Arial"/>
          <w:b/>
          <w:sz w:val="24"/>
          <w:szCs w:val="24"/>
        </w:rPr>
      </w:pPr>
    </w:p>
    <w:p w:rsidR="000C4A60" w:rsidRDefault="000C4A60" w:rsidP="00455F18">
      <w:pPr>
        <w:spacing w:after="0" w:line="360" w:lineRule="auto"/>
        <w:rPr>
          <w:rFonts w:ascii="Arial" w:hAnsi="Arial" w:cs="Arial"/>
          <w:b/>
          <w:sz w:val="24"/>
          <w:szCs w:val="24"/>
        </w:rPr>
      </w:pPr>
    </w:p>
    <w:p w:rsidR="00455F18" w:rsidRPr="00875031" w:rsidRDefault="00160C5D" w:rsidP="000C4A60">
      <w:pPr>
        <w:spacing w:after="0" w:line="240" w:lineRule="auto"/>
        <w:rPr>
          <w:rFonts w:ascii="Arial" w:hAnsi="Arial" w:cs="Arial"/>
          <w:b/>
          <w:sz w:val="24"/>
          <w:szCs w:val="24"/>
        </w:rPr>
      </w:pPr>
      <w:r>
        <w:rPr>
          <w:rFonts w:ascii="Arial" w:hAnsi="Arial" w:cs="Arial"/>
          <w:b/>
          <w:sz w:val="24"/>
          <w:szCs w:val="24"/>
        </w:rPr>
        <w:t xml:space="preserve">MR N </w:t>
      </w:r>
      <w:r w:rsidR="00455F18" w:rsidRPr="00875031">
        <w:rPr>
          <w:rFonts w:ascii="Arial" w:hAnsi="Arial" w:cs="Arial"/>
          <w:b/>
          <w:sz w:val="24"/>
          <w:szCs w:val="24"/>
        </w:rPr>
        <w:t xml:space="preserve"> </w:t>
      </w:r>
      <w:r>
        <w:rPr>
          <w:rFonts w:ascii="Arial" w:hAnsi="Arial" w:cs="Arial"/>
          <w:b/>
          <w:sz w:val="24"/>
          <w:szCs w:val="24"/>
        </w:rPr>
        <w:t>MUNZHELELE</w:t>
      </w:r>
    </w:p>
    <w:p w:rsidR="00855BE5" w:rsidRPr="00875031" w:rsidRDefault="007432C3" w:rsidP="000C4A60">
      <w:pPr>
        <w:spacing w:after="0" w:line="240" w:lineRule="auto"/>
        <w:rPr>
          <w:rFonts w:ascii="Arial" w:hAnsi="Arial" w:cs="Arial"/>
          <w:b/>
          <w:sz w:val="24"/>
          <w:szCs w:val="24"/>
        </w:rPr>
      </w:pPr>
      <w:r w:rsidRPr="00875031">
        <w:rPr>
          <w:rFonts w:ascii="Arial" w:hAnsi="Arial" w:cs="Arial"/>
          <w:b/>
          <w:sz w:val="24"/>
          <w:szCs w:val="24"/>
        </w:rPr>
        <w:t>[</w:t>
      </w:r>
      <w:r w:rsidR="00455F18" w:rsidRPr="00875031">
        <w:rPr>
          <w:rFonts w:ascii="Arial" w:hAnsi="Arial" w:cs="Arial"/>
          <w:b/>
          <w:sz w:val="24"/>
          <w:szCs w:val="24"/>
        </w:rPr>
        <w:t>ACTING</w:t>
      </w:r>
      <w:r w:rsidRPr="00875031">
        <w:rPr>
          <w:rFonts w:ascii="Arial" w:hAnsi="Arial" w:cs="Arial"/>
          <w:b/>
          <w:sz w:val="24"/>
          <w:szCs w:val="24"/>
        </w:rPr>
        <w:t>]</w:t>
      </w:r>
      <w:r w:rsidR="00455F18" w:rsidRPr="00875031">
        <w:rPr>
          <w:rFonts w:ascii="Arial" w:hAnsi="Arial" w:cs="Arial"/>
          <w:b/>
          <w:sz w:val="24"/>
          <w:szCs w:val="24"/>
        </w:rPr>
        <w:t xml:space="preserve"> DIRECTOR GENERAL</w:t>
      </w:r>
    </w:p>
    <w:p w:rsidR="00855BE5" w:rsidRPr="00875031" w:rsidRDefault="00855BE5" w:rsidP="000C4A60">
      <w:pPr>
        <w:spacing w:after="0" w:line="240" w:lineRule="auto"/>
        <w:rPr>
          <w:rFonts w:ascii="Arial" w:hAnsi="Arial" w:cs="Arial"/>
          <w:b/>
          <w:sz w:val="24"/>
          <w:szCs w:val="24"/>
        </w:rPr>
      </w:pPr>
      <w:r w:rsidRPr="00875031">
        <w:rPr>
          <w:rFonts w:ascii="Arial" w:hAnsi="Arial" w:cs="Arial"/>
          <w:b/>
          <w:sz w:val="24"/>
          <w:szCs w:val="24"/>
        </w:rPr>
        <w:lastRenderedPageBreak/>
        <w:t>DEPARTMENT OF COMMUNICATIONS</w:t>
      </w:r>
    </w:p>
    <w:p w:rsidR="00855BE5" w:rsidRPr="00875031" w:rsidRDefault="00855BE5" w:rsidP="000C4A60">
      <w:pPr>
        <w:spacing w:after="0" w:line="240" w:lineRule="auto"/>
        <w:rPr>
          <w:rFonts w:ascii="Arial" w:hAnsi="Arial" w:cs="Arial"/>
          <w:b/>
          <w:sz w:val="24"/>
          <w:szCs w:val="24"/>
        </w:rPr>
      </w:pPr>
      <w:r w:rsidRPr="00875031">
        <w:rPr>
          <w:rFonts w:ascii="Arial" w:hAnsi="Arial" w:cs="Arial"/>
          <w:b/>
          <w:sz w:val="24"/>
          <w:szCs w:val="24"/>
        </w:rPr>
        <w:t xml:space="preserve">DATE: </w:t>
      </w:r>
    </w:p>
    <w:p w:rsidR="00B35F59" w:rsidRDefault="00B35F59" w:rsidP="00E703CC">
      <w:pPr>
        <w:rPr>
          <w:rFonts w:ascii="Arial" w:hAnsi="Arial" w:cs="Arial"/>
          <w:b/>
          <w:sz w:val="24"/>
          <w:szCs w:val="24"/>
        </w:rPr>
      </w:pPr>
    </w:p>
    <w:p w:rsidR="000C4A60" w:rsidRDefault="000C4A60" w:rsidP="00E703CC">
      <w:pPr>
        <w:rPr>
          <w:rFonts w:ascii="Arial" w:hAnsi="Arial" w:cs="Arial"/>
          <w:b/>
          <w:sz w:val="24"/>
          <w:szCs w:val="24"/>
        </w:rPr>
      </w:pPr>
    </w:p>
    <w:p w:rsidR="000C4A60" w:rsidRDefault="000C4A60" w:rsidP="00E703CC">
      <w:pPr>
        <w:rPr>
          <w:rFonts w:ascii="Arial" w:hAnsi="Arial" w:cs="Arial"/>
          <w:b/>
          <w:sz w:val="24"/>
          <w:szCs w:val="24"/>
        </w:rPr>
      </w:pPr>
    </w:p>
    <w:p w:rsidR="002E4ABD" w:rsidRPr="00875031" w:rsidRDefault="002E4ABD" w:rsidP="00E703CC">
      <w:pPr>
        <w:rPr>
          <w:rFonts w:ascii="Arial" w:hAnsi="Arial" w:cs="Arial"/>
          <w:b/>
          <w:sz w:val="24"/>
          <w:szCs w:val="24"/>
        </w:rPr>
      </w:pPr>
    </w:p>
    <w:p w:rsidR="00855BE5" w:rsidRPr="00875031" w:rsidRDefault="00455F18" w:rsidP="000C4A60">
      <w:pPr>
        <w:spacing w:after="0" w:line="240" w:lineRule="auto"/>
        <w:rPr>
          <w:rFonts w:ascii="Arial" w:hAnsi="Arial" w:cs="Arial"/>
          <w:b/>
          <w:sz w:val="24"/>
          <w:szCs w:val="24"/>
        </w:rPr>
      </w:pPr>
      <w:r w:rsidRPr="00875031">
        <w:rPr>
          <w:rFonts w:ascii="Arial" w:hAnsi="Arial" w:cs="Arial"/>
          <w:b/>
          <w:sz w:val="24"/>
          <w:szCs w:val="24"/>
        </w:rPr>
        <w:t>MS AF</w:t>
      </w:r>
      <w:r w:rsidR="00855BE5" w:rsidRPr="00875031">
        <w:rPr>
          <w:rFonts w:ascii="Arial" w:hAnsi="Arial" w:cs="Arial"/>
          <w:b/>
          <w:sz w:val="24"/>
          <w:szCs w:val="24"/>
        </w:rPr>
        <w:t xml:space="preserve"> MUTHAMBI, MP</w:t>
      </w:r>
    </w:p>
    <w:p w:rsidR="00855BE5" w:rsidRPr="00875031" w:rsidRDefault="00855BE5" w:rsidP="000C4A60">
      <w:pPr>
        <w:spacing w:after="0" w:line="240" w:lineRule="auto"/>
        <w:rPr>
          <w:rFonts w:ascii="Arial" w:hAnsi="Arial" w:cs="Arial"/>
          <w:b/>
          <w:sz w:val="24"/>
          <w:szCs w:val="24"/>
        </w:rPr>
      </w:pPr>
      <w:r w:rsidRPr="00875031">
        <w:rPr>
          <w:rFonts w:ascii="Arial" w:hAnsi="Arial" w:cs="Arial"/>
          <w:b/>
          <w:sz w:val="24"/>
          <w:szCs w:val="24"/>
        </w:rPr>
        <w:t>MIN</w:t>
      </w:r>
      <w:r w:rsidR="007432C3" w:rsidRPr="00875031">
        <w:rPr>
          <w:rFonts w:ascii="Arial" w:hAnsi="Arial" w:cs="Arial"/>
          <w:b/>
          <w:sz w:val="24"/>
          <w:szCs w:val="24"/>
        </w:rPr>
        <w:t>I</w:t>
      </w:r>
      <w:r w:rsidRPr="00875031">
        <w:rPr>
          <w:rFonts w:ascii="Arial" w:hAnsi="Arial" w:cs="Arial"/>
          <w:b/>
          <w:sz w:val="24"/>
          <w:szCs w:val="24"/>
        </w:rPr>
        <w:t>STER OF COMMUNICATION</w:t>
      </w:r>
      <w:r w:rsidR="007432C3" w:rsidRPr="00875031">
        <w:rPr>
          <w:rFonts w:ascii="Arial" w:hAnsi="Arial" w:cs="Arial"/>
          <w:b/>
          <w:sz w:val="24"/>
          <w:szCs w:val="24"/>
        </w:rPr>
        <w:t>S</w:t>
      </w:r>
    </w:p>
    <w:p w:rsidR="00855BE5" w:rsidRPr="00875031" w:rsidRDefault="00855BE5" w:rsidP="000C4A60">
      <w:pPr>
        <w:spacing w:after="0" w:line="240" w:lineRule="auto"/>
        <w:rPr>
          <w:rFonts w:ascii="Arial" w:hAnsi="Arial" w:cs="Arial"/>
          <w:b/>
          <w:sz w:val="24"/>
          <w:szCs w:val="24"/>
        </w:rPr>
      </w:pPr>
      <w:r w:rsidRPr="00875031">
        <w:rPr>
          <w:rFonts w:ascii="Arial" w:hAnsi="Arial" w:cs="Arial"/>
          <w:b/>
          <w:sz w:val="24"/>
          <w:szCs w:val="24"/>
        </w:rPr>
        <w:t>DATE</w:t>
      </w:r>
      <w:r w:rsidR="00455F18" w:rsidRPr="00875031">
        <w:rPr>
          <w:rFonts w:ascii="Arial" w:hAnsi="Arial" w:cs="Arial"/>
          <w:b/>
          <w:sz w:val="24"/>
          <w:szCs w:val="24"/>
        </w:rPr>
        <w:t>:</w:t>
      </w:r>
    </w:p>
    <w:sectPr w:rsidR="00855BE5" w:rsidRPr="0087503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84" w:rsidRDefault="003B6784" w:rsidP="00455F18">
      <w:pPr>
        <w:spacing w:after="0" w:line="240" w:lineRule="auto"/>
      </w:pPr>
      <w:r>
        <w:separator/>
      </w:r>
    </w:p>
  </w:endnote>
  <w:endnote w:type="continuationSeparator" w:id="0">
    <w:p w:rsidR="003B6784" w:rsidRDefault="003B6784" w:rsidP="0045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18" w:rsidRPr="007432C3" w:rsidRDefault="00455F18">
    <w:pPr>
      <w:pStyle w:val="Footer"/>
      <w:rPr>
        <w:rFonts w:ascii="Arial" w:hAnsi="Arial" w:cs="Arial"/>
      </w:rPr>
    </w:pPr>
    <w:r w:rsidRPr="007432C3">
      <w:rPr>
        <w:rFonts w:ascii="Arial" w:hAnsi="Arial" w:cs="Arial"/>
      </w:rPr>
      <w:t xml:space="preserve">Parliamentary </w:t>
    </w:r>
    <w:r w:rsidR="008D414E">
      <w:rPr>
        <w:rFonts w:ascii="Arial" w:hAnsi="Arial" w:cs="Arial"/>
      </w:rPr>
      <w:t>question</w:t>
    </w:r>
    <w:r w:rsidR="00125FC2">
      <w:rPr>
        <w:rFonts w:ascii="Arial" w:hAnsi="Arial" w:cs="Arial"/>
      </w:rPr>
      <w:t xml:space="preserve"> 2072</w:t>
    </w:r>
    <w:r w:rsidR="008D414E">
      <w:rPr>
        <w:rFonts w:ascii="Arial" w:hAnsi="Arial" w:cs="Arial"/>
      </w:rPr>
      <w:t xml:space="preserve"> </w:t>
    </w:r>
    <w:r w:rsidR="007432C3">
      <w:rPr>
        <w:rFonts w:ascii="Arial" w:hAnsi="Arial" w:cs="Arial"/>
      </w:rPr>
      <w:t>of 2015</w:t>
    </w:r>
  </w:p>
  <w:p w:rsidR="00455F18" w:rsidRDefault="00455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84" w:rsidRDefault="003B6784" w:rsidP="00455F18">
      <w:pPr>
        <w:spacing w:after="0" w:line="240" w:lineRule="auto"/>
      </w:pPr>
      <w:r>
        <w:separator/>
      </w:r>
    </w:p>
  </w:footnote>
  <w:footnote w:type="continuationSeparator" w:id="0">
    <w:p w:rsidR="003B6784" w:rsidRDefault="003B6784" w:rsidP="00455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D6A"/>
    <w:multiLevelType w:val="hybridMultilevel"/>
    <w:tmpl w:val="B5D2E004"/>
    <w:lvl w:ilvl="0" w:tplc="687A95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CE09FE"/>
    <w:multiLevelType w:val="hybridMultilevel"/>
    <w:tmpl w:val="9EDAB2E4"/>
    <w:lvl w:ilvl="0" w:tplc="8E2A64A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AC09F6"/>
    <w:multiLevelType w:val="hybridMultilevel"/>
    <w:tmpl w:val="032ABF36"/>
    <w:lvl w:ilvl="0" w:tplc="9F586E3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023446"/>
    <w:multiLevelType w:val="hybridMultilevel"/>
    <w:tmpl w:val="F0523222"/>
    <w:lvl w:ilvl="0" w:tplc="17940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4962EC"/>
    <w:multiLevelType w:val="hybridMultilevel"/>
    <w:tmpl w:val="5B6A4914"/>
    <w:lvl w:ilvl="0" w:tplc="603EB4C4">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lvl>
    <w:lvl w:ilvl="2" w:tplc="1C09000F">
      <w:start w:val="1"/>
      <w:numFmt w:val="decimal"/>
      <w:lvlText w:val="%3."/>
      <w:lvlJc w:val="left"/>
      <w:pPr>
        <w:ind w:left="2160" w:hanging="360"/>
      </w:p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FA21740"/>
    <w:multiLevelType w:val="hybridMultilevel"/>
    <w:tmpl w:val="7C508EEC"/>
    <w:lvl w:ilvl="0" w:tplc="428410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0F2B70"/>
    <w:multiLevelType w:val="hybridMultilevel"/>
    <w:tmpl w:val="043002E4"/>
    <w:lvl w:ilvl="0" w:tplc="DA0A6368">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8">
    <w:nsid w:val="40B64C95"/>
    <w:multiLevelType w:val="hybridMultilevel"/>
    <w:tmpl w:val="7632F87E"/>
    <w:lvl w:ilvl="0" w:tplc="55343F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080242"/>
    <w:multiLevelType w:val="hybridMultilevel"/>
    <w:tmpl w:val="B3A08578"/>
    <w:lvl w:ilvl="0" w:tplc="3578916E">
      <w:start w:val="1"/>
      <w:numFmt w:val="decimal"/>
      <w:lvlText w:val="(%1)"/>
      <w:lvlJc w:val="left"/>
      <w:pPr>
        <w:ind w:left="6173" w:hanging="360"/>
      </w:pPr>
    </w:lvl>
    <w:lvl w:ilvl="1" w:tplc="1C090019">
      <w:start w:val="1"/>
      <w:numFmt w:val="lowerLetter"/>
      <w:lvlText w:val="%2."/>
      <w:lvlJc w:val="left"/>
      <w:pPr>
        <w:ind w:left="6893" w:hanging="360"/>
      </w:pPr>
    </w:lvl>
    <w:lvl w:ilvl="2" w:tplc="1C09001B">
      <w:start w:val="1"/>
      <w:numFmt w:val="lowerRoman"/>
      <w:lvlText w:val="%3."/>
      <w:lvlJc w:val="right"/>
      <w:pPr>
        <w:ind w:left="7613" w:hanging="180"/>
      </w:pPr>
    </w:lvl>
    <w:lvl w:ilvl="3" w:tplc="1C09000F">
      <w:start w:val="1"/>
      <w:numFmt w:val="decimal"/>
      <w:lvlText w:val="%4."/>
      <w:lvlJc w:val="left"/>
      <w:pPr>
        <w:ind w:left="8333" w:hanging="360"/>
      </w:pPr>
    </w:lvl>
    <w:lvl w:ilvl="4" w:tplc="1C090019">
      <w:start w:val="1"/>
      <w:numFmt w:val="lowerLetter"/>
      <w:lvlText w:val="%5."/>
      <w:lvlJc w:val="left"/>
      <w:pPr>
        <w:ind w:left="9053" w:hanging="360"/>
      </w:pPr>
    </w:lvl>
    <w:lvl w:ilvl="5" w:tplc="1C09001B">
      <w:start w:val="1"/>
      <w:numFmt w:val="lowerRoman"/>
      <w:lvlText w:val="%6."/>
      <w:lvlJc w:val="right"/>
      <w:pPr>
        <w:ind w:left="9773" w:hanging="180"/>
      </w:pPr>
    </w:lvl>
    <w:lvl w:ilvl="6" w:tplc="1C09000F">
      <w:start w:val="1"/>
      <w:numFmt w:val="decimal"/>
      <w:lvlText w:val="%7."/>
      <w:lvlJc w:val="left"/>
      <w:pPr>
        <w:ind w:left="10493" w:hanging="360"/>
      </w:pPr>
    </w:lvl>
    <w:lvl w:ilvl="7" w:tplc="1C090019">
      <w:start w:val="1"/>
      <w:numFmt w:val="lowerLetter"/>
      <w:lvlText w:val="%8."/>
      <w:lvlJc w:val="left"/>
      <w:pPr>
        <w:ind w:left="11213" w:hanging="360"/>
      </w:pPr>
    </w:lvl>
    <w:lvl w:ilvl="8" w:tplc="1C09001B">
      <w:start w:val="1"/>
      <w:numFmt w:val="lowerRoman"/>
      <w:lvlText w:val="%9."/>
      <w:lvlJc w:val="right"/>
      <w:pPr>
        <w:ind w:left="11933" w:hanging="180"/>
      </w:pPr>
    </w:lvl>
  </w:abstractNum>
  <w:abstractNum w:abstractNumId="10">
    <w:nsid w:val="46057ED7"/>
    <w:multiLevelType w:val="hybridMultilevel"/>
    <w:tmpl w:val="890E439A"/>
    <w:lvl w:ilvl="0" w:tplc="85ACACC4">
      <w:start w:val="1"/>
      <w:numFmt w:val="decimal"/>
      <w:lvlText w:val="%1."/>
      <w:lvlJc w:val="left"/>
      <w:pPr>
        <w:ind w:left="615" w:hanging="61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48F12DD"/>
    <w:multiLevelType w:val="hybridMultilevel"/>
    <w:tmpl w:val="F5D6A33C"/>
    <w:lvl w:ilvl="0" w:tplc="1FD225B4">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BF710D"/>
    <w:multiLevelType w:val="hybridMultilevel"/>
    <w:tmpl w:val="8DA68558"/>
    <w:lvl w:ilvl="0" w:tplc="27BCB12C">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6DB45170"/>
    <w:multiLevelType w:val="hybridMultilevel"/>
    <w:tmpl w:val="E34203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57"/>
    <w:rsid w:val="0002450B"/>
    <w:rsid w:val="0004519D"/>
    <w:rsid w:val="000514FC"/>
    <w:rsid w:val="00054734"/>
    <w:rsid w:val="00066F6D"/>
    <w:rsid w:val="000864AC"/>
    <w:rsid w:val="000C4A60"/>
    <w:rsid w:val="000E15E9"/>
    <w:rsid w:val="000F51A0"/>
    <w:rsid w:val="00100DC5"/>
    <w:rsid w:val="00107A2C"/>
    <w:rsid w:val="00125FC2"/>
    <w:rsid w:val="00160C5D"/>
    <w:rsid w:val="00177215"/>
    <w:rsid w:val="001933D2"/>
    <w:rsid w:val="001A04AF"/>
    <w:rsid w:val="001A1629"/>
    <w:rsid w:val="001D444E"/>
    <w:rsid w:val="001D4DE6"/>
    <w:rsid w:val="001D5145"/>
    <w:rsid w:val="00210021"/>
    <w:rsid w:val="00260755"/>
    <w:rsid w:val="002872C2"/>
    <w:rsid w:val="002C1083"/>
    <w:rsid w:val="002C5A5D"/>
    <w:rsid w:val="002D453F"/>
    <w:rsid w:val="002E4ABD"/>
    <w:rsid w:val="00306264"/>
    <w:rsid w:val="00333983"/>
    <w:rsid w:val="003449A4"/>
    <w:rsid w:val="003568C4"/>
    <w:rsid w:val="00382318"/>
    <w:rsid w:val="00384B60"/>
    <w:rsid w:val="003A6720"/>
    <w:rsid w:val="003B6784"/>
    <w:rsid w:val="003C62A0"/>
    <w:rsid w:val="003F3C04"/>
    <w:rsid w:val="00451D49"/>
    <w:rsid w:val="00455F18"/>
    <w:rsid w:val="0046109A"/>
    <w:rsid w:val="004617B3"/>
    <w:rsid w:val="00464BF7"/>
    <w:rsid w:val="004671A4"/>
    <w:rsid w:val="0047307E"/>
    <w:rsid w:val="00474C19"/>
    <w:rsid w:val="004868FA"/>
    <w:rsid w:val="0049645D"/>
    <w:rsid w:val="004F0ECF"/>
    <w:rsid w:val="00507A3A"/>
    <w:rsid w:val="0052481C"/>
    <w:rsid w:val="00537DE3"/>
    <w:rsid w:val="00593282"/>
    <w:rsid w:val="005953F6"/>
    <w:rsid w:val="005B10C3"/>
    <w:rsid w:val="005C245E"/>
    <w:rsid w:val="005F218B"/>
    <w:rsid w:val="005F5AFE"/>
    <w:rsid w:val="006001DC"/>
    <w:rsid w:val="0060170A"/>
    <w:rsid w:val="00615AAC"/>
    <w:rsid w:val="006306F0"/>
    <w:rsid w:val="006364AF"/>
    <w:rsid w:val="00657BDC"/>
    <w:rsid w:val="00683B95"/>
    <w:rsid w:val="006B6978"/>
    <w:rsid w:val="006C7813"/>
    <w:rsid w:val="006D3CE5"/>
    <w:rsid w:val="006D5352"/>
    <w:rsid w:val="00706F9E"/>
    <w:rsid w:val="007260EE"/>
    <w:rsid w:val="007432C3"/>
    <w:rsid w:val="007710B5"/>
    <w:rsid w:val="00773C40"/>
    <w:rsid w:val="007C5FB7"/>
    <w:rsid w:val="007E7830"/>
    <w:rsid w:val="008135FA"/>
    <w:rsid w:val="00823F21"/>
    <w:rsid w:val="008377F0"/>
    <w:rsid w:val="0084390F"/>
    <w:rsid w:val="0084486A"/>
    <w:rsid w:val="00855BE5"/>
    <w:rsid w:val="008741EA"/>
    <w:rsid w:val="00875031"/>
    <w:rsid w:val="008C0E3D"/>
    <w:rsid w:val="008C7126"/>
    <w:rsid w:val="008C7E12"/>
    <w:rsid w:val="008D414E"/>
    <w:rsid w:val="008E0595"/>
    <w:rsid w:val="009167B1"/>
    <w:rsid w:val="00987981"/>
    <w:rsid w:val="009978C2"/>
    <w:rsid w:val="009A2B22"/>
    <w:rsid w:val="009C1D82"/>
    <w:rsid w:val="00A12929"/>
    <w:rsid w:val="00AA32B3"/>
    <w:rsid w:val="00AB4C64"/>
    <w:rsid w:val="00AD6563"/>
    <w:rsid w:val="00AF549D"/>
    <w:rsid w:val="00B042D1"/>
    <w:rsid w:val="00B35F59"/>
    <w:rsid w:val="00B6331C"/>
    <w:rsid w:val="00B9586C"/>
    <w:rsid w:val="00BE1CC7"/>
    <w:rsid w:val="00C3187D"/>
    <w:rsid w:val="00C60FDC"/>
    <w:rsid w:val="00C65CB5"/>
    <w:rsid w:val="00C90457"/>
    <w:rsid w:val="00CA1DF5"/>
    <w:rsid w:val="00CB65A4"/>
    <w:rsid w:val="00CD0DC2"/>
    <w:rsid w:val="00CF03F0"/>
    <w:rsid w:val="00D62D9F"/>
    <w:rsid w:val="00D8435F"/>
    <w:rsid w:val="00DA0F0C"/>
    <w:rsid w:val="00DA436E"/>
    <w:rsid w:val="00E2426A"/>
    <w:rsid w:val="00E55C55"/>
    <w:rsid w:val="00E67E97"/>
    <w:rsid w:val="00E703CC"/>
    <w:rsid w:val="00F558DB"/>
    <w:rsid w:val="00FB0788"/>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D4078-418E-49B0-8726-AB1B0076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F7"/>
    <w:pPr>
      <w:ind w:left="720"/>
      <w:contextualSpacing/>
    </w:pPr>
  </w:style>
  <w:style w:type="table" w:styleId="TableGrid">
    <w:name w:val="Table Grid"/>
    <w:basedOn w:val="TableNormal"/>
    <w:uiPriority w:val="39"/>
    <w:rsid w:val="0061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F18"/>
  </w:style>
  <w:style w:type="paragraph" w:styleId="Footer">
    <w:name w:val="footer"/>
    <w:basedOn w:val="Normal"/>
    <w:link w:val="FooterChar"/>
    <w:uiPriority w:val="99"/>
    <w:unhideWhenUsed/>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F18"/>
  </w:style>
  <w:style w:type="paragraph" w:styleId="BalloonText">
    <w:name w:val="Balloon Text"/>
    <w:basedOn w:val="Normal"/>
    <w:link w:val="BalloonTextChar"/>
    <w:uiPriority w:val="99"/>
    <w:semiHidden/>
    <w:unhideWhenUsed/>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CF"/>
    <w:rPr>
      <w:rFonts w:ascii="Tahoma" w:hAnsi="Tahoma" w:cs="Tahoma"/>
      <w:sz w:val="16"/>
      <w:szCs w:val="16"/>
    </w:rPr>
  </w:style>
  <w:style w:type="paragraph" w:styleId="BodyTextIndent2">
    <w:name w:val="Body Text Indent 2"/>
    <w:basedOn w:val="Normal"/>
    <w:link w:val="BodyTextIndent2Char"/>
    <w:unhideWhenUsed/>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B35F59"/>
    <w:rPr>
      <w:rFonts w:ascii="CG Times" w:eastAsia="Times New Roman" w:hAnsi="CG Times" w:cs="Times New Roman"/>
      <w:sz w:val="24"/>
      <w:szCs w:val="20"/>
      <w:lang w:val="en-US"/>
    </w:rPr>
  </w:style>
  <w:style w:type="paragraph" w:customStyle="1" w:styleId="Default">
    <w:name w:val="Default"/>
    <w:rsid w:val="002100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6970">
      <w:bodyDiv w:val="1"/>
      <w:marLeft w:val="0"/>
      <w:marRight w:val="0"/>
      <w:marTop w:val="0"/>
      <w:marBottom w:val="0"/>
      <w:divBdr>
        <w:top w:val="none" w:sz="0" w:space="0" w:color="auto"/>
        <w:left w:val="none" w:sz="0" w:space="0" w:color="auto"/>
        <w:bottom w:val="none" w:sz="0" w:space="0" w:color="auto"/>
        <w:right w:val="none" w:sz="0" w:space="0" w:color="auto"/>
      </w:divBdr>
    </w:div>
    <w:div w:id="467014115">
      <w:bodyDiv w:val="1"/>
      <w:marLeft w:val="0"/>
      <w:marRight w:val="0"/>
      <w:marTop w:val="0"/>
      <w:marBottom w:val="0"/>
      <w:divBdr>
        <w:top w:val="none" w:sz="0" w:space="0" w:color="auto"/>
        <w:left w:val="none" w:sz="0" w:space="0" w:color="auto"/>
        <w:bottom w:val="none" w:sz="0" w:space="0" w:color="auto"/>
        <w:right w:val="none" w:sz="0" w:space="0" w:color="auto"/>
      </w:divBdr>
    </w:div>
    <w:div w:id="747076807">
      <w:bodyDiv w:val="1"/>
      <w:marLeft w:val="0"/>
      <w:marRight w:val="0"/>
      <w:marTop w:val="0"/>
      <w:marBottom w:val="0"/>
      <w:divBdr>
        <w:top w:val="none" w:sz="0" w:space="0" w:color="auto"/>
        <w:left w:val="none" w:sz="0" w:space="0" w:color="auto"/>
        <w:bottom w:val="none" w:sz="0" w:space="0" w:color="auto"/>
        <w:right w:val="none" w:sz="0" w:space="0" w:color="auto"/>
      </w:divBdr>
    </w:div>
    <w:div w:id="1750929868">
      <w:bodyDiv w:val="1"/>
      <w:marLeft w:val="0"/>
      <w:marRight w:val="0"/>
      <w:marTop w:val="0"/>
      <w:marBottom w:val="0"/>
      <w:divBdr>
        <w:top w:val="none" w:sz="0" w:space="0" w:color="auto"/>
        <w:left w:val="none" w:sz="0" w:space="0" w:color="auto"/>
        <w:bottom w:val="none" w:sz="0" w:space="0" w:color="auto"/>
        <w:right w:val="none" w:sz="0" w:space="0" w:color="auto"/>
      </w:divBdr>
    </w:div>
    <w:div w:id="19330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za/" TargetMode="External"/><Relationship Id="rId5" Type="http://schemas.openxmlformats.org/officeDocument/2006/relationships/webSettings" Target="webSettings.xml"/><Relationship Id="rId10" Type="http://schemas.openxmlformats.org/officeDocument/2006/relationships/image" Target="http://www.gov.za/images/coatofarms.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1604-5D1F-42E5-85A2-874154BC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Thapelo Chiloane</dc:creator>
  <cp:lastModifiedBy>Gcina Matakane</cp:lastModifiedBy>
  <cp:revision>2</cp:revision>
  <cp:lastPrinted>2015-03-18T08:38:00Z</cp:lastPrinted>
  <dcterms:created xsi:type="dcterms:W3CDTF">2015-10-05T12:51:00Z</dcterms:created>
  <dcterms:modified xsi:type="dcterms:W3CDTF">2015-10-05T12:51:00Z</dcterms:modified>
</cp:coreProperties>
</file>