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8E1565"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5E496D"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157B8">
        <w:rPr>
          <w:rFonts w:ascii="Arial" w:eastAsia="Times New Roman" w:hAnsi="Arial" w:cs="Arial"/>
          <w:b/>
          <w:snapToGrid w:val="0"/>
          <w:sz w:val="40"/>
          <w:szCs w:val="40"/>
          <w:lang w:val="en-GB"/>
        </w:rPr>
        <w:t>20</w:t>
      </w:r>
      <w:r w:rsidR="00A95568">
        <w:rPr>
          <w:rFonts w:ascii="Arial" w:eastAsia="Times New Roman" w:hAnsi="Arial" w:cs="Arial"/>
          <w:b/>
          <w:snapToGrid w:val="0"/>
          <w:sz w:val="40"/>
          <w:szCs w:val="40"/>
          <w:lang w:val="en-GB"/>
        </w:rPr>
        <w:t>68</w:t>
      </w:r>
      <w:r w:rsidRPr="0099694C">
        <w:rPr>
          <w:rFonts w:ascii="Arial" w:eastAsia="Times New Roman" w:hAnsi="Arial" w:cs="Arial"/>
          <w:b/>
          <w:snapToGrid w:val="0"/>
          <w:sz w:val="40"/>
          <w:szCs w:val="40"/>
          <w:lang w:val="en-GB"/>
        </w:rPr>
        <w:t xml:space="preserve">DATE OF PUBLICATION </w:t>
      </w:r>
      <w:r w:rsidR="00A95568">
        <w:rPr>
          <w:rFonts w:ascii="Arial" w:eastAsia="Times New Roman" w:hAnsi="Arial" w:cs="Arial"/>
          <w:b/>
          <w:snapToGrid w:val="0"/>
          <w:sz w:val="40"/>
          <w:szCs w:val="40"/>
          <w:lang w:val="en-GB"/>
        </w:rPr>
        <w:t>04 SEPTEMBER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w:t>
      </w:r>
      <w:r w:rsidR="00A95568">
        <w:rPr>
          <w:rFonts w:ascii="Arial" w:eastAsia="Times New Roman" w:hAnsi="Arial" w:cs="Arial"/>
          <w:b/>
          <w:snapToGrid w:val="0"/>
          <w:sz w:val="40"/>
          <w:szCs w:val="40"/>
          <w:lang w:val="en-GB"/>
        </w:rPr>
        <w:t>5</w:t>
      </w:r>
      <w:r>
        <w:rPr>
          <w:rFonts w:ascii="Arial" w:eastAsia="Times New Roman" w:hAnsi="Arial" w:cs="Arial"/>
          <w:b/>
          <w:snapToGrid w:val="0"/>
          <w:sz w:val="40"/>
          <w:szCs w:val="40"/>
          <w:lang w:val="en-GB"/>
        </w:rPr>
        <w:t xml:space="preserve"> OF 2020</w:t>
      </w:r>
    </w:p>
    <w:p w:rsidR="00193B0E"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20</w:t>
      </w:r>
      <w:r w:rsidR="00A95568">
        <w:rPr>
          <w:rFonts w:ascii="Arial" w:eastAsia="Times New Roman" w:hAnsi="Arial" w:cs="Arial"/>
          <w:b/>
          <w:snapToGrid w:val="0"/>
          <w:color w:val="000000"/>
          <w:sz w:val="40"/>
          <w:szCs w:val="40"/>
        </w:rPr>
        <w:t>68</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Default="00F2147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TBJ Memela-Khambula</w:t>
      </w:r>
    </w:p>
    <w:p w:rsidR="00F21478" w:rsidRDefault="00F2147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p>
    <w:p w:rsidR="004410C7" w:rsidRDefault="004410C7" w:rsidP="004410C7">
      <w:pPr>
        <w:jc w:val="both"/>
        <w:rPr>
          <w:rFonts w:ascii="Arial" w:eastAsia="Times New Roman" w:hAnsi="Arial" w:cs="Arial"/>
          <w:b/>
          <w:snapToGrid w:val="0"/>
          <w:color w:val="000000"/>
          <w:sz w:val="40"/>
          <w:szCs w:val="40"/>
          <w:lang w:val="en-GB"/>
        </w:rPr>
      </w:pPr>
    </w:p>
    <w:p w:rsidR="00A95568" w:rsidRPr="0099694C" w:rsidRDefault="00A95568" w:rsidP="00A9556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2068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04 SEPTEMBER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35 OF 2020</w:t>
      </w:r>
    </w:p>
    <w:p w:rsidR="00DB32F0" w:rsidRPr="0099694C" w:rsidRDefault="00A95568" w:rsidP="00A9556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2068 of 2020</w:t>
      </w:r>
    </w:p>
    <w:p w:rsidR="00BD3C49" w:rsidRDefault="00BD3C49" w:rsidP="00BD3C49">
      <w:pPr>
        <w:spacing w:after="0" w:line="240" w:lineRule="auto"/>
        <w:jc w:val="both"/>
        <w:rPr>
          <w:rFonts w:ascii="Arial" w:eastAsia="Times New Roman" w:hAnsi="Arial" w:cs="Arial"/>
          <w:b/>
          <w:snapToGrid w:val="0"/>
          <w:color w:val="000000"/>
          <w:sz w:val="40"/>
          <w:szCs w:val="40"/>
        </w:rPr>
      </w:pP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F736D" w:rsidRDefault="004F736D" w:rsidP="00A11A40">
      <w:pPr>
        <w:spacing w:after="0" w:line="240" w:lineRule="auto"/>
        <w:jc w:val="both"/>
        <w:rPr>
          <w:rFonts w:ascii="Arial" w:eastAsia="Times New Roman" w:hAnsi="Arial" w:cs="Arial"/>
          <w:snapToGrid w:val="0"/>
          <w:color w:val="000000"/>
          <w:sz w:val="40"/>
          <w:szCs w:val="40"/>
        </w:rPr>
      </w:pPr>
    </w:p>
    <w:p w:rsidR="004F736D" w:rsidRDefault="004F736D" w:rsidP="00A11A40">
      <w:pPr>
        <w:spacing w:after="0" w:line="240" w:lineRule="auto"/>
        <w:jc w:val="both"/>
        <w:rPr>
          <w:rFonts w:ascii="Arial" w:eastAsia="Times New Roman" w:hAnsi="Arial" w:cs="Arial"/>
          <w:snapToGrid w:val="0"/>
          <w:color w:val="000000"/>
          <w:sz w:val="40"/>
          <w:szCs w:val="40"/>
        </w:rPr>
      </w:pPr>
    </w:p>
    <w:p w:rsidR="00BD3C49" w:rsidRPr="0099694C" w:rsidRDefault="00BD3C49"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11A40" w:rsidRPr="0099694C" w:rsidRDefault="00F2147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DB32F0" w:rsidRDefault="00F2147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Community Development</w:t>
      </w:r>
    </w:p>
    <w:p w:rsidR="005E496D" w:rsidRDefault="005E496D"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5E496D" w:rsidRPr="0099694C" w:rsidRDefault="005E496D"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F21478" w:rsidP="00DB32F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L Mchunu</w:t>
      </w:r>
    </w:p>
    <w:p w:rsidR="00F21478" w:rsidRDefault="00F21478" w:rsidP="00DB32F0">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Acting Director-General</w:t>
      </w:r>
    </w:p>
    <w:p w:rsidR="00A95568" w:rsidRPr="0099694C" w:rsidRDefault="00A95568" w:rsidP="00A9556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2068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04 SEPTEMBER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35 OF 2020</w:t>
      </w:r>
    </w:p>
    <w:p w:rsidR="00F21478" w:rsidRDefault="00A95568" w:rsidP="00A9556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2068 of 2020</w:t>
      </w:r>
    </w:p>
    <w:p w:rsidR="00A95568" w:rsidRDefault="00A95568" w:rsidP="00A9556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CC32BE" w:rsidRPr="0099694C" w:rsidRDefault="00F21478"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Deputy Minister</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157B8">
        <w:rPr>
          <w:rFonts w:ascii="Arial" w:eastAsia="Times New Roman" w:hAnsi="Arial" w:cs="Arial"/>
          <w:b/>
          <w:snapToGrid w:val="0"/>
          <w:sz w:val="40"/>
          <w:szCs w:val="40"/>
          <w:lang w:val="en-GB"/>
        </w:rPr>
        <w:t>20</w:t>
      </w:r>
      <w:r w:rsidR="00A95568">
        <w:rPr>
          <w:rFonts w:ascii="Arial" w:eastAsia="Times New Roman" w:hAnsi="Arial" w:cs="Arial"/>
          <w:b/>
          <w:snapToGrid w:val="0"/>
          <w:sz w:val="40"/>
          <w:szCs w:val="40"/>
          <w:lang w:val="en-GB"/>
        </w:rPr>
        <w:t>68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95568">
        <w:rPr>
          <w:rFonts w:ascii="Arial" w:eastAsia="Times New Roman" w:hAnsi="Arial" w:cs="Arial"/>
          <w:b/>
          <w:snapToGrid w:val="0"/>
          <w:sz w:val="40"/>
          <w:szCs w:val="40"/>
          <w:lang w:val="en-GB"/>
        </w:rPr>
        <w:t>04 SEPTEMBER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D3C49">
        <w:rPr>
          <w:rFonts w:ascii="Arial" w:eastAsia="Times New Roman" w:hAnsi="Arial" w:cs="Arial"/>
          <w:b/>
          <w:snapToGrid w:val="0"/>
          <w:sz w:val="40"/>
          <w:szCs w:val="40"/>
          <w:lang w:val="en-GB"/>
        </w:rPr>
        <w:t>3</w:t>
      </w:r>
      <w:r w:rsidR="00A95568">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A95568" w:rsidRPr="00A95568" w:rsidRDefault="00A95568" w:rsidP="00A95568">
      <w:pPr>
        <w:spacing w:before="100" w:beforeAutospacing="1" w:after="100" w:afterAutospacing="1" w:line="240" w:lineRule="auto"/>
        <w:ind w:left="720" w:hanging="720"/>
        <w:jc w:val="both"/>
        <w:outlineLvl w:val="0"/>
        <w:rPr>
          <w:rFonts w:ascii="Arial" w:hAnsi="Arial" w:cs="Arial"/>
          <w:b/>
          <w:sz w:val="40"/>
          <w:szCs w:val="40"/>
        </w:rPr>
      </w:pPr>
      <w:r w:rsidRPr="00A95568">
        <w:rPr>
          <w:rFonts w:ascii="Arial" w:hAnsi="Arial" w:cs="Arial"/>
          <w:b/>
          <w:sz w:val="40"/>
          <w:szCs w:val="40"/>
        </w:rPr>
        <w:t>2068.</w:t>
      </w:r>
      <w:r w:rsidRPr="00A95568">
        <w:rPr>
          <w:rFonts w:ascii="Arial" w:hAnsi="Arial" w:cs="Arial"/>
          <w:b/>
          <w:sz w:val="40"/>
          <w:szCs w:val="40"/>
        </w:rPr>
        <w:tab/>
        <w:t>Ms N Tafeni (</w:t>
      </w:r>
      <w:r w:rsidRPr="00A95568">
        <w:rPr>
          <w:rFonts w:ascii="Arial" w:eastAsia="Times New Roman" w:hAnsi="Arial" w:cs="Arial"/>
          <w:b/>
          <w:sz w:val="40"/>
          <w:szCs w:val="40"/>
        </w:rPr>
        <w:t>EFF</w:t>
      </w:r>
      <w:r w:rsidRPr="00A95568">
        <w:rPr>
          <w:rFonts w:ascii="Arial" w:hAnsi="Arial" w:cs="Arial"/>
          <w:b/>
          <w:sz w:val="40"/>
          <w:szCs w:val="40"/>
        </w:rPr>
        <w:t>) to ask the Minister of Social Development</w:t>
      </w:r>
      <w:r w:rsidR="008E1565" w:rsidRPr="00A95568">
        <w:rPr>
          <w:rFonts w:ascii="Arial" w:hAnsi="Arial" w:cs="Arial"/>
          <w:b/>
          <w:sz w:val="40"/>
          <w:szCs w:val="40"/>
        </w:rPr>
        <w:fldChar w:fldCharType="begin"/>
      </w:r>
      <w:r w:rsidRPr="00A95568">
        <w:rPr>
          <w:rFonts w:ascii="Arial" w:hAnsi="Arial" w:cs="Arial"/>
          <w:sz w:val="40"/>
          <w:szCs w:val="40"/>
        </w:rPr>
        <w:instrText xml:space="preserve"> XE "</w:instrText>
      </w:r>
      <w:r w:rsidRPr="00A95568">
        <w:rPr>
          <w:rFonts w:ascii="Arial" w:hAnsi="Arial" w:cs="Arial"/>
          <w:b/>
          <w:sz w:val="40"/>
          <w:szCs w:val="40"/>
        </w:rPr>
        <w:instrText>Social Development</w:instrText>
      </w:r>
      <w:r w:rsidRPr="00A95568">
        <w:rPr>
          <w:rFonts w:ascii="Arial" w:hAnsi="Arial" w:cs="Arial"/>
          <w:sz w:val="40"/>
          <w:szCs w:val="40"/>
        </w:rPr>
        <w:instrText xml:space="preserve">" </w:instrText>
      </w:r>
      <w:r w:rsidR="008E1565" w:rsidRPr="00A95568">
        <w:rPr>
          <w:rFonts w:ascii="Arial" w:hAnsi="Arial" w:cs="Arial"/>
          <w:b/>
          <w:sz w:val="40"/>
          <w:szCs w:val="40"/>
        </w:rPr>
        <w:fldChar w:fldCharType="end"/>
      </w:r>
      <w:r w:rsidRPr="00A95568">
        <w:rPr>
          <w:rFonts w:ascii="Arial" w:hAnsi="Arial" w:cs="Arial"/>
          <w:b/>
          <w:sz w:val="40"/>
          <w:szCs w:val="40"/>
        </w:rPr>
        <w:t>:</w:t>
      </w:r>
    </w:p>
    <w:p w:rsidR="00A95568" w:rsidRPr="00A95568" w:rsidRDefault="00A95568" w:rsidP="00A95568">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A95568">
        <w:rPr>
          <w:rFonts w:ascii="Arial" w:eastAsia="Calibri" w:hAnsi="Arial" w:cs="Arial"/>
          <w:sz w:val="40"/>
          <w:szCs w:val="40"/>
        </w:rPr>
        <w:t xml:space="preserve">(a) What total number </w:t>
      </w:r>
      <w:r w:rsidRPr="00A95568">
        <w:rPr>
          <w:rFonts w:ascii="Arial" w:eastAsia="SimSun" w:hAnsi="Arial" w:cs="Arial"/>
          <w:sz w:val="40"/>
          <w:szCs w:val="40"/>
          <w:lang w:eastAsia="en-ZA"/>
        </w:rPr>
        <w:t>of</w:t>
      </w:r>
      <w:r w:rsidRPr="00A95568">
        <w:rPr>
          <w:rFonts w:ascii="Arial" w:eastAsia="Calibri" w:hAnsi="Arial" w:cs="Arial"/>
          <w:sz w:val="40"/>
          <w:szCs w:val="40"/>
        </w:rPr>
        <w:t xml:space="preserve"> applicants for the Covid-19 social relief grant have had their applications </w:t>
      </w:r>
      <w:r w:rsidRPr="00A95568">
        <w:rPr>
          <w:rFonts w:ascii="Arial" w:hAnsi="Arial" w:cs="Arial"/>
          <w:sz w:val="40"/>
          <w:szCs w:val="40"/>
        </w:rPr>
        <w:t>approved</w:t>
      </w:r>
      <w:r w:rsidRPr="00A95568">
        <w:rPr>
          <w:rFonts w:ascii="Arial" w:eastAsia="Calibri" w:hAnsi="Arial" w:cs="Arial"/>
          <w:sz w:val="40"/>
          <w:szCs w:val="40"/>
        </w:rPr>
        <w:t>, but are yet to receive the specified grant and (b) by what date will she ensure that all the specified applicants whose applications were approved will receive their social relief grants</w:t>
      </w:r>
      <w:r w:rsidRPr="00A95568">
        <w:rPr>
          <w:rFonts w:ascii="Arial" w:hAnsi="Arial" w:cs="Arial"/>
          <w:sz w:val="40"/>
          <w:szCs w:val="40"/>
        </w:rPr>
        <w:t>?</w:t>
      </w:r>
      <w:r w:rsidRPr="00A95568">
        <w:rPr>
          <w:rFonts w:ascii="Arial" w:hAnsi="Arial" w:cs="Arial"/>
          <w:sz w:val="40"/>
          <w:szCs w:val="40"/>
        </w:rPr>
        <w:tab/>
      </w:r>
      <w:r w:rsidRPr="00A95568">
        <w:rPr>
          <w:rFonts w:ascii="Arial" w:hAnsi="Arial" w:cs="Arial"/>
          <w:sz w:val="40"/>
          <w:szCs w:val="40"/>
        </w:rPr>
        <w:tab/>
      </w:r>
      <w:r w:rsidRPr="00A95568">
        <w:rPr>
          <w:rFonts w:ascii="Arial" w:hAnsi="Arial" w:cs="Arial"/>
          <w:sz w:val="40"/>
          <w:szCs w:val="40"/>
        </w:rPr>
        <w:tab/>
      </w:r>
      <w:r>
        <w:rPr>
          <w:rFonts w:ascii="Arial" w:hAnsi="Arial" w:cs="Arial"/>
          <w:sz w:val="40"/>
          <w:szCs w:val="40"/>
        </w:rPr>
        <w:tab/>
      </w:r>
      <w:r>
        <w:rPr>
          <w:rFonts w:ascii="Arial" w:hAnsi="Arial" w:cs="Arial"/>
          <w:sz w:val="40"/>
          <w:szCs w:val="40"/>
        </w:rPr>
        <w:tab/>
      </w:r>
      <w:r w:rsidRPr="00A95568">
        <w:rPr>
          <w:rFonts w:ascii="Arial" w:hAnsi="Arial" w:cs="Arial"/>
          <w:sz w:val="40"/>
          <w:szCs w:val="40"/>
        </w:rPr>
        <w:t>NW2627E</w:t>
      </w:r>
    </w:p>
    <w:p w:rsidR="009A774C" w:rsidRDefault="009A774C" w:rsidP="00BD3C49">
      <w:pPr>
        <w:spacing w:after="0" w:line="240" w:lineRule="auto"/>
        <w:jc w:val="both"/>
        <w:rPr>
          <w:rFonts w:ascii="Arial" w:eastAsia="Times New Roman" w:hAnsi="Arial" w:cs="Arial"/>
          <w:b/>
          <w:snapToGrid w:val="0"/>
          <w:color w:val="000000"/>
          <w:sz w:val="40"/>
          <w:szCs w:val="40"/>
          <w:lang w:val="en-GB"/>
        </w:rPr>
      </w:pPr>
    </w:p>
    <w:p w:rsidR="009A774C" w:rsidRDefault="009A774C" w:rsidP="00BD3C49">
      <w:pPr>
        <w:spacing w:after="0" w:line="240" w:lineRule="auto"/>
        <w:jc w:val="both"/>
        <w:rPr>
          <w:rFonts w:ascii="Arial" w:eastAsia="Times New Roman" w:hAnsi="Arial" w:cs="Arial"/>
          <w:b/>
          <w:snapToGrid w:val="0"/>
          <w:color w:val="000000"/>
          <w:sz w:val="40"/>
          <w:szCs w:val="40"/>
          <w:lang w:val="en-GB"/>
        </w:rPr>
      </w:pPr>
    </w:p>
    <w:p w:rsidR="009A774C" w:rsidRDefault="009A774C" w:rsidP="00BD3C49">
      <w:pPr>
        <w:spacing w:after="0" w:line="240" w:lineRule="auto"/>
        <w:jc w:val="both"/>
        <w:rPr>
          <w:rFonts w:ascii="Arial" w:eastAsia="Times New Roman" w:hAnsi="Arial" w:cs="Arial"/>
          <w:b/>
          <w:snapToGrid w:val="0"/>
          <w:color w:val="000000"/>
          <w:sz w:val="40"/>
          <w:szCs w:val="40"/>
          <w:lang w:val="en-GB"/>
        </w:rPr>
      </w:pPr>
    </w:p>
    <w:p w:rsidR="009A774C" w:rsidRDefault="009A774C"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9A774C" w:rsidRDefault="009A774C" w:rsidP="00FB4659">
      <w:pPr>
        <w:spacing w:after="0" w:line="240" w:lineRule="auto"/>
        <w:jc w:val="both"/>
        <w:rPr>
          <w:rFonts w:ascii="Arial" w:eastAsia="Times New Roman" w:hAnsi="Arial" w:cs="Arial"/>
          <w:snapToGrid w:val="0"/>
          <w:color w:val="000000"/>
          <w:sz w:val="38"/>
          <w:szCs w:val="38"/>
          <w:lang w:val="en-GB"/>
        </w:rPr>
      </w:pPr>
    </w:p>
    <w:p w:rsidR="00AB0772" w:rsidRDefault="00551C81"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Below is a table depicting the applications for each month which w</w:t>
      </w:r>
      <w:r w:rsidR="009A774C">
        <w:rPr>
          <w:rFonts w:ascii="Arial" w:eastAsia="Times New Roman" w:hAnsi="Arial" w:cs="Arial"/>
          <w:snapToGrid w:val="0"/>
          <w:color w:val="000000"/>
          <w:sz w:val="38"/>
          <w:szCs w:val="38"/>
          <w:lang w:val="en-GB"/>
        </w:rPr>
        <w:t>ere</w:t>
      </w:r>
      <w:r>
        <w:rPr>
          <w:rFonts w:ascii="Arial" w:eastAsia="Times New Roman" w:hAnsi="Arial" w:cs="Arial"/>
          <w:snapToGrid w:val="0"/>
          <w:color w:val="000000"/>
          <w:sz w:val="38"/>
          <w:szCs w:val="38"/>
          <w:lang w:val="en-GB"/>
        </w:rPr>
        <w:t xml:space="preserve"> considered, rejected, approved and paid.</w:t>
      </w:r>
    </w:p>
    <w:p w:rsidR="00551C81" w:rsidRDefault="00551C81" w:rsidP="00FB4659">
      <w:pPr>
        <w:spacing w:after="0" w:line="240" w:lineRule="auto"/>
        <w:jc w:val="both"/>
        <w:rPr>
          <w:rFonts w:ascii="Arial" w:eastAsia="Times New Roman" w:hAnsi="Arial" w:cs="Arial"/>
          <w:snapToGrid w:val="0"/>
          <w:color w:val="000000"/>
          <w:sz w:val="38"/>
          <w:szCs w:val="38"/>
          <w:lang w:val="en-GB"/>
        </w:rPr>
      </w:pPr>
    </w:p>
    <w:tbl>
      <w:tblPr>
        <w:tblW w:w="10632" w:type="dxa"/>
        <w:tblInd w:w="-861" w:type="dxa"/>
        <w:tblLook w:val="04A0"/>
      </w:tblPr>
      <w:tblGrid>
        <w:gridCol w:w="3686"/>
        <w:gridCol w:w="1701"/>
        <w:gridCol w:w="1701"/>
        <w:gridCol w:w="1543"/>
        <w:gridCol w:w="2001"/>
      </w:tblGrid>
      <w:tr w:rsidR="00551C81" w:rsidRPr="00551C81" w:rsidTr="00551C81">
        <w:trPr>
          <w:trHeight w:val="290"/>
        </w:trPr>
        <w:tc>
          <w:tcPr>
            <w:tcW w:w="3686" w:type="dxa"/>
            <w:tcBorders>
              <w:top w:val="single" w:sz="8" w:space="0" w:color="auto"/>
              <w:left w:val="single" w:sz="8" w:space="0" w:color="auto"/>
              <w:bottom w:val="single" w:sz="8" w:space="0" w:color="auto"/>
              <w:right w:val="single" w:sz="4" w:space="0" w:color="auto"/>
            </w:tcBorders>
            <w:shd w:val="clear" w:color="000000" w:fill="BFBFBF"/>
            <w:vAlign w:val="bottom"/>
            <w:hideMark/>
          </w:tcPr>
          <w:p w:rsidR="00551C81" w:rsidRPr="00551C81" w:rsidRDefault="00551C81" w:rsidP="00551C81">
            <w:pPr>
              <w:spacing w:after="0" w:line="240" w:lineRule="auto"/>
              <w:jc w:val="center"/>
              <w:rPr>
                <w:rFonts w:ascii="Arial" w:eastAsia="Times New Roman" w:hAnsi="Arial" w:cs="Arial"/>
                <w:b/>
                <w:bCs/>
                <w:color w:val="000000"/>
                <w:lang w:val="en-US"/>
              </w:rPr>
            </w:pPr>
            <w:r w:rsidRPr="00551C81">
              <w:rPr>
                <w:rFonts w:ascii="Arial" w:eastAsia="Times New Roman" w:hAnsi="Arial" w:cs="Arial"/>
                <w:b/>
                <w:bCs/>
                <w:color w:val="000000"/>
                <w:lang w:val="en-US"/>
              </w:rPr>
              <w:t>PROCESS</w:t>
            </w:r>
          </w:p>
        </w:tc>
        <w:tc>
          <w:tcPr>
            <w:tcW w:w="1701" w:type="dxa"/>
            <w:tcBorders>
              <w:top w:val="single" w:sz="8" w:space="0" w:color="auto"/>
              <w:left w:val="nil"/>
              <w:bottom w:val="single" w:sz="8" w:space="0" w:color="auto"/>
              <w:right w:val="single" w:sz="4" w:space="0" w:color="auto"/>
            </w:tcBorders>
            <w:shd w:val="clear" w:color="000000" w:fill="BFBFBF"/>
            <w:vAlign w:val="center"/>
            <w:hideMark/>
          </w:tcPr>
          <w:p w:rsidR="00551C81" w:rsidRPr="00551C81" w:rsidRDefault="00551C81" w:rsidP="00551C81">
            <w:pPr>
              <w:spacing w:after="0" w:line="240" w:lineRule="auto"/>
              <w:jc w:val="center"/>
              <w:rPr>
                <w:rFonts w:ascii="Arial" w:eastAsia="Times New Roman" w:hAnsi="Arial" w:cs="Arial"/>
                <w:b/>
                <w:bCs/>
                <w:color w:val="000000"/>
                <w:lang w:val="en-US"/>
              </w:rPr>
            </w:pPr>
            <w:r w:rsidRPr="00551C81">
              <w:rPr>
                <w:rFonts w:ascii="Arial" w:eastAsia="Times New Roman" w:hAnsi="Arial" w:cs="Arial"/>
                <w:b/>
                <w:bCs/>
                <w:color w:val="000000"/>
                <w:lang w:val="en-US"/>
              </w:rPr>
              <w:t>MAY</w:t>
            </w:r>
          </w:p>
        </w:tc>
        <w:tc>
          <w:tcPr>
            <w:tcW w:w="1701" w:type="dxa"/>
            <w:tcBorders>
              <w:top w:val="single" w:sz="8" w:space="0" w:color="auto"/>
              <w:left w:val="nil"/>
              <w:bottom w:val="single" w:sz="8" w:space="0" w:color="auto"/>
              <w:right w:val="single" w:sz="4" w:space="0" w:color="auto"/>
            </w:tcBorders>
            <w:shd w:val="clear" w:color="000000" w:fill="BFBFBF"/>
            <w:vAlign w:val="center"/>
            <w:hideMark/>
          </w:tcPr>
          <w:p w:rsidR="00551C81" w:rsidRPr="00551C81" w:rsidRDefault="00551C81" w:rsidP="00551C81">
            <w:pPr>
              <w:spacing w:after="0" w:line="240" w:lineRule="auto"/>
              <w:jc w:val="center"/>
              <w:rPr>
                <w:rFonts w:ascii="Arial" w:eastAsia="Times New Roman" w:hAnsi="Arial" w:cs="Arial"/>
                <w:b/>
                <w:bCs/>
                <w:color w:val="000000"/>
                <w:lang w:val="en-US"/>
              </w:rPr>
            </w:pPr>
            <w:r w:rsidRPr="00551C81">
              <w:rPr>
                <w:rFonts w:ascii="Arial" w:eastAsia="Times New Roman" w:hAnsi="Arial" w:cs="Arial"/>
                <w:b/>
                <w:bCs/>
                <w:color w:val="000000"/>
                <w:lang w:val="en-US"/>
              </w:rPr>
              <w:t>JUNE</w:t>
            </w:r>
          </w:p>
        </w:tc>
        <w:tc>
          <w:tcPr>
            <w:tcW w:w="1543" w:type="dxa"/>
            <w:tcBorders>
              <w:top w:val="single" w:sz="8" w:space="0" w:color="auto"/>
              <w:left w:val="nil"/>
              <w:bottom w:val="single" w:sz="8" w:space="0" w:color="auto"/>
              <w:right w:val="single" w:sz="4" w:space="0" w:color="auto"/>
            </w:tcBorders>
            <w:shd w:val="clear" w:color="000000" w:fill="BFBFBF"/>
            <w:vAlign w:val="center"/>
            <w:hideMark/>
          </w:tcPr>
          <w:p w:rsidR="00551C81" w:rsidRPr="00551C81" w:rsidRDefault="00551C81" w:rsidP="00551C81">
            <w:pPr>
              <w:spacing w:after="0" w:line="240" w:lineRule="auto"/>
              <w:jc w:val="center"/>
              <w:rPr>
                <w:rFonts w:ascii="Arial" w:eastAsia="Times New Roman" w:hAnsi="Arial" w:cs="Arial"/>
                <w:b/>
                <w:bCs/>
                <w:color w:val="000000"/>
                <w:lang w:val="en-US"/>
              </w:rPr>
            </w:pPr>
            <w:r w:rsidRPr="00551C81">
              <w:rPr>
                <w:rFonts w:ascii="Arial" w:eastAsia="Times New Roman" w:hAnsi="Arial" w:cs="Arial"/>
                <w:b/>
                <w:bCs/>
                <w:color w:val="000000"/>
                <w:lang w:val="en-US"/>
              </w:rPr>
              <w:t>JULY</w:t>
            </w:r>
          </w:p>
        </w:tc>
        <w:tc>
          <w:tcPr>
            <w:tcW w:w="2001" w:type="dxa"/>
            <w:tcBorders>
              <w:top w:val="single" w:sz="8" w:space="0" w:color="auto"/>
              <w:left w:val="nil"/>
              <w:bottom w:val="single" w:sz="8" w:space="0" w:color="auto"/>
              <w:right w:val="single" w:sz="8" w:space="0" w:color="auto"/>
            </w:tcBorders>
            <w:shd w:val="clear" w:color="000000" w:fill="BFBFBF"/>
            <w:vAlign w:val="center"/>
            <w:hideMark/>
          </w:tcPr>
          <w:p w:rsidR="00551C81" w:rsidRPr="00551C81" w:rsidRDefault="00551C81" w:rsidP="00551C81">
            <w:pPr>
              <w:spacing w:after="0" w:line="240" w:lineRule="auto"/>
              <w:jc w:val="center"/>
              <w:rPr>
                <w:rFonts w:ascii="Arial" w:eastAsia="Times New Roman" w:hAnsi="Arial" w:cs="Arial"/>
                <w:b/>
                <w:bCs/>
                <w:color w:val="000000"/>
                <w:lang w:val="en-US"/>
              </w:rPr>
            </w:pPr>
            <w:r w:rsidRPr="00551C81">
              <w:rPr>
                <w:rFonts w:ascii="Arial" w:eastAsia="Times New Roman" w:hAnsi="Arial" w:cs="Arial"/>
                <w:b/>
                <w:bCs/>
                <w:color w:val="000000"/>
                <w:lang w:val="en-US"/>
              </w:rPr>
              <w:t>AUGUST</w:t>
            </w:r>
          </w:p>
        </w:tc>
      </w:tr>
      <w:tr w:rsidR="00551C81" w:rsidRPr="00551C81" w:rsidTr="00551C81">
        <w:trPr>
          <w:trHeight w:val="280"/>
        </w:trPr>
        <w:tc>
          <w:tcPr>
            <w:tcW w:w="368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51C81" w:rsidRPr="00551C81" w:rsidRDefault="00551C81" w:rsidP="00551C81">
            <w:pPr>
              <w:spacing w:after="0" w:line="240" w:lineRule="auto"/>
              <w:rPr>
                <w:rFonts w:ascii="Arial" w:eastAsia="Times New Roman" w:hAnsi="Arial" w:cs="Arial"/>
                <w:color w:val="000000"/>
                <w:sz w:val="28"/>
                <w:lang w:val="en-US"/>
              </w:rPr>
            </w:pPr>
            <w:r w:rsidRPr="00551C81">
              <w:rPr>
                <w:rFonts w:ascii="Arial" w:eastAsia="Times New Roman" w:hAnsi="Arial" w:cs="Arial"/>
                <w:color w:val="000000"/>
                <w:sz w:val="28"/>
                <w:lang w:val="en-US"/>
              </w:rPr>
              <w:t>Applications considered for the month¹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6 605 445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7 518 308</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8 346 136</w:t>
            </w:r>
          </w:p>
        </w:tc>
        <w:tc>
          <w:tcPr>
            <w:tcW w:w="2001" w:type="dxa"/>
            <w:tcBorders>
              <w:top w:val="single" w:sz="4" w:space="0" w:color="auto"/>
              <w:left w:val="nil"/>
              <w:bottom w:val="single" w:sz="4" w:space="0" w:color="auto"/>
              <w:right w:val="single" w:sz="8"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8 881 380</w:t>
            </w:r>
          </w:p>
        </w:tc>
      </w:tr>
      <w:tr w:rsidR="00551C81" w:rsidRPr="00551C81" w:rsidTr="00551C81">
        <w:trPr>
          <w:trHeight w:val="280"/>
        </w:trPr>
        <w:tc>
          <w:tcPr>
            <w:tcW w:w="3686" w:type="dxa"/>
            <w:tcBorders>
              <w:top w:val="nil"/>
              <w:left w:val="single" w:sz="8" w:space="0" w:color="auto"/>
              <w:bottom w:val="single" w:sz="4" w:space="0" w:color="auto"/>
              <w:right w:val="single" w:sz="4" w:space="0" w:color="auto"/>
            </w:tcBorders>
            <w:shd w:val="clear" w:color="000000" w:fill="FFFFFF"/>
            <w:vAlign w:val="bottom"/>
            <w:hideMark/>
          </w:tcPr>
          <w:p w:rsidR="00551C81" w:rsidRPr="00551C81" w:rsidRDefault="00551C81" w:rsidP="00551C81">
            <w:pPr>
              <w:spacing w:after="0" w:line="240" w:lineRule="auto"/>
              <w:rPr>
                <w:rFonts w:ascii="Arial" w:eastAsia="Times New Roman" w:hAnsi="Arial" w:cs="Arial"/>
                <w:color w:val="000000"/>
                <w:sz w:val="28"/>
                <w:lang w:val="en-US"/>
              </w:rPr>
            </w:pPr>
            <w:r w:rsidRPr="00551C81">
              <w:rPr>
                <w:rFonts w:ascii="Arial" w:eastAsia="Times New Roman" w:hAnsi="Arial" w:cs="Arial"/>
                <w:color w:val="000000"/>
                <w:sz w:val="28"/>
                <w:lang w:val="en-US"/>
              </w:rPr>
              <w:t>Applications Rejected²</w:t>
            </w:r>
          </w:p>
        </w:tc>
        <w:tc>
          <w:tcPr>
            <w:tcW w:w="1701"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2 180 725</w:t>
            </w:r>
          </w:p>
        </w:tc>
        <w:tc>
          <w:tcPr>
            <w:tcW w:w="1701"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2 454 765</w:t>
            </w:r>
          </w:p>
        </w:tc>
        <w:tc>
          <w:tcPr>
            <w:tcW w:w="1543"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2 770 122</w:t>
            </w:r>
          </w:p>
        </w:tc>
        <w:tc>
          <w:tcPr>
            <w:tcW w:w="2001" w:type="dxa"/>
            <w:vMerge w:val="restart"/>
            <w:tcBorders>
              <w:top w:val="nil"/>
              <w:left w:val="single" w:sz="4" w:space="0" w:color="auto"/>
              <w:bottom w:val="single" w:sz="4" w:space="0" w:color="000000"/>
              <w:right w:val="single" w:sz="8" w:space="0" w:color="auto"/>
            </w:tcBorders>
            <w:shd w:val="clear" w:color="000000" w:fill="FFFFFF"/>
            <w:vAlign w:val="center"/>
            <w:hideMark/>
          </w:tcPr>
          <w:p w:rsidR="00551C81" w:rsidRPr="00551C81" w:rsidRDefault="00551C81" w:rsidP="00551C81">
            <w:pPr>
              <w:spacing w:after="0" w:line="240" w:lineRule="auto"/>
              <w:jc w:val="center"/>
              <w:rPr>
                <w:rFonts w:ascii="Arial" w:eastAsia="Times New Roman" w:hAnsi="Arial" w:cs="Arial"/>
                <w:color w:val="000000"/>
                <w:sz w:val="28"/>
                <w:lang w:val="en-US"/>
              </w:rPr>
            </w:pPr>
            <w:r w:rsidRPr="00551C81">
              <w:rPr>
                <w:rFonts w:ascii="Arial" w:eastAsia="Times New Roman" w:hAnsi="Arial" w:cs="Arial"/>
                <w:color w:val="000000"/>
                <w:sz w:val="28"/>
                <w:lang w:val="en-US"/>
              </w:rPr>
              <w:t>Means tested</w:t>
            </w:r>
          </w:p>
        </w:tc>
      </w:tr>
      <w:tr w:rsidR="00551C81" w:rsidRPr="00551C81" w:rsidTr="00551C81">
        <w:trPr>
          <w:trHeight w:val="280"/>
        </w:trPr>
        <w:tc>
          <w:tcPr>
            <w:tcW w:w="3686" w:type="dxa"/>
            <w:tcBorders>
              <w:top w:val="nil"/>
              <w:left w:val="single" w:sz="8" w:space="0" w:color="auto"/>
              <w:bottom w:val="single" w:sz="4" w:space="0" w:color="auto"/>
              <w:right w:val="single" w:sz="4" w:space="0" w:color="auto"/>
            </w:tcBorders>
            <w:shd w:val="clear" w:color="000000" w:fill="FFFFFF"/>
            <w:vAlign w:val="bottom"/>
            <w:hideMark/>
          </w:tcPr>
          <w:p w:rsidR="00551C81" w:rsidRPr="00551C81" w:rsidRDefault="00551C81" w:rsidP="00551C81">
            <w:pPr>
              <w:spacing w:after="0" w:line="240" w:lineRule="auto"/>
              <w:rPr>
                <w:rFonts w:ascii="Arial" w:eastAsia="Times New Roman" w:hAnsi="Arial" w:cs="Arial"/>
                <w:color w:val="000000"/>
                <w:sz w:val="28"/>
                <w:lang w:val="en-US"/>
              </w:rPr>
            </w:pPr>
            <w:r w:rsidRPr="00551C81">
              <w:rPr>
                <w:rFonts w:ascii="Arial" w:eastAsia="Times New Roman" w:hAnsi="Arial" w:cs="Arial"/>
                <w:color w:val="000000"/>
                <w:sz w:val="28"/>
                <w:lang w:val="en-US"/>
              </w:rPr>
              <w:t>Applications Approved</w:t>
            </w:r>
          </w:p>
        </w:tc>
        <w:tc>
          <w:tcPr>
            <w:tcW w:w="1701"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4 424 720</w:t>
            </w:r>
          </w:p>
        </w:tc>
        <w:tc>
          <w:tcPr>
            <w:tcW w:w="1701"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5 063 543</w:t>
            </w:r>
          </w:p>
        </w:tc>
        <w:tc>
          <w:tcPr>
            <w:tcW w:w="1543"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5 576 014</w:t>
            </w:r>
          </w:p>
        </w:tc>
        <w:tc>
          <w:tcPr>
            <w:tcW w:w="2001" w:type="dxa"/>
            <w:vMerge/>
            <w:tcBorders>
              <w:top w:val="nil"/>
              <w:left w:val="single" w:sz="4" w:space="0" w:color="auto"/>
              <w:bottom w:val="single" w:sz="4" w:space="0" w:color="000000"/>
              <w:right w:val="single" w:sz="8" w:space="0" w:color="auto"/>
            </w:tcBorders>
            <w:vAlign w:val="center"/>
            <w:hideMark/>
          </w:tcPr>
          <w:p w:rsidR="00551C81" w:rsidRPr="00551C81" w:rsidRDefault="00551C81" w:rsidP="00551C81">
            <w:pPr>
              <w:spacing w:after="0" w:line="240" w:lineRule="auto"/>
              <w:rPr>
                <w:rFonts w:ascii="Arial" w:eastAsia="Times New Roman" w:hAnsi="Arial" w:cs="Arial"/>
                <w:color w:val="000000"/>
                <w:sz w:val="28"/>
                <w:lang w:val="en-US"/>
              </w:rPr>
            </w:pPr>
          </w:p>
        </w:tc>
      </w:tr>
      <w:tr w:rsidR="00551C81" w:rsidRPr="00551C81" w:rsidTr="00551C81">
        <w:trPr>
          <w:trHeight w:val="280"/>
        </w:trPr>
        <w:tc>
          <w:tcPr>
            <w:tcW w:w="3686" w:type="dxa"/>
            <w:tcBorders>
              <w:top w:val="nil"/>
              <w:left w:val="single" w:sz="8" w:space="0" w:color="auto"/>
              <w:bottom w:val="single" w:sz="4" w:space="0" w:color="auto"/>
              <w:right w:val="single" w:sz="4" w:space="0" w:color="auto"/>
            </w:tcBorders>
            <w:shd w:val="clear" w:color="000000" w:fill="FFFFFF"/>
            <w:vAlign w:val="bottom"/>
            <w:hideMark/>
          </w:tcPr>
          <w:p w:rsidR="00551C81" w:rsidRPr="00551C81" w:rsidRDefault="00551C81" w:rsidP="00551C81">
            <w:pPr>
              <w:spacing w:after="0" w:line="240" w:lineRule="auto"/>
              <w:rPr>
                <w:rFonts w:ascii="Arial" w:eastAsia="Times New Roman" w:hAnsi="Arial" w:cs="Arial"/>
                <w:b/>
                <w:bCs/>
                <w:color w:val="000000"/>
                <w:sz w:val="28"/>
                <w:lang w:val="en-US"/>
              </w:rPr>
            </w:pPr>
            <w:r w:rsidRPr="00551C81">
              <w:rPr>
                <w:rFonts w:ascii="Arial" w:eastAsia="Times New Roman" w:hAnsi="Arial" w:cs="Arial"/>
                <w:b/>
                <w:bCs/>
                <w:color w:val="000000"/>
                <w:sz w:val="28"/>
                <w:lang w:val="en-US"/>
              </w:rPr>
              <w:t>Applications in Payment Process³</w:t>
            </w:r>
          </w:p>
        </w:tc>
        <w:tc>
          <w:tcPr>
            <w:tcW w:w="1701"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1 335</w:t>
            </w:r>
          </w:p>
        </w:tc>
        <w:tc>
          <w:tcPr>
            <w:tcW w:w="1701"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331 796</w:t>
            </w:r>
          </w:p>
        </w:tc>
        <w:tc>
          <w:tcPr>
            <w:tcW w:w="1543" w:type="dxa"/>
            <w:tcBorders>
              <w:top w:val="nil"/>
              <w:left w:val="nil"/>
              <w:bottom w:val="single" w:sz="4" w:space="0" w:color="auto"/>
              <w:right w:val="single" w:sz="4"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774 154</w:t>
            </w:r>
          </w:p>
        </w:tc>
        <w:tc>
          <w:tcPr>
            <w:tcW w:w="2001" w:type="dxa"/>
            <w:tcBorders>
              <w:top w:val="nil"/>
              <w:left w:val="nil"/>
              <w:bottom w:val="single" w:sz="4" w:space="0" w:color="auto"/>
              <w:right w:val="single" w:sz="8" w:space="0" w:color="auto"/>
            </w:tcBorders>
            <w:shd w:val="clear" w:color="000000" w:fill="FFFFFF"/>
            <w:vAlign w:val="center"/>
            <w:hideMark/>
          </w:tcPr>
          <w:p w:rsidR="00551C81" w:rsidRPr="00551C81" w:rsidRDefault="00551C81" w:rsidP="00551C81">
            <w:pPr>
              <w:spacing w:after="0" w:line="240" w:lineRule="auto"/>
              <w:jc w:val="right"/>
              <w:rPr>
                <w:rFonts w:ascii="Arial" w:eastAsia="Times New Roman" w:hAnsi="Arial" w:cs="Arial"/>
                <w:color w:val="000000"/>
                <w:sz w:val="28"/>
                <w:lang w:val="en-US"/>
              </w:rPr>
            </w:pPr>
            <w:r w:rsidRPr="00551C81">
              <w:rPr>
                <w:rFonts w:ascii="Arial" w:eastAsia="Times New Roman" w:hAnsi="Arial" w:cs="Arial"/>
                <w:color w:val="000000"/>
                <w:sz w:val="28"/>
                <w:lang w:val="en-US"/>
              </w:rPr>
              <w:t> </w:t>
            </w:r>
          </w:p>
        </w:tc>
      </w:tr>
      <w:tr w:rsidR="00551C81" w:rsidRPr="00551C81" w:rsidTr="00551C81">
        <w:trPr>
          <w:trHeight w:val="290"/>
        </w:trPr>
        <w:tc>
          <w:tcPr>
            <w:tcW w:w="3686" w:type="dxa"/>
            <w:tcBorders>
              <w:top w:val="nil"/>
              <w:left w:val="single" w:sz="8" w:space="0" w:color="auto"/>
              <w:bottom w:val="single" w:sz="8" w:space="0" w:color="auto"/>
              <w:right w:val="single" w:sz="4" w:space="0" w:color="auto"/>
            </w:tcBorders>
            <w:shd w:val="clear" w:color="000000" w:fill="F2F2F2"/>
            <w:vAlign w:val="bottom"/>
            <w:hideMark/>
          </w:tcPr>
          <w:p w:rsidR="00551C81" w:rsidRPr="00551C81" w:rsidRDefault="00551C81" w:rsidP="00551C81">
            <w:pPr>
              <w:spacing w:after="0" w:line="240" w:lineRule="auto"/>
              <w:rPr>
                <w:rFonts w:ascii="Arial" w:eastAsia="Times New Roman" w:hAnsi="Arial" w:cs="Arial"/>
                <w:b/>
                <w:bCs/>
                <w:color w:val="000000"/>
                <w:sz w:val="28"/>
                <w:lang w:val="en-US"/>
              </w:rPr>
            </w:pPr>
            <w:r w:rsidRPr="00551C81">
              <w:rPr>
                <w:rFonts w:ascii="Arial" w:eastAsia="Times New Roman" w:hAnsi="Arial" w:cs="Arial"/>
                <w:b/>
                <w:bCs/>
                <w:color w:val="000000"/>
                <w:sz w:val="28"/>
                <w:lang w:val="en-US"/>
              </w:rPr>
              <w:t>Clients Paid</w:t>
            </w:r>
          </w:p>
        </w:tc>
        <w:tc>
          <w:tcPr>
            <w:tcW w:w="1701" w:type="dxa"/>
            <w:tcBorders>
              <w:top w:val="nil"/>
              <w:left w:val="nil"/>
              <w:bottom w:val="single" w:sz="8" w:space="0" w:color="auto"/>
              <w:right w:val="single" w:sz="4" w:space="0" w:color="auto"/>
            </w:tcBorders>
            <w:shd w:val="clear" w:color="000000" w:fill="F2F2F2"/>
            <w:vAlign w:val="center"/>
            <w:hideMark/>
          </w:tcPr>
          <w:p w:rsidR="00551C81" w:rsidRPr="00551C81" w:rsidRDefault="00551C81" w:rsidP="00551C81">
            <w:pPr>
              <w:spacing w:after="0" w:line="240" w:lineRule="auto"/>
              <w:jc w:val="right"/>
              <w:rPr>
                <w:rFonts w:ascii="Arial" w:eastAsia="Times New Roman" w:hAnsi="Arial" w:cs="Arial"/>
                <w:b/>
                <w:bCs/>
                <w:color w:val="000000"/>
                <w:sz w:val="28"/>
                <w:lang w:val="en-US"/>
              </w:rPr>
            </w:pPr>
            <w:r w:rsidRPr="00551C81">
              <w:rPr>
                <w:rFonts w:ascii="Arial" w:eastAsia="Times New Roman" w:hAnsi="Arial" w:cs="Arial"/>
                <w:b/>
                <w:bCs/>
                <w:color w:val="000000"/>
                <w:sz w:val="28"/>
                <w:lang w:val="en-US"/>
              </w:rPr>
              <w:t>4 423 385</w:t>
            </w:r>
          </w:p>
        </w:tc>
        <w:tc>
          <w:tcPr>
            <w:tcW w:w="1701" w:type="dxa"/>
            <w:tcBorders>
              <w:top w:val="nil"/>
              <w:left w:val="nil"/>
              <w:bottom w:val="single" w:sz="8" w:space="0" w:color="auto"/>
              <w:right w:val="single" w:sz="4" w:space="0" w:color="auto"/>
            </w:tcBorders>
            <w:shd w:val="clear" w:color="000000" w:fill="F2F2F2"/>
            <w:vAlign w:val="center"/>
            <w:hideMark/>
          </w:tcPr>
          <w:p w:rsidR="00551C81" w:rsidRPr="00551C81" w:rsidRDefault="00551C81" w:rsidP="00551C81">
            <w:pPr>
              <w:spacing w:after="0" w:line="240" w:lineRule="auto"/>
              <w:jc w:val="right"/>
              <w:rPr>
                <w:rFonts w:ascii="Arial" w:eastAsia="Times New Roman" w:hAnsi="Arial" w:cs="Arial"/>
                <w:b/>
                <w:bCs/>
                <w:color w:val="000000"/>
                <w:sz w:val="28"/>
                <w:lang w:val="en-US"/>
              </w:rPr>
            </w:pPr>
            <w:r w:rsidRPr="00551C81">
              <w:rPr>
                <w:rFonts w:ascii="Arial" w:eastAsia="Times New Roman" w:hAnsi="Arial" w:cs="Arial"/>
                <w:b/>
                <w:bCs/>
                <w:color w:val="000000"/>
                <w:sz w:val="28"/>
                <w:lang w:val="en-US"/>
              </w:rPr>
              <w:t>4 731 747</w:t>
            </w:r>
          </w:p>
        </w:tc>
        <w:tc>
          <w:tcPr>
            <w:tcW w:w="1543" w:type="dxa"/>
            <w:tcBorders>
              <w:top w:val="nil"/>
              <w:left w:val="nil"/>
              <w:bottom w:val="single" w:sz="8" w:space="0" w:color="auto"/>
              <w:right w:val="single" w:sz="4" w:space="0" w:color="auto"/>
            </w:tcBorders>
            <w:shd w:val="clear" w:color="000000" w:fill="F2F2F2"/>
            <w:vAlign w:val="center"/>
            <w:hideMark/>
          </w:tcPr>
          <w:p w:rsidR="00551C81" w:rsidRPr="00551C81" w:rsidRDefault="00551C81" w:rsidP="00551C81">
            <w:pPr>
              <w:spacing w:after="0" w:line="240" w:lineRule="auto"/>
              <w:jc w:val="right"/>
              <w:rPr>
                <w:rFonts w:ascii="Arial" w:eastAsia="Times New Roman" w:hAnsi="Arial" w:cs="Arial"/>
                <w:b/>
                <w:bCs/>
                <w:color w:val="000000"/>
                <w:sz w:val="28"/>
                <w:lang w:val="en-US"/>
              </w:rPr>
            </w:pPr>
            <w:r w:rsidRPr="00551C81">
              <w:rPr>
                <w:rFonts w:ascii="Arial" w:eastAsia="Times New Roman" w:hAnsi="Arial" w:cs="Arial"/>
                <w:b/>
                <w:bCs/>
                <w:color w:val="000000"/>
                <w:sz w:val="28"/>
                <w:lang w:val="en-US"/>
              </w:rPr>
              <w:t>4 801 860</w:t>
            </w:r>
          </w:p>
        </w:tc>
        <w:tc>
          <w:tcPr>
            <w:tcW w:w="2001" w:type="dxa"/>
            <w:tcBorders>
              <w:top w:val="nil"/>
              <w:left w:val="nil"/>
              <w:bottom w:val="single" w:sz="8" w:space="0" w:color="auto"/>
              <w:right w:val="single" w:sz="8" w:space="0" w:color="auto"/>
            </w:tcBorders>
            <w:shd w:val="clear" w:color="000000" w:fill="F2F2F2"/>
            <w:vAlign w:val="center"/>
            <w:hideMark/>
          </w:tcPr>
          <w:p w:rsidR="00551C81" w:rsidRPr="00551C81" w:rsidRDefault="00551C81" w:rsidP="00551C81">
            <w:pPr>
              <w:spacing w:after="0" w:line="240" w:lineRule="auto"/>
              <w:jc w:val="right"/>
              <w:rPr>
                <w:rFonts w:ascii="Arial" w:eastAsia="Times New Roman" w:hAnsi="Arial" w:cs="Arial"/>
                <w:b/>
                <w:bCs/>
                <w:color w:val="000000"/>
                <w:sz w:val="28"/>
                <w:lang w:val="en-US"/>
              </w:rPr>
            </w:pPr>
            <w:r w:rsidRPr="00551C81">
              <w:rPr>
                <w:rFonts w:ascii="Arial" w:eastAsia="Times New Roman" w:hAnsi="Arial" w:cs="Arial"/>
                <w:b/>
                <w:bCs/>
                <w:color w:val="000000"/>
                <w:sz w:val="28"/>
                <w:lang w:val="en-US"/>
              </w:rPr>
              <w:t> </w:t>
            </w:r>
          </w:p>
        </w:tc>
      </w:tr>
    </w:tbl>
    <w:p w:rsidR="00551C81" w:rsidRDefault="00551C81" w:rsidP="00FB4659">
      <w:pPr>
        <w:spacing w:after="0" w:line="240" w:lineRule="auto"/>
        <w:jc w:val="both"/>
        <w:rPr>
          <w:rFonts w:ascii="Arial" w:eastAsia="Times New Roman" w:hAnsi="Arial" w:cs="Arial"/>
          <w:snapToGrid w:val="0"/>
          <w:color w:val="000000"/>
          <w:sz w:val="38"/>
          <w:szCs w:val="38"/>
          <w:lang w:val="en-GB"/>
        </w:rPr>
      </w:pPr>
    </w:p>
    <w:p w:rsidR="00D42C8E" w:rsidRPr="009A774C" w:rsidRDefault="00D42C8E" w:rsidP="00D42C8E">
      <w:pPr>
        <w:spacing w:after="0" w:line="240" w:lineRule="auto"/>
        <w:ind w:left="1701" w:hanging="1701"/>
        <w:jc w:val="both"/>
        <w:rPr>
          <w:rFonts w:ascii="Arial" w:eastAsia="Times New Roman" w:hAnsi="Arial" w:cs="Arial"/>
          <w:b/>
          <w:color w:val="000000"/>
          <w:sz w:val="38"/>
          <w:szCs w:val="38"/>
          <w:lang w:val="en-US"/>
        </w:rPr>
      </w:pPr>
      <w:r w:rsidRPr="009A774C">
        <w:rPr>
          <w:rFonts w:ascii="Arial" w:eastAsia="Times New Roman" w:hAnsi="Arial" w:cs="Arial"/>
          <w:b/>
          <w:color w:val="000000"/>
          <w:sz w:val="38"/>
          <w:szCs w:val="38"/>
          <w:lang w:val="en-US"/>
        </w:rPr>
        <w:t>Consideration¹:</w:t>
      </w:r>
      <w:r w:rsidRPr="009A774C">
        <w:rPr>
          <w:rFonts w:ascii="Arial" w:eastAsia="Times New Roman" w:hAnsi="Arial" w:cs="Arial"/>
          <w:b/>
          <w:color w:val="000000"/>
          <w:sz w:val="38"/>
          <w:szCs w:val="38"/>
          <w:lang w:val="en-US"/>
        </w:rPr>
        <w:tab/>
      </w:r>
    </w:p>
    <w:p w:rsidR="00551C81" w:rsidRPr="009A774C" w:rsidRDefault="00D42C8E" w:rsidP="00D42C8E">
      <w:pPr>
        <w:spacing w:after="0" w:line="240" w:lineRule="auto"/>
        <w:jc w:val="both"/>
        <w:rPr>
          <w:rFonts w:ascii="Arial" w:eastAsia="Times New Roman" w:hAnsi="Arial" w:cs="Arial"/>
          <w:snapToGrid w:val="0"/>
          <w:color w:val="000000"/>
          <w:sz w:val="38"/>
          <w:szCs w:val="38"/>
          <w:lang w:val="en-GB"/>
        </w:rPr>
      </w:pPr>
      <w:r w:rsidRPr="009A774C">
        <w:rPr>
          <w:rFonts w:ascii="Arial" w:eastAsia="Times New Roman" w:hAnsi="Arial" w:cs="Arial"/>
          <w:color w:val="000000"/>
          <w:sz w:val="38"/>
          <w:szCs w:val="38"/>
          <w:lang w:val="en-US"/>
        </w:rPr>
        <w:t xml:space="preserve">Every month </w:t>
      </w:r>
      <w:r w:rsidR="009A774C" w:rsidRPr="009A774C">
        <w:rPr>
          <w:rFonts w:ascii="Arial" w:eastAsia="Times New Roman" w:hAnsi="Arial" w:cs="Arial"/>
          <w:color w:val="000000"/>
          <w:sz w:val="38"/>
          <w:szCs w:val="38"/>
          <w:lang w:val="en-US"/>
        </w:rPr>
        <w:t xml:space="preserve">every </w:t>
      </w:r>
      <w:r w:rsidR="00551C81" w:rsidRPr="009A774C">
        <w:rPr>
          <w:rFonts w:ascii="Arial" w:eastAsia="Times New Roman" w:hAnsi="Arial" w:cs="Arial"/>
          <w:color w:val="000000"/>
          <w:sz w:val="38"/>
          <w:szCs w:val="38"/>
          <w:lang w:val="en-US"/>
        </w:rPr>
        <w:t xml:space="preserve">application from the previous months </w:t>
      </w:r>
      <w:r w:rsidR="009A774C" w:rsidRPr="009A774C">
        <w:rPr>
          <w:rFonts w:ascii="Arial" w:eastAsia="Times New Roman" w:hAnsi="Arial" w:cs="Arial"/>
          <w:color w:val="000000"/>
          <w:sz w:val="38"/>
          <w:szCs w:val="38"/>
          <w:lang w:val="en-US"/>
        </w:rPr>
        <w:t xml:space="preserve">as well as new applications received in that month </w:t>
      </w:r>
      <w:r w:rsidR="00551C81" w:rsidRPr="009A774C">
        <w:rPr>
          <w:rFonts w:ascii="Arial" w:eastAsia="Times New Roman" w:hAnsi="Arial" w:cs="Arial"/>
          <w:color w:val="000000"/>
          <w:sz w:val="38"/>
          <w:szCs w:val="38"/>
          <w:lang w:val="en-US"/>
        </w:rPr>
        <w:t>are reconsidered</w:t>
      </w:r>
      <w:r w:rsidRPr="009A774C">
        <w:rPr>
          <w:rFonts w:ascii="Arial" w:eastAsia="Times New Roman" w:hAnsi="Arial" w:cs="Arial"/>
          <w:color w:val="000000"/>
          <w:sz w:val="38"/>
          <w:szCs w:val="38"/>
          <w:lang w:val="en-US"/>
        </w:rPr>
        <w:t xml:space="preserve"> and re-verified against all databases</w:t>
      </w:r>
      <w:r w:rsidR="000746F0" w:rsidRPr="009A774C">
        <w:rPr>
          <w:rFonts w:ascii="Arial" w:eastAsia="Times New Roman" w:hAnsi="Arial" w:cs="Arial"/>
          <w:color w:val="000000"/>
          <w:sz w:val="38"/>
          <w:szCs w:val="38"/>
          <w:lang w:val="en-US"/>
        </w:rPr>
        <w:t xml:space="preserve"> (even if they were rejected in the previous months)</w:t>
      </w:r>
      <w:r w:rsidR="00551C81" w:rsidRPr="009A774C">
        <w:rPr>
          <w:rFonts w:ascii="Arial" w:eastAsia="Times New Roman" w:hAnsi="Arial" w:cs="Arial"/>
          <w:color w:val="000000"/>
          <w:sz w:val="38"/>
          <w:szCs w:val="38"/>
          <w:lang w:val="en-US"/>
        </w:rPr>
        <w:t xml:space="preserve"> as circumstances</w:t>
      </w:r>
      <w:r w:rsidRPr="009A774C">
        <w:rPr>
          <w:rFonts w:ascii="Arial" w:eastAsia="Times New Roman" w:hAnsi="Arial" w:cs="Arial"/>
          <w:color w:val="000000"/>
          <w:sz w:val="38"/>
          <w:szCs w:val="38"/>
          <w:lang w:val="en-US"/>
        </w:rPr>
        <w:t xml:space="preserve"> of applicants</w:t>
      </w:r>
      <w:r w:rsidR="00551C81" w:rsidRPr="009A774C">
        <w:rPr>
          <w:rFonts w:ascii="Arial" w:eastAsia="Times New Roman" w:hAnsi="Arial" w:cs="Arial"/>
          <w:color w:val="000000"/>
          <w:sz w:val="38"/>
          <w:szCs w:val="38"/>
          <w:lang w:val="en-US"/>
        </w:rPr>
        <w:t xml:space="preserve"> may have changed</w:t>
      </w:r>
      <w:r w:rsidRPr="009A774C">
        <w:rPr>
          <w:rFonts w:ascii="Arial" w:eastAsia="Times New Roman" w:hAnsi="Arial" w:cs="Arial"/>
          <w:color w:val="000000"/>
          <w:sz w:val="38"/>
          <w:szCs w:val="38"/>
          <w:lang w:val="en-US"/>
        </w:rPr>
        <w:t>.</w:t>
      </w:r>
    </w:p>
    <w:p w:rsidR="00551C81" w:rsidRPr="009A774C" w:rsidRDefault="00551C81" w:rsidP="00FB4659">
      <w:pPr>
        <w:spacing w:after="0" w:line="240" w:lineRule="auto"/>
        <w:jc w:val="both"/>
        <w:rPr>
          <w:rFonts w:ascii="Arial" w:eastAsia="Times New Roman" w:hAnsi="Arial" w:cs="Arial"/>
          <w:snapToGrid w:val="0"/>
          <w:color w:val="000000"/>
          <w:sz w:val="38"/>
          <w:szCs w:val="38"/>
          <w:lang w:val="en-GB"/>
        </w:rPr>
      </w:pPr>
    </w:p>
    <w:p w:rsidR="00551C81" w:rsidRPr="009A774C" w:rsidRDefault="00D42C8E" w:rsidP="00FB4659">
      <w:pPr>
        <w:spacing w:after="0" w:line="240" w:lineRule="auto"/>
        <w:jc w:val="both"/>
        <w:rPr>
          <w:rFonts w:ascii="Arial" w:eastAsia="Times New Roman" w:hAnsi="Arial" w:cs="Arial"/>
          <w:b/>
          <w:snapToGrid w:val="0"/>
          <w:color w:val="000000"/>
          <w:sz w:val="38"/>
          <w:szCs w:val="38"/>
          <w:lang w:val="en-GB"/>
        </w:rPr>
      </w:pPr>
      <w:r w:rsidRPr="009A774C">
        <w:rPr>
          <w:rFonts w:ascii="Arial" w:eastAsia="Times New Roman" w:hAnsi="Arial" w:cs="Arial"/>
          <w:b/>
          <w:snapToGrid w:val="0"/>
          <w:color w:val="000000"/>
          <w:sz w:val="38"/>
          <w:szCs w:val="38"/>
          <w:lang w:val="en-GB"/>
        </w:rPr>
        <w:t>Validation Process to determine rejected or approved²</w:t>
      </w:r>
    </w:p>
    <w:p w:rsidR="00551C81" w:rsidRPr="009A774C" w:rsidRDefault="00551C81" w:rsidP="00FB4659">
      <w:pPr>
        <w:spacing w:after="0" w:line="240" w:lineRule="auto"/>
        <w:jc w:val="both"/>
        <w:rPr>
          <w:rFonts w:ascii="Arial" w:eastAsia="Times New Roman" w:hAnsi="Arial" w:cs="Arial"/>
          <w:snapToGrid w:val="0"/>
          <w:color w:val="000000"/>
          <w:sz w:val="38"/>
          <w:szCs w:val="38"/>
          <w:lang w:val="en-GB"/>
        </w:rPr>
      </w:pPr>
    </w:p>
    <w:p w:rsidR="00551C81" w:rsidRPr="009A774C" w:rsidRDefault="00FC1020" w:rsidP="00FB4659">
      <w:pPr>
        <w:spacing w:after="0" w:line="240" w:lineRule="auto"/>
        <w:jc w:val="both"/>
        <w:rPr>
          <w:rFonts w:ascii="Arial" w:eastAsia="Times New Roman" w:hAnsi="Arial" w:cs="Arial"/>
          <w:snapToGrid w:val="0"/>
          <w:color w:val="000000"/>
          <w:sz w:val="38"/>
          <w:szCs w:val="38"/>
          <w:lang w:val="en-GB"/>
        </w:rPr>
      </w:pPr>
      <w:r w:rsidRPr="009A774C">
        <w:rPr>
          <w:rFonts w:ascii="Arial" w:eastAsia="Times New Roman" w:hAnsi="Arial" w:cs="Arial"/>
          <w:color w:val="000000"/>
          <w:sz w:val="38"/>
          <w:szCs w:val="38"/>
          <w:lang w:val="en-US"/>
        </w:rPr>
        <w:t>During th</w:t>
      </w:r>
      <w:r w:rsidR="009A774C">
        <w:rPr>
          <w:rFonts w:ascii="Arial" w:eastAsia="Times New Roman" w:hAnsi="Arial" w:cs="Arial"/>
          <w:color w:val="000000"/>
          <w:sz w:val="38"/>
          <w:szCs w:val="38"/>
          <w:lang w:val="en-US"/>
        </w:rPr>
        <w:t>e</w:t>
      </w:r>
      <w:r w:rsidRPr="009A774C">
        <w:rPr>
          <w:rFonts w:ascii="Arial" w:eastAsia="Times New Roman" w:hAnsi="Arial" w:cs="Arial"/>
          <w:color w:val="000000"/>
          <w:sz w:val="38"/>
          <w:szCs w:val="38"/>
          <w:lang w:val="en-US"/>
        </w:rPr>
        <w:t xml:space="preserve"> consideration and validation process, a</w:t>
      </w:r>
      <w:r w:rsidR="00D42C8E" w:rsidRPr="009A774C">
        <w:rPr>
          <w:rFonts w:ascii="Arial" w:eastAsia="Times New Roman" w:hAnsi="Arial" w:cs="Arial"/>
          <w:color w:val="000000"/>
          <w:sz w:val="38"/>
          <w:szCs w:val="38"/>
          <w:lang w:val="en-US"/>
        </w:rPr>
        <w:t xml:space="preserve">pplications are validated against various databases </w:t>
      </w:r>
      <w:r w:rsidR="00D42C8E" w:rsidRPr="009A774C">
        <w:rPr>
          <w:rFonts w:ascii="Arial" w:eastAsia="Times New Roman" w:hAnsi="Arial" w:cs="Arial"/>
          <w:color w:val="000000"/>
          <w:sz w:val="38"/>
          <w:szCs w:val="38"/>
          <w:lang w:val="en-US"/>
        </w:rPr>
        <w:lastRenderedPageBreak/>
        <w:t xml:space="preserve">such as SASSA Social Grants, UIF, NSFAS, Persal, Correctional Services etc.  Applications are also sent to SARS to validate whether </w:t>
      </w:r>
      <w:r w:rsidRPr="009A774C">
        <w:rPr>
          <w:rFonts w:ascii="Arial" w:eastAsia="Times New Roman" w:hAnsi="Arial" w:cs="Arial"/>
          <w:color w:val="000000"/>
          <w:sz w:val="38"/>
          <w:szCs w:val="38"/>
          <w:lang w:val="en-US"/>
        </w:rPr>
        <w:t xml:space="preserve">the </w:t>
      </w:r>
      <w:r w:rsidR="00D42C8E" w:rsidRPr="009A774C">
        <w:rPr>
          <w:rFonts w:ascii="Arial" w:eastAsia="Times New Roman" w:hAnsi="Arial" w:cs="Arial"/>
          <w:color w:val="000000"/>
          <w:sz w:val="38"/>
          <w:szCs w:val="38"/>
          <w:lang w:val="en-US"/>
        </w:rPr>
        <w:t>applicants are registered on the IRP-5 database</w:t>
      </w:r>
      <w:r w:rsidRPr="009A774C">
        <w:rPr>
          <w:rFonts w:ascii="Arial" w:eastAsia="Times New Roman" w:hAnsi="Arial" w:cs="Arial"/>
          <w:color w:val="000000"/>
          <w:sz w:val="38"/>
          <w:szCs w:val="38"/>
          <w:lang w:val="en-US"/>
        </w:rPr>
        <w:t xml:space="preserve"> at SARS</w:t>
      </w:r>
      <w:r w:rsidR="00D42C8E" w:rsidRPr="009A774C">
        <w:rPr>
          <w:rFonts w:ascii="Arial" w:eastAsia="Times New Roman" w:hAnsi="Arial" w:cs="Arial"/>
          <w:color w:val="000000"/>
          <w:sz w:val="38"/>
          <w:szCs w:val="38"/>
          <w:lang w:val="en-US"/>
        </w:rPr>
        <w:t xml:space="preserve"> and results are</w:t>
      </w:r>
      <w:r w:rsidRPr="009A774C">
        <w:rPr>
          <w:rFonts w:ascii="Arial" w:eastAsia="Times New Roman" w:hAnsi="Arial" w:cs="Arial"/>
          <w:color w:val="000000"/>
          <w:sz w:val="38"/>
          <w:szCs w:val="38"/>
          <w:lang w:val="en-US"/>
        </w:rPr>
        <w:t xml:space="preserve"> then</w:t>
      </w:r>
      <w:r w:rsidR="00D42C8E" w:rsidRPr="009A774C">
        <w:rPr>
          <w:rFonts w:ascii="Arial" w:eastAsia="Times New Roman" w:hAnsi="Arial" w:cs="Arial"/>
          <w:color w:val="000000"/>
          <w:sz w:val="38"/>
          <w:szCs w:val="38"/>
          <w:lang w:val="en-US"/>
        </w:rPr>
        <w:t xml:space="preserve"> provided to SASSA.</w:t>
      </w:r>
    </w:p>
    <w:p w:rsidR="00551C81" w:rsidRDefault="00D42C8E" w:rsidP="00FB4659">
      <w:pPr>
        <w:spacing w:after="0" w:line="240" w:lineRule="auto"/>
        <w:jc w:val="both"/>
        <w:rPr>
          <w:rFonts w:ascii="Arial" w:eastAsia="Times New Roman" w:hAnsi="Arial" w:cs="Arial"/>
          <w:color w:val="000000"/>
          <w:sz w:val="38"/>
          <w:szCs w:val="38"/>
          <w:lang w:val="en-US"/>
        </w:rPr>
      </w:pPr>
      <w:r w:rsidRPr="009A774C">
        <w:rPr>
          <w:rFonts w:ascii="Arial" w:eastAsia="Times New Roman" w:hAnsi="Arial" w:cs="Arial"/>
          <w:color w:val="000000"/>
          <w:sz w:val="38"/>
          <w:szCs w:val="38"/>
          <w:lang w:val="en-US"/>
        </w:rPr>
        <w:t>Any findings which AGSA may have raised are also considered and applied</w:t>
      </w:r>
      <w:r w:rsidR="000746F0" w:rsidRPr="009A774C">
        <w:rPr>
          <w:rFonts w:ascii="Arial" w:eastAsia="Times New Roman" w:hAnsi="Arial" w:cs="Arial"/>
          <w:color w:val="000000"/>
          <w:sz w:val="38"/>
          <w:szCs w:val="38"/>
          <w:lang w:val="en-US"/>
        </w:rPr>
        <w:t xml:space="preserve">, since </w:t>
      </w:r>
      <w:r w:rsidRPr="009A774C">
        <w:rPr>
          <w:rFonts w:ascii="Arial" w:eastAsia="Times New Roman" w:hAnsi="Arial" w:cs="Arial"/>
          <w:color w:val="000000"/>
          <w:sz w:val="38"/>
          <w:szCs w:val="38"/>
          <w:lang w:val="en-US"/>
        </w:rPr>
        <w:t xml:space="preserve">AGSA has databases which SASSA does not </w:t>
      </w:r>
      <w:r w:rsidR="009A774C">
        <w:rPr>
          <w:rFonts w:ascii="Arial" w:eastAsia="Times New Roman" w:hAnsi="Arial" w:cs="Arial"/>
          <w:color w:val="000000"/>
          <w:sz w:val="38"/>
          <w:szCs w:val="38"/>
          <w:lang w:val="en-US"/>
        </w:rPr>
        <w:t xml:space="preserve">yet </w:t>
      </w:r>
      <w:r w:rsidRPr="009A774C">
        <w:rPr>
          <w:rFonts w:ascii="Arial" w:eastAsia="Times New Roman" w:hAnsi="Arial" w:cs="Arial"/>
          <w:color w:val="000000"/>
          <w:sz w:val="38"/>
          <w:szCs w:val="38"/>
          <w:lang w:val="en-US"/>
        </w:rPr>
        <w:t>have.</w:t>
      </w:r>
    </w:p>
    <w:p w:rsidR="009A774C" w:rsidRPr="009A774C" w:rsidRDefault="009A774C" w:rsidP="00FB4659">
      <w:pPr>
        <w:spacing w:after="0" w:line="240" w:lineRule="auto"/>
        <w:jc w:val="both"/>
        <w:rPr>
          <w:rFonts w:ascii="Arial" w:eastAsia="Times New Roman" w:hAnsi="Arial" w:cs="Arial"/>
          <w:snapToGrid w:val="0"/>
          <w:color w:val="000000"/>
          <w:sz w:val="38"/>
          <w:szCs w:val="38"/>
          <w:lang w:val="en-GB"/>
        </w:rPr>
      </w:pPr>
    </w:p>
    <w:p w:rsidR="009A774C" w:rsidRDefault="000746F0" w:rsidP="00FB4659">
      <w:pPr>
        <w:spacing w:after="0" w:line="240" w:lineRule="auto"/>
        <w:jc w:val="both"/>
        <w:rPr>
          <w:rFonts w:ascii="Arial" w:eastAsia="Times New Roman" w:hAnsi="Arial" w:cs="Arial"/>
          <w:i/>
          <w:iCs/>
          <w:color w:val="000000"/>
          <w:sz w:val="38"/>
          <w:szCs w:val="38"/>
          <w:lang w:val="en-US"/>
        </w:rPr>
      </w:pPr>
      <w:r w:rsidRPr="009A774C">
        <w:rPr>
          <w:rFonts w:ascii="Arial" w:eastAsia="Times New Roman" w:hAnsi="Arial" w:cs="Arial"/>
          <w:i/>
          <w:iCs/>
          <w:color w:val="000000"/>
          <w:sz w:val="38"/>
          <w:szCs w:val="38"/>
          <w:lang w:val="en-US"/>
        </w:rPr>
        <w:t>From the month of August the bank accounts of applicants are</w:t>
      </w:r>
      <w:r w:rsidR="00FC1020" w:rsidRPr="009A774C">
        <w:rPr>
          <w:rFonts w:ascii="Arial" w:eastAsia="Times New Roman" w:hAnsi="Arial" w:cs="Arial"/>
          <w:i/>
          <w:iCs/>
          <w:color w:val="000000"/>
          <w:sz w:val="38"/>
          <w:szCs w:val="38"/>
          <w:lang w:val="en-US"/>
        </w:rPr>
        <w:t xml:space="preserve"> also</w:t>
      </w:r>
      <w:r w:rsidRPr="009A774C">
        <w:rPr>
          <w:rFonts w:ascii="Arial" w:eastAsia="Times New Roman" w:hAnsi="Arial" w:cs="Arial"/>
          <w:i/>
          <w:iCs/>
          <w:color w:val="000000"/>
          <w:sz w:val="38"/>
          <w:szCs w:val="38"/>
          <w:lang w:val="en-US"/>
        </w:rPr>
        <w:t xml:space="preserve"> tested to determine whether there was any income</w:t>
      </w:r>
      <w:r w:rsidR="009A774C">
        <w:rPr>
          <w:rFonts w:ascii="Arial" w:eastAsia="Times New Roman" w:hAnsi="Arial" w:cs="Arial"/>
          <w:i/>
          <w:iCs/>
          <w:color w:val="000000"/>
          <w:sz w:val="38"/>
          <w:szCs w:val="38"/>
          <w:lang w:val="en-US"/>
        </w:rPr>
        <w:t xml:space="preserve"> into the account</w:t>
      </w:r>
      <w:r w:rsidRPr="009A774C">
        <w:rPr>
          <w:rFonts w:ascii="Arial" w:eastAsia="Times New Roman" w:hAnsi="Arial" w:cs="Arial"/>
          <w:i/>
          <w:iCs/>
          <w:color w:val="000000"/>
          <w:sz w:val="38"/>
          <w:szCs w:val="38"/>
          <w:lang w:val="en-US"/>
        </w:rPr>
        <w:t xml:space="preserve"> in the prior month.</w:t>
      </w:r>
    </w:p>
    <w:p w:rsidR="009A774C" w:rsidRDefault="009A774C" w:rsidP="00FB4659">
      <w:pPr>
        <w:spacing w:after="0" w:line="240" w:lineRule="auto"/>
        <w:jc w:val="both"/>
        <w:rPr>
          <w:rFonts w:ascii="Arial" w:eastAsia="Times New Roman" w:hAnsi="Arial" w:cs="Arial"/>
          <w:i/>
          <w:iCs/>
          <w:color w:val="000000"/>
          <w:sz w:val="38"/>
          <w:szCs w:val="38"/>
          <w:lang w:val="en-US"/>
        </w:rPr>
      </w:pPr>
    </w:p>
    <w:p w:rsidR="00551C81" w:rsidRPr="009A774C" w:rsidRDefault="009A774C"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iCs/>
          <w:color w:val="000000"/>
          <w:sz w:val="38"/>
          <w:szCs w:val="38"/>
          <w:lang w:val="en-US"/>
        </w:rPr>
        <w:t>The above tests are all applied to confirm that approved applicants have no income, as required in terms of the signed Directions for this grant.</w:t>
      </w:r>
    </w:p>
    <w:p w:rsidR="00551C81" w:rsidRPr="009A774C" w:rsidRDefault="00551C81" w:rsidP="00FB4659">
      <w:pPr>
        <w:spacing w:after="0" w:line="240" w:lineRule="auto"/>
        <w:jc w:val="both"/>
        <w:rPr>
          <w:rFonts w:ascii="Arial" w:eastAsia="Times New Roman" w:hAnsi="Arial" w:cs="Arial"/>
          <w:snapToGrid w:val="0"/>
          <w:color w:val="000000"/>
          <w:sz w:val="38"/>
          <w:szCs w:val="38"/>
          <w:lang w:val="en-GB"/>
        </w:rPr>
      </w:pPr>
    </w:p>
    <w:p w:rsidR="00551C81" w:rsidRPr="009A774C" w:rsidRDefault="000746F0" w:rsidP="00FB4659">
      <w:pPr>
        <w:spacing w:after="0" w:line="240" w:lineRule="auto"/>
        <w:jc w:val="both"/>
        <w:rPr>
          <w:rFonts w:ascii="Arial" w:eastAsia="Times New Roman" w:hAnsi="Arial" w:cs="Arial"/>
          <w:b/>
          <w:snapToGrid w:val="0"/>
          <w:color w:val="000000"/>
          <w:sz w:val="38"/>
          <w:szCs w:val="38"/>
          <w:lang w:val="en-GB"/>
        </w:rPr>
      </w:pPr>
      <w:r w:rsidRPr="009A774C">
        <w:rPr>
          <w:rFonts w:ascii="Arial" w:eastAsia="Times New Roman" w:hAnsi="Arial" w:cs="Arial"/>
          <w:b/>
          <w:snapToGrid w:val="0"/>
          <w:color w:val="000000"/>
          <w:sz w:val="38"/>
          <w:szCs w:val="38"/>
          <w:lang w:val="en-GB"/>
        </w:rPr>
        <w:t>Applications in the Payment Process³</w:t>
      </w:r>
    </w:p>
    <w:p w:rsidR="00551C81" w:rsidRPr="009A774C" w:rsidRDefault="00551C81" w:rsidP="00FB4659">
      <w:pPr>
        <w:spacing w:after="0" w:line="240" w:lineRule="auto"/>
        <w:jc w:val="both"/>
        <w:rPr>
          <w:rFonts w:ascii="Arial" w:eastAsia="Times New Roman" w:hAnsi="Arial" w:cs="Arial"/>
          <w:snapToGrid w:val="0"/>
          <w:color w:val="000000"/>
          <w:sz w:val="38"/>
          <w:szCs w:val="38"/>
          <w:lang w:val="en-GB"/>
        </w:rPr>
      </w:pPr>
    </w:p>
    <w:p w:rsidR="005B5E73" w:rsidRDefault="00FC1020" w:rsidP="00FB4659">
      <w:pPr>
        <w:spacing w:after="0" w:line="240" w:lineRule="auto"/>
        <w:jc w:val="both"/>
        <w:rPr>
          <w:rFonts w:ascii="Arial" w:eastAsia="Times New Roman" w:hAnsi="Arial" w:cs="Arial"/>
          <w:color w:val="000000"/>
          <w:sz w:val="38"/>
          <w:szCs w:val="38"/>
          <w:lang w:val="en-US"/>
        </w:rPr>
      </w:pPr>
      <w:r w:rsidRPr="009A774C">
        <w:rPr>
          <w:rFonts w:ascii="Arial" w:eastAsia="Times New Roman" w:hAnsi="Arial" w:cs="Arial"/>
          <w:color w:val="000000"/>
          <w:sz w:val="38"/>
          <w:szCs w:val="38"/>
          <w:lang w:val="en-US"/>
        </w:rPr>
        <w:t>Once an applicant is approved he</w:t>
      </w:r>
      <w:r w:rsidR="009A774C">
        <w:rPr>
          <w:rFonts w:ascii="Arial" w:eastAsia="Times New Roman" w:hAnsi="Arial" w:cs="Arial"/>
          <w:color w:val="000000"/>
          <w:sz w:val="38"/>
          <w:szCs w:val="38"/>
          <w:lang w:val="en-US"/>
        </w:rPr>
        <w:t>/she</w:t>
      </w:r>
      <w:r w:rsidRPr="009A774C">
        <w:rPr>
          <w:rFonts w:ascii="Arial" w:eastAsia="Times New Roman" w:hAnsi="Arial" w:cs="Arial"/>
          <w:color w:val="000000"/>
          <w:sz w:val="38"/>
          <w:szCs w:val="38"/>
          <w:lang w:val="en-US"/>
        </w:rPr>
        <w:t xml:space="preserve"> is informed of </w:t>
      </w:r>
      <w:r w:rsidR="009A774C">
        <w:rPr>
          <w:rFonts w:ascii="Arial" w:eastAsia="Times New Roman" w:hAnsi="Arial" w:cs="Arial"/>
          <w:color w:val="000000"/>
          <w:sz w:val="38"/>
          <w:szCs w:val="38"/>
          <w:lang w:val="en-US"/>
        </w:rPr>
        <w:t>the</w:t>
      </w:r>
      <w:r w:rsidRPr="009A774C">
        <w:rPr>
          <w:rFonts w:ascii="Arial" w:eastAsia="Times New Roman" w:hAnsi="Arial" w:cs="Arial"/>
          <w:color w:val="000000"/>
          <w:sz w:val="38"/>
          <w:szCs w:val="38"/>
          <w:lang w:val="en-US"/>
        </w:rPr>
        <w:t xml:space="preserve"> outcome and his</w:t>
      </w:r>
      <w:r w:rsidR="009A774C">
        <w:rPr>
          <w:rFonts w:ascii="Arial" w:eastAsia="Times New Roman" w:hAnsi="Arial" w:cs="Arial"/>
          <w:color w:val="000000"/>
          <w:sz w:val="38"/>
          <w:szCs w:val="38"/>
          <w:lang w:val="en-US"/>
        </w:rPr>
        <w:t>/her</w:t>
      </w:r>
      <w:r w:rsidRPr="009A774C">
        <w:rPr>
          <w:rFonts w:ascii="Arial" w:eastAsia="Times New Roman" w:hAnsi="Arial" w:cs="Arial"/>
          <w:color w:val="000000"/>
          <w:sz w:val="38"/>
          <w:szCs w:val="38"/>
          <w:lang w:val="en-US"/>
        </w:rPr>
        <w:t xml:space="preserve"> banking preference is requested (either being paid in his own account or paid through cash send to his mobile number).  Unfortunately a</w:t>
      </w:r>
      <w:r w:rsidR="009A774C">
        <w:rPr>
          <w:rFonts w:ascii="Arial" w:eastAsia="Times New Roman" w:hAnsi="Arial" w:cs="Arial"/>
          <w:color w:val="000000"/>
          <w:sz w:val="38"/>
          <w:szCs w:val="38"/>
          <w:lang w:val="en-US"/>
        </w:rPr>
        <w:t xml:space="preserve"> significant</w:t>
      </w:r>
      <w:r w:rsidRPr="009A774C">
        <w:rPr>
          <w:rFonts w:ascii="Arial" w:eastAsia="Times New Roman" w:hAnsi="Arial" w:cs="Arial"/>
          <w:color w:val="000000"/>
          <w:sz w:val="38"/>
          <w:szCs w:val="38"/>
          <w:lang w:val="en-US"/>
        </w:rPr>
        <w:t xml:space="preserve"> number of c</w:t>
      </w:r>
      <w:r w:rsidR="000746F0" w:rsidRPr="009A774C">
        <w:rPr>
          <w:rFonts w:ascii="Arial" w:eastAsia="Times New Roman" w:hAnsi="Arial" w:cs="Arial"/>
          <w:color w:val="000000"/>
          <w:sz w:val="38"/>
          <w:szCs w:val="38"/>
          <w:lang w:val="en-US"/>
        </w:rPr>
        <w:t>lients are slow in providing details</w:t>
      </w:r>
      <w:r w:rsidRPr="009A774C">
        <w:rPr>
          <w:rFonts w:ascii="Arial" w:eastAsia="Times New Roman" w:hAnsi="Arial" w:cs="Arial"/>
          <w:color w:val="000000"/>
          <w:sz w:val="38"/>
          <w:szCs w:val="38"/>
          <w:lang w:val="en-US"/>
        </w:rPr>
        <w:t xml:space="preserve">, </w:t>
      </w:r>
      <w:r w:rsidR="000746F0" w:rsidRPr="009A774C">
        <w:rPr>
          <w:rFonts w:ascii="Arial" w:eastAsia="Times New Roman" w:hAnsi="Arial" w:cs="Arial"/>
          <w:color w:val="000000"/>
          <w:sz w:val="38"/>
          <w:szCs w:val="38"/>
          <w:lang w:val="en-US"/>
        </w:rPr>
        <w:t>provide incorrect details</w:t>
      </w:r>
      <w:r w:rsidRPr="009A774C">
        <w:rPr>
          <w:rFonts w:ascii="Arial" w:eastAsia="Times New Roman" w:hAnsi="Arial" w:cs="Arial"/>
          <w:color w:val="000000"/>
          <w:sz w:val="38"/>
          <w:szCs w:val="38"/>
          <w:lang w:val="en-US"/>
        </w:rPr>
        <w:t xml:space="preserve"> or want their money to be paid into someone else’s account</w:t>
      </w:r>
      <w:r w:rsidR="000746F0" w:rsidRPr="009A774C">
        <w:rPr>
          <w:rFonts w:ascii="Arial" w:eastAsia="Times New Roman" w:hAnsi="Arial" w:cs="Arial"/>
          <w:color w:val="000000"/>
          <w:sz w:val="38"/>
          <w:szCs w:val="38"/>
          <w:lang w:val="en-US"/>
        </w:rPr>
        <w:t>.</w:t>
      </w:r>
      <w:r w:rsidRPr="009A774C">
        <w:rPr>
          <w:rFonts w:ascii="Arial" w:eastAsia="Times New Roman" w:hAnsi="Arial" w:cs="Arial"/>
          <w:color w:val="000000"/>
          <w:sz w:val="38"/>
          <w:szCs w:val="38"/>
          <w:lang w:val="en-US"/>
        </w:rPr>
        <w:t xml:space="preserve">  (SASSA cannot pay </w:t>
      </w:r>
      <w:r w:rsidR="009A774C">
        <w:rPr>
          <w:rFonts w:ascii="Arial" w:eastAsia="Times New Roman" w:hAnsi="Arial" w:cs="Arial"/>
          <w:color w:val="000000"/>
          <w:sz w:val="38"/>
          <w:szCs w:val="38"/>
          <w:lang w:val="en-US"/>
        </w:rPr>
        <w:t>the money</w:t>
      </w:r>
      <w:r w:rsidRPr="009A774C">
        <w:rPr>
          <w:rFonts w:ascii="Arial" w:eastAsia="Times New Roman" w:hAnsi="Arial" w:cs="Arial"/>
          <w:color w:val="000000"/>
          <w:sz w:val="38"/>
          <w:szCs w:val="38"/>
          <w:lang w:val="en-US"/>
        </w:rPr>
        <w:t xml:space="preserve"> into someone else’s </w:t>
      </w:r>
      <w:r w:rsidRPr="009A774C">
        <w:rPr>
          <w:rFonts w:ascii="Arial" w:eastAsia="Times New Roman" w:hAnsi="Arial" w:cs="Arial"/>
          <w:color w:val="000000"/>
          <w:sz w:val="38"/>
          <w:szCs w:val="38"/>
          <w:lang w:val="en-US"/>
        </w:rPr>
        <w:lastRenderedPageBreak/>
        <w:t xml:space="preserve">account or cellphone number.)When an applicant provides </w:t>
      </w:r>
      <w:r w:rsidR="009A774C">
        <w:rPr>
          <w:rFonts w:ascii="Arial" w:eastAsia="Times New Roman" w:hAnsi="Arial" w:cs="Arial"/>
          <w:color w:val="000000"/>
          <w:sz w:val="38"/>
          <w:szCs w:val="38"/>
          <w:lang w:val="en-US"/>
        </w:rPr>
        <w:t>the</w:t>
      </w:r>
      <w:r w:rsidRPr="009A774C">
        <w:rPr>
          <w:rFonts w:ascii="Arial" w:eastAsia="Times New Roman" w:hAnsi="Arial" w:cs="Arial"/>
          <w:color w:val="000000"/>
          <w:sz w:val="38"/>
          <w:szCs w:val="38"/>
          <w:lang w:val="en-US"/>
        </w:rPr>
        <w:t xml:space="preserve"> banking details</w:t>
      </w:r>
      <w:r w:rsidR="009A774C">
        <w:rPr>
          <w:rFonts w:ascii="Arial" w:eastAsia="Times New Roman" w:hAnsi="Arial" w:cs="Arial"/>
          <w:color w:val="000000"/>
          <w:sz w:val="38"/>
          <w:szCs w:val="38"/>
          <w:lang w:val="en-US"/>
        </w:rPr>
        <w:t>,</w:t>
      </w:r>
      <w:r w:rsidRPr="009A774C">
        <w:rPr>
          <w:rFonts w:ascii="Arial" w:eastAsia="Times New Roman" w:hAnsi="Arial" w:cs="Arial"/>
          <w:color w:val="000000"/>
          <w:sz w:val="38"/>
          <w:szCs w:val="38"/>
          <w:lang w:val="en-US"/>
        </w:rPr>
        <w:t xml:space="preserve"> an account v</w:t>
      </w:r>
      <w:r w:rsidR="000746F0" w:rsidRPr="009A774C">
        <w:rPr>
          <w:rFonts w:ascii="Arial" w:eastAsia="Times New Roman" w:hAnsi="Arial" w:cs="Arial"/>
          <w:color w:val="000000"/>
          <w:sz w:val="38"/>
          <w:szCs w:val="38"/>
          <w:lang w:val="en-US"/>
        </w:rPr>
        <w:t>erification</w:t>
      </w:r>
      <w:r w:rsidRPr="009A774C">
        <w:rPr>
          <w:rFonts w:ascii="Arial" w:eastAsia="Times New Roman" w:hAnsi="Arial" w:cs="Arial"/>
          <w:color w:val="000000"/>
          <w:sz w:val="38"/>
          <w:szCs w:val="38"/>
          <w:lang w:val="en-US"/>
        </w:rPr>
        <w:t xml:space="preserve"> process is undertaken whereby</w:t>
      </w:r>
      <w:r w:rsidR="000746F0" w:rsidRPr="009A774C">
        <w:rPr>
          <w:rFonts w:ascii="Arial" w:eastAsia="Times New Roman" w:hAnsi="Arial" w:cs="Arial"/>
          <w:color w:val="000000"/>
          <w:sz w:val="38"/>
          <w:szCs w:val="38"/>
          <w:lang w:val="en-US"/>
        </w:rPr>
        <w:t xml:space="preserve"> National Treasury</w:t>
      </w:r>
      <w:r w:rsidR="005B5E73" w:rsidRPr="009A774C">
        <w:rPr>
          <w:rFonts w:ascii="Arial" w:eastAsia="Times New Roman" w:hAnsi="Arial" w:cs="Arial"/>
          <w:color w:val="000000"/>
          <w:sz w:val="38"/>
          <w:szCs w:val="38"/>
          <w:lang w:val="en-US"/>
        </w:rPr>
        <w:t xml:space="preserve"> verif</w:t>
      </w:r>
      <w:r w:rsidR="009A774C">
        <w:rPr>
          <w:rFonts w:ascii="Arial" w:eastAsia="Times New Roman" w:hAnsi="Arial" w:cs="Arial"/>
          <w:color w:val="000000"/>
          <w:sz w:val="38"/>
          <w:szCs w:val="38"/>
          <w:lang w:val="en-US"/>
        </w:rPr>
        <w:t>ies</w:t>
      </w:r>
      <w:r w:rsidR="005B5E73" w:rsidRPr="009A774C">
        <w:rPr>
          <w:rFonts w:ascii="Arial" w:eastAsia="Times New Roman" w:hAnsi="Arial" w:cs="Arial"/>
          <w:color w:val="000000"/>
          <w:sz w:val="38"/>
          <w:szCs w:val="38"/>
          <w:lang w:val="en-US"/>
        </w:rPr>
        <w:t xml:space="preserve"> the bank details</w:t>
      </w:r>
      <w:r w:rsidR="000746F0" w:rsidRPr="009A774C">
        <w:rPr>
          <w:rFonts w:ascii="Arial" w:eastAsia="Times New Roman" w:hAnsi="Arial" w:cs="Arial"/>
          <w:color w:val="000000"/>
          <w:sz w:val="38"/>
          <w:szCs w:val="38"/>
          <w:lang w:val="en-US"/>
        </w:rPr>
        <w:t xml:space="preserve"> with the Banks</w:t>
      </w:r>
      <w:r w:rsidR="005B5E73" w:rsidRPr="009A774C">
        <w:rPr>
          <w:rFonts w:ascii="Arial" w:eastAsia="Times New Roman" w:hAnsi="Arial" w:cs="Arial"/>
          <w:color w:val="000000"/>
          <w:sz w:val="38"/>
          <w:szCs w:val="38"/>
          <w:lang w:val="en-US"/>
        </w:rPr>
        <w:t xml:space="preserve">.  This process </w:t>
      </w:r>
      <w:r w:rsidR="000746F0" w:rsidRPr="009A774C">
        <w:rPr>
          <w:rFonts w:ascii="Arial" w:eastAsia="Times New Roman" w:hAnsi="Arial" w:cs="Arial"/>
          <w:color w:val="000000"/>
          <w:sz w:val="38"/>
          <w:szCs w:val="38"/>
          <w:lang w:val="en-US"/>
        </w:rPr>
        <w:t>ensure</w:t>
      </w:r>
      <w:r w:rsidR="005B5E73" w:rsidRPr="009A774C">
        <w:rPr>
          <w:rFonts w:ascii="Arial" w:eastAsia="Times New Roman" w:hAnsi="Arial" w:cs="Arial"/>
          <w:color w:val="000000"/>
          <w:sz w:val="38"/>
          <w:szCs w:val="38"/>
          <w:lang w:val="en-US"/>
        </w:rPr>
        <w:t>s that the</w:t>
      </w:r>
      <w:r w:rsidR="000746F0" w:rsidRPr="009A774C">
        <w:rPr>
          <w:rFonts w:ascii="Arial" w:eastAsia="Times New Roman" w:hAnsi="Arial" w:cs="Arial"/>
          <w:color w:val="000000"/>
          <w:sz w:val="38"/>
          <w:szCs w:val="38"/>
          <w:lang w:val="en-US"/>
        </w:rPr>
        <w:t xml:space="preserve"> bank account belongs to</w:t>
      </w:r>
      <w:r w:rsidR="005B5E73" w:rsidRPr="009A774C">
        <w:rPr>
          <w:rFonts w:ascii="Arial" w:eastAsia="Times New Roman" w:hAnsi="Arial" w:cs="Arial"/>
          <w:color w:val="000000"/>
          <w:sz w:val="38"/>
          <w:szCs w:val="38"/>
          <w:lang w:val="en-US"/>
        </w:rPr>
        <w:t xml:space="preserve"> the</w:t>
      </w:r>
      <w:r w:rsidR="000746F0" w:rsidRPr="009A774C">
        <w:rPr>
          <w:rFonts w:ascii="Arial" w:eastAsia="Times New Roman" w:hAnsi="Arial" w:cs="Arial"/>
          <w:color w:val="000000"/>
          <w:sz w:val="38"/>
          <w:szCs w:val="38"/>
          <w:lang w:val="en-US"/>
        </w:rPr>
        <w:t xml:space="preserve"> applicant</w:t>
      </w:r>
      <w:r w:rsidR="005B5E73" w:rsidRPr="009A774C">
        <w:rPr>
          <w:rFonts w:ascii="Arial" w:eastAsia="Times New Roman" w:hAnsi="Arial" w:cs="Arial"/>
          <w:color w:val="000000"/>
          <w:sz w:val="38"/>
          <w:szCs w:val="38"/>
          <w:lang w:val="en-US"/>
        </w:rPr>
        <w:t xml:space="preserve"> and that all details are correct</w:t>
      </w:r>
      <w:r w:rsidR="000746F0" w:rsidRPr="009A774C">
        <w:rPr>
          <w:rFonts w:ascii="Arial" w:eastAsia="Times New Roman" w:hAnsi="Arial" w:cs="Arial"/>
          <w:color w:val="000000"/>
          <w:sz w:val="38"/>
          <w:szCs w:val="38"/>
          <w:lang w:val="en-US"/>
        </w:rPr>
        <w:t xml:space="preserve">. </w:t>
      </w:r>
    </w:p>
    <w:p w:rsidR="009A774C" w:rsidRPr="009A774C" w:rsidRDefault="009A774C" w:rsidP="00FB4659">
      <w:pPr>
        <w:spacing w:after="0" w:line="240" w:lineRule="auto"/>
        <w:jc w:val="both"/>
        <w:rPr>
          <w:rFonts w:ascii="Arial" w:eastAsia="Times New Roman" w:hAnsi="Arial" w:cs="Arial"/>
          <w:color w:val="000000"/>
          <w:sz w:val="38"/>
          <w:szCs w:val="38"/>
          <w:lang w:val="en-US"/>
        </w:rPr>
      </w:pPr>
    </w:p>
    <w:p w:rsidR="00551C81" w:rsidRPr="009A774C" w:rsidRDefault="005B5E73" w:rsidP="00FB4659">
      <w:pPr>
        <w:spacing w:after="0" w:line="240" w:lineRule="auto"/>
        <w:jc w:val="both"/>
        <w:rPr>
          <w:rFonts w:ascii="Arial" w:eastAsia="Times New Roman" w:hAnsi="Arial" w:cs="Arial"/>
          <w:snapToGrid w:val="0"/>
          <w:color w:val="000000"/>
          <w:sz w:val="38"/>
          <w:szCs w:val="38"/>
          <w:lang w:val="en-GB"/>
        </w:rPr>
      </w:pPr>
      <w:r w:rsidRPr="009A774C">
        <w:rPr>
          <w:rFonts w:ascii="Arial" w:eastAsia="Times New Roman" w:hAnsi="Arial" w:cs="Arial"/>
          <w:color w:val="000000"/>
          <w:sz w:val="38"/>
          <w:szCs w:val="38"/>
          <w:lang w:val="en-US"/>
        </w:rPr>
        <w:t>As indicated</w:t>
      </w:r>
      <w:r w:rsidR="009A774C">
        <w:rPr>
          <w:rFonts w:ascii="Arial" w:eastAsia="Times New Roman" w:hAnsi="Arial" w:cs="Arial"/>
          <w:color w:val="000000"/>
          <w:sz w:val="38"/>
          <w:szCs w:val="38"/>
          <w:lang w:val="en-US"/>
        </w:rPr>
        <w:t>, experience has shown that</w:t>
      </w:r>
      <w:r w:rsidRPr="009A774C">
        <w:rPr>
          <w:rFonts w:ascii="Arial" w:eastAsia="Times New Roman" w:hAnsi="Arial" w:cs="Arial"/>
          <w:color w:val="000000"/>
          <w:sz w:val="38"/>
          <w:szCs w:val="38"/>
          <w:lang w:val="en-US"/>
        </w:rPr>
        <w:t xml:space="preserve"> the applicants make quite a number of errors such as indicating their account is a savings account instead of a transmission account</w:t>
      </w:r>
      <w:r w:rsidR="009A774C">
        <w:rPr>
          <w:rFonts w:ascii="Arial" w:eastAsia="Times New Roman" w:hAnsi="Arial" w:cs="Arial"/>
          <w:color w:val="000000"/>
          <w:sz w:val="38"/>
          <w:szCs w:val="38"/>
          <w:lang w:val="en-US"/>
        </w:rPr>
        <w:t>,</w:t>
      </w:r>
      <w:r w:rsidRPr="009A774C">
        <w:rPr>
          <w:rFonts w:ascii="Arial" w:eastAsia="Times New Roman" w:hAnsi="Arial" w:cs="Arial"/>
          <w:color w:val="000000"/>
          <w:sz w:val="38"/>
          <w:szCs w:val="38"/>
          <w:lang w:val="en-US"/>
        </w:rPr>
        <w:t xml:space="preserve"> etc.  The t</w:t>
      </w:r>
      <w:r w:rsidR="000746F0" w:rsidRPr="009A774C">
        <w:rPr>
          <w:rFonts w:ascii="Arial" w:eastAsia="Times New Roman" w:hAnsi="Arial" w:cs="Arial"/>
          <w:color w:val="000000"/>
          <w:sz w:val="38"/>
          <w:szCs w:val="38"/>
          <w:lang w:val="en-US"/>
        </w:rPr>
        <w:t xml:space="preserve">echnical </w:t>
      </w:r>
      <w:r w:rsidRPr="009A774C">
        <w:rPr>
          <w:rFonts w:ascii="Arial" w:eastAsia="Times New Roman" w:hAnsi="Arial" w:cs="Arial"/>
          <w:color w:val="000000"/>
          <w:sz w:val="38"/>
          <w:szCs w:val="38"/>
          <w:lang w:val="en-US"/>
        </w:rPr>
        <w:t>t</w:t>
      </w:r>
      <w:r w:rsidR="000746F0" w:rsidRPr="009A774C">
        <w:rPr>
          <w:rFonts w:ascii="Arial" w:eastAsia="Times New Roman" w:hAnsi="Arial" w:cs="Arial"/>
          <w:color w:val="000000"/>
          <w:sz w:val="38"/>
          <w:szCs w:val="38"/>
          <w:lang w:val="en-US"/>
        </w:rPr>
        <w:t>eam</w:t>
      </w:r>
      <w:r w:rsidRPr="009A774C">
        <w:rPr>
          <w:rFonts w:ascii="Arial" w:eastAsia="Times New Roman" w:hAnsi="Arial" w:cs="Arial"/>
          <w:color w:val="000000"/>
          <w:sz w:val="38"/>
          <w:szCs w:val="38"/>
          <w:lang w:val="en-US"/>
        </w:rPr>
        <w:t xml:space="preserve"> attempts to resolve these minor</w:t>
      </w:r>
      <w:r w:rsidR="000746F0" w:rsidRPr="009A774C">
        <w:rPr>
          <w:rFonts w:ascii="Arial" w:eastAsia="Times New Roman" w:hAnsi="Arial" w:cs="Arial"/>
          <w:color w:val="000000"/>
          <w:sz w:val="38"/>
          <w:szCs w:val="38"/>
          <w:lang w:val="en-US"/>
        </w:rPr>
        <w:t xml:space="preserve"> challenges for instance incorrect account </w:t>
      </w:r>
      <w:r w:rsidR="009A774C">
        <w:rPr>
          <w:rFonts w:ascii="Arial" w:eastAsia="Times New Roman" w:hAnsi="Arial" w:cs="Arial"/>
          <w:color w:val="000000"/>
          <w:sz w:val="38"/>
          <w:szCs w:val="38"/>
          <w:lang w:val="en-US"/>
        </w:rPr>
        <w:t>type</w:t>
      </w:r>
      <w:r w:rsidR="000746F0" w:rsidRPr="009A774C">
        <w:rPr>
          <w:rFonts w:ascii="Arial" w:eastAsia="Times New Roman" w:hAnsi="Arial" w:cs="Arial"/>
          <w:color w:val="000000"/>
          <w:sz w:val="38"/>
          <w:szCs w:val="38"/>
          <w:lang w:val="en-US"/>
        </w:rPr>
        <w:t xml:space="preserve"> (saving vs transmission etc.)</w:t>
      </w:r>
      <w:r w:rsidRPr="009A774C">
        <w:rPr>
          <w:rFonts w:ascii="Arial" w:eastAsia="Times New Roman" w:hAnsi="Arial" w:cs="Arial"/>
          <w:color w:val="000000"/>
          <w:sz w:val="38"/>
          <w:szCs w:val="38"/>
          <w:lang w:val="en-US"/>
        </w:rPr>
        <w:t>.  Where it is not possible to assist in resolving the challenges, SASSA o</w:t>
      </w:r>
      <w:r w:rsidR="000746F0" w:rsidRPr="009A774C">
        <w:rPr>
          <w:rFonts w:ascii="Arial" w:eastAsia="Times New Roman" w:hAnsi="Arial" w:cs="Arial"/>
          <w:color w:val="000000"/>
          <w:sz w:val="38"/>
          <w:szCs w:val="38"/>
          <w:lang w:val="en-US"/>
        </w:rPr>
        <w:t>pen</w:t>
      </w:r>
      <w:r w:rsidRPr="009A774C">
        <w:rPr>
          <w:rFonts w:ascii="Arial" w:eastAsia="Times New Roman" w:hAnsi="Arial" w:cs="Arial"/>
          <w:color w:val="000000"/>
          <w:sz w:val="38"/>
          <w:szCs w:val="38"/>
          <w:lang w:val="en-US"/>
        </w:rPr>
        <w:t>s</w:t>
      </w:r>
      <w:r w:rsidR="000746F0" w:rsidRPr="009A774C">
        <w:rPr>
          <w:rFonts w:ascii="Arial" w:eastAsia="Times New Roman" w:hAnsi="Arial" w:cs="Arial"/>
          <w:color w:val="000000"/>
          <w:sz w:val="38"/>
          <w:szCs w:val="38"/>
          <w:lang w:val="en-US"/>
        </w:rPr>
        <w:t xml:space="preserve"> accounts with Post Bank for </w:t>
      </w:r>
      <w:r w:rsidRPr="009A774C">
        <w:rPr>
          <w:rFonts w:ascii="Arial" w:eastAsia="Times New Roman" w:hAnsi="Arial" w:cs="Arial"/>
          <w:color w:val="000000"/>
          <w:sz w:val="38"/>
          <w:szCs w:val="38"/>
          <w:lang w:val="en-US"/>
        </w:rPr>
        <w:t xml:space="preserve">the </w:t>
      </w:r>
      <w:r w:rsidR="000746F0" w:rsidRPr="009A774C">
        <w:rPr>
          <w:rFonts w:ascii="Arial" w:eastAsia="Times New Roman" w:hAnsi="Arial" w:cs="Arial"/>
          <w:color w:val="000000"/>
          <w:sz w:val="38"/>
          <w:szCs w:val="38"/>
          <w:lang w:val="en-US"/>
        </w:rPr>
        <w:t>clients who did not provide banking details</w:t>
      </w:r>
      <w:r w:rsidR="009A774C">
        <w:rPr>
          <w:rFonts w:ascii="Arial" w:eastAsia="Times New Roman" w:hAnsi="Arial" w:cs="Arial"/>
          <w:color w:val="000000"/>
          <w:sz w:val="38"/>
          <w:szCs w:val="38"/>
          <w:lang w:val="en-US"/>
        </w:rPr>
        <w:t>,</w:t>
      </w:r>
      <w:r w:rsidR="000746F0" w:rsidRPr="009A774C">
        <w:rPr>
          <w:rFonts w:ascii="Arial" w:eastAsia="Times New Roman" w:hAnsi="Arial" w:cs="Arial"/>
          <w:color w:val="000000"/>
          <w:sz w:val="38"/>
          <w:szCs w:val="38"/>
          <w:lang w:val="en-US"/>
        </w:rPr>
        <w:t xml:space="preserve"> provided incorrect details</w:t>
      </w:r>
      <w:r w:rsidR="009A774C">
        <w:rPr>
          <w:rFonts w:ascii="Arial" w:eastAsia="Times New Roman" w:hAnsi="Arial" w:cs="Arial"/>
          <w:color w:val="000000"/>
          <w:sz w:val="38"/>
          <w:szCs w:val="38"/>
          <w:lang w:val="en-US"/>
        </w:rPr>
        <w:t xml:space="preserve"> or where the bank verification process failed.</w:t>
      </w:r>
      <w:r w:rsidR="000746F0" w:rsidRPr="009A774C">
        <w:rPr>
          <w:rFonts w:ascii="Arial" w:eastAsia="Times New Roman" w:hAnsi="Arial" w:cs="Arial"/>
          <w:color w:val="000000"/>
          <w:sz w:val="38"/>
          <w:szCs w:val="38"/>
          <w:lang w:val="en-US"/>
        </w:rPr>
        <w:t xml:space="preserve"> For high risk clients</w:t>
      </w:r>
      <w:r w:rsidR="00A625B7">
        <w:rPr>
          <w:rFonts w:ascii="Arial" w:eastAsia="Times New Roman" w:hAnsi="Arial" w:cs="Arial"/>
          <w:color w:val="000000"/>
          <w:sz w:val="38"/>
          <w:szCs w:val="38"/>
          <w:lang w:val="en-US"/>
        </w:rPr>
        <w:t xml:space="preserve">, </w:t>
      </w:r>
      <w:r w:rsidR="000746F0" w:rsidRPr="009A774C">
        <w:rPr>
          <w:rFonts w:ascii="Arial" w:eastAsia="Times New Roman" w:hAnsi="Arial" w:cs="Arial"/>
          <w:color w:val="000000"/>
          <w:sz w:val="38"/>
          <w:szCs w:val="38"/>
          <w:lang w:val="en-US"/>
        </w:rPr>
        <w:t>accounts are opened with Post Bank for initial face-to-face contact and verification</w:t>
      </w:r>
      <w:r w:rsidR="003E1AB5">
        <w:rPr>
          <w:rFonts w:ascii="Arial" w:eastAsia="Times New Roman" w:hAnsi="Arial" w:cs="Arial"/>
          <w:color w:val="000000"/>
          <w:sz w:val="38"/>
          <w:szCs w:val="38"/>
          <w:lang w:val="en-US"/>
        </w:rPr>
        <w:t>.</w:t>
      </w:r>
      <w:bookmarkStart w:id="0" w:name="_GoBack"/>
      <w:bookmarkEnd w:id="0"/>
      <w:r w:rsidRPr="009A774C">
        <w:rPr>
          <w:rFonts w:ascii="Arial" w:eastAsia="Times New Roman" w:hAnsi="Arial" w:cs="Arial"/>
          <w:i/>
          <w:iCs/>
          <w:color w:val="000000"/>
          <w:sz w:val="38"/>
          <w:szCs w:val="38"/>
          <w:lang w:val="en-US"/>
        </w:rPr>
        <w:t>From August c</w:t>
      </w:r>
      <w:r w:rsidR="000746F0" w:rsidRPr="009A774C">
        <w:rPr>
          <w:rFonts w:ascii="Arial" w:eastAsia="Times New Roman" w:hAnsi="Arial" w:cs="Arial"/>
          <w:i/>
          <w:iCs/>
          <w:color w:val="000000"/>
          <w:sz w:val="38"/>
          <w:szCs w:val="38"/>
          <w:lang w:val="en-US"/>
        </w:rPr>
        <w:t xml:space="preserve">ellphone </w:t>
      </w:r>
      <w:r w:rsidRPr="009A774C">
        <w:rPr>
          <w:rFonts w:ascii="Arial" w:eastAsia="Times New Roman" w:hAnsi="Arial" w:cs="Arial"/>
          <w:i/>
          <w:iCs/>
          <w:color w:val="000000"/>
          <w:sz w:val="38"/>
          <w:szCs w:val="38"/>
          <w:lang w:val="en-US"/>
        </w:rPr>
        <w:t>n</w:t>
      </w:r>
      <w:r w:rsidR="000746F0" w:rsidRPr="009A774C">
        <w:rPr>
          <w:rFonts w:ascii="Arial" w:eastAsia="Times New Roman" w:hAnsi="Arial" w:cs="Arial"/>
          <w:i/>
          <w:iCs/>
          <w:color w:val="000000"/>
          <w:sz w:val="38"/>
          <w:szCs w:val="38"/>
          <w:lang w:val="en-US"/>
        </w:rPr>
        <w:t>umbers</w:t>
      </w:r>
      <w:r w:rsidRPr="009A774C">
        <w:rPr>
          <w:rFonts w:ascii="Arial" w:eastAsia="Times New Roman" w:hAnsi="Arial" w:cs="Arial"/>
          <w:i/>
          <w:iCs/>
          <w:color w:val="000000"/>
          <w:sz w:val="38"/>
          <w:szCs w:val="38"/>
          <w:lang w:val="en-US"/>
        </w:rPr>
        <w:t xml:space="preserve"> are</w:t>
      </w:r>
      <w:r w:rsidR="000746F0" w:rsidRPr="009A774C">
        <w:rPr>
          <w:rFonts w:ascii="Arial" w:eastAsia="Times New Roman" w:hAnsi="Arial" w:cs="Arial"/>
          <w:i/>
          <w:iCs/>
          <w:color w:val="000000"/>
          <w:sz w:val="38"/>
          <w:szCs w:val="38"/>
          <w:lang w:val="en-US"/>
        </w:rPr>
        <w:t xml:space="preserve"> validated and added to </w:t>
      </w:r>
      <w:r w:rsidRPr="009A774C">
        <w:rPr>
          <w:rFonts w:ascii="Arial" w:eastAsia="Times New Roman" w:hAnsi="Arial" w:cs="Arial"/>
          <w:i/>
          <w:iCs/>
          <w:color w:val="000000"/>
          <w:sz w:val="38"/>
          <w:szCs w:val="38"/>
          <w:lang w:val="en-US"/>
        </w:rPr>
        <w:t xml:space="preserve">a specialized </w:t>
      </w:r>
      <w:r w:rsidR="000746F0" w:rsidRPr="009A774C">
        <w:rPr>
          <w:rFonts w:ascii="Arial" w:eastAsia="Times New Roman" w:hAnsi="Arial" w:cs="Arial"/>
          <w:i/>
          <w:iCs/>
          <w:color w:val="000000"/>
          <w:sz w:val="38"/>
          <w:szCs w:val="38"/>
          <w:lang w:val="en-US"/>
        </w:rPr>
        <w:t>Risk Management Process</w:t>
      </w:r>
      <w:r w:rsidRPr="009A774C">
        <w:rPr>
          <w:rFonts w:ascii="Arial" w:eastAsia="Times New Roman" w:hAnsi="Arial" w:cs="Arial"/>
          <w:i/>
          <w:iCs/>
          <w:color w:val="000000"/>
          <w:sz w:val="38"/>
          <w:szCs w:val="38"/>
          <w:lang w:val="en-US"/>
        </w:rPr>
        <w:t xml:space="preserve"> to ensure that SASSA pays the correct applicant.</w:t>
      </w:r>
    </w:p>
    <w:p w:rsidR="00551C81" w:rsidRPr="009A774C" w:rsidRDefault="00551C81" w:rsidP="00FB4659">
      <w:pPr>
        <w:spacing w:after="0" w:line="240" w:lineRule="auto"/>
        <w:jc w:val="both"/>
        <w:rPr>
          <w:rFonts w:ascii="Arial" w:eastAsia="Times New Roman" w:hAnsi="Arial" w:cs="Arial"/>
          <w:snapToGrid w:val="0"/>
          <w:color w:val="000000"/>
          <w:sz w:val="38"/>
          <w:szCs w:val="38"/>
          <w:lang w:val="en-GB"/>
        </w:rPr>
      </w:pPr>
    </w:p>
    <w:p w:rsidR="008E2269" w:rsidRDefault="005B5E73" w:rsidP="00FB4659">
      <w:pPr>
        <w:spacing w:after="0" w:line="240" w:lineRule="auto"/>
        <w:jc w:val="both"/>
        <w:rPr>
          <w:rFonts w:ascii="Arial" w:eastAsia="Times New Roman" w:hAnsi="Arial" w:cs="Arial"/>
          <w:snapToGrid w:val="0"/>
          <w:color w:val="000000"/>
          <w:sz w:val="38"/>
          <w:szCs w:val="38"/>
          <w:lang w:val="en-GB"/>
        </w:rPr>
      </w:pPr>
      <w:r w:rsidRPr="009A774C">
        <w:rPr>
          <w:rFonts w:ascii="Arial" w:eastAsia="Times New Roman" w:hAnsi="Arial" w:cs="Arial"/>
          <w:snapToGrid w:val="0"/>
          <w:color w:val="000000"/>
          <w:sz w:val="38"/>
          <w:szCs w:val="38"/>
          <w:lang w:val="en-GB"/>
        </w:rPr>
        <w:t xml:space="preserve">The group of applicants outstanding for May, June and July are all clients where SASSA has not received banking details, received incorrect details or </w:t>
      </w:r>
      <w:r w:rsidRPr="009A774C">
        <w:rPr>
          <w:rFonts w:ascii="Arial" w:eastAsia="Times New Roman" w:hAnsi="Arial" w:cs="Arial"/>
          <w:snapToGrid w:val="0"/>
          <w:color w:val="000000"/>
          <w:sz w:val="38"/>
          <w:szCs w:val="38"/>
          <w:lang w:val="en-GB"/>
        </w:rPr>
        <w:lastRenderedPageBreak/>
        <w:t xml:space="preserve">other challenges exist.  The </w:t>
      </w:r>
      <w:r w:rsidR="00A625B7">
        <w:rPr>
          <w:rFonts w:ascii="Arial" w:eastAsia="Times New Roman" w:hAnsi="Arial" w:cs="Arial"/>
          <w:snapToGrid w:val="0"/>
          <w:color w:val="000000"/>
          <w:sz w:val="38"/>
          <w:szCs w:val="38"/>
          <w:lang w:val="en-GB"/>
        </w:rPr>
        <w:t xml:space="preserve">remaining unpaid </w:t>
      </w:r>
      <w:r w:rsidRPr="009A774C">
        <w:rPr>
          <w:rFonts w:ascii="Arial" w:eastAsia="Times New Roman" w:hAnsi="Arial" w:cs="Arial"/>
          <w:snapToGrid w:val="0"/>
          <w:color w:val="000000"/>
          <w:sz w:val="38"/>
          <w:szCs w:val="38"/>
          <w:lang w:val="en-GB"/>
        </w:rPr>
        <w:t xml:space="preserve">May clients are currently in the process of being contacted </w:t>
      </w:r>
      <w:r w:rsidR="00A625B7">
        <w:rPr>
          <w:rFonts w:ascii="Arial" w:eastAsia="Times New Roman" w:hAnsi="Arial" w:cs="Arial"/>
          <w:snapToGrid w:val="0"/>
          <w:color w:val="000000"/>
          <w:sz w:val="38"/>
          <w:szCs w:val="38"/>
          <w:lang w:val="en-GB"/>
        </w:rPr>
        <w:t xml:space="preserve">individually </w:t>
      </w:r>
      <w:r w:rsidRPr="009A774C">
        <w:rPr>
          <w:rFonts w:ascii="Arial" w:eastAsia="Times New Roman" w:hAnsi="Arial" w:cs="Arial"/>
          <w:snapToGrid w:val="0"/>
          <w:color w:val="000000"/>
          <w:sz w:val="38"/>
          <w:szCs w:val="38"/>
          <w:lang w:val="en-GB"/>
        </w:rPr>
        <w:t>by SASSA to assist them</w:t>
      </w:r>
      <w:r w:rsidR="008E2269" w:rsidRPr="009A774C">
        <w:rPr>
          <w:rFonts w:ascii="Arial" w:eastAsia="Times New Roman" w:hAnsi="Arial" w:cs="Arial"/>
          <w:snapToGrid w:val="0"/>
          <w:color w:val="000000"/>
          <w:sz w:val="38"/>
          <w:szCs w:val="38"/>
          <w:lang w:val="en-GB"/>
        </w:rPr>
        <w:t xml:space="preserve"> in resolving their challenges, where after the same will be done for the June and July clients.  </w:t>
      </w:r>
    </w:p>
    <w:p w:rsidR="00A625B7" w:rsidRPr="009A774C" w:rsidRDefault="00A625B7" w:rsidP="00FB4659">
      <w:pPr>
        <w:spacing w:after="0" w:line="240" w:lineRule="auto"/>
        <w:jc w:val="both"/>
        <w:rPr>
          <w:rFonts w:ascii="Arial" w:eastAsia="Times New Roman" w:hAnsi="Arial" w:cs="Arial"/>
          <w:snapToGrid w:val="0"/>
          <w:color w:val="000000"/>
          <w:sz w:val="38"/>
          <w:szCs w:val="38"/>
          <w:lang w:val="en-GB"/>
        </w:rPr>
      </w:pPr>
    </w:p>
    <w:p w:rsidR="008E2269" w:rsidRPr="009A774C" w:rsidRDefault="008E2269" w:rsidP="00FB4659">
      <w:pPr>
        <w:spacing w:after="0" w:line="240" w:lineRule="auto"/>
        <w:jc w:val="both"/>
        <w:rPr>
          <w:rFonts w:ascii="Arial" w:eastAsia="Times New Roman" w:hAnsi="Arial" w:cs="Arial"/>
          <w:snapToGrid w:val="0"/>
          <w:color w:val="000000"/>
          <w:sz w:val="38"/>
          <w:szCs w:val="38"/>
          <w:lang w:val="en-GB"/>
        </w:rPr>
      </w:pPr>
      <w:r w:rsidRPr="009A774C">
        <w:rPr>
          <w:rFonts w:ascii="Arial" w:eastAsia="Times New Roman" w:hAnsi="Arial" w:cs="Arial"/>
          <w:snapToGrid w:val="0"/>
          <w:color w:val="000000"/>
          <w:sz w:val="38"/>
          <w:szCs w:val="38"/>
          <w:lang w:val="en-GB"/>
        </w:rPr>
        <w:t>SASSA has recently concluded a week where clients were invited to update their banking details and all these details have now been sent for account verification.  It is trusted that a number of the June and July clients would now have provided their banking details</w:t>
      </w:r>
      <w:r w:rsidR="00A625B7">
        <w:rPr>
          <w:rFonts w:ascii="Arial" w:eastAsia="Times New Roman" w:hAnsi="Arial" w:cs="Arial"/>
          <w:snapToGrid w:val="0"/>
          <w:color w:val="000000"/>
          <w:sz w:val="38"/>
          <w:szCs w:val="38"/>
          <w:lang w:val="en-GB"/>
        </w:rPr>
        <w:t xml:space="preserve"> which will facilitate the payments</w:t>
      </w:r>
      <w:r w:rsidRPr="009A774C">
        <w:rPr>
          <w:rFonts w:ascii="Arial" w:eastAsia="Times New Roman" w:hAnsi="Arial" w:cs="Arial"/>
          <w:snapToGrid w:val="0"/>
          <w:color w:val="000000"/>
          <w:sz w:val="38"/>
          <w:szCs w:val="38"/>
          <w:lang w:val="en-GB"/>
        </w:rPr>
        <w:t>.</w:t>
      </w:r>
    </w:p>
    <w:p w:rsidR="008E2269" w:rsidRPr="009A774C" w:rsidRDefault="008E2269" w:rsidP="00FB4659">
      <w:pPr>
        <w:spacing w:after="0" w:line="240" w:lineRule="auto"/>
        <w:jc w:val="both"/>
        <w:rPr>
          <w:rFonts w:ascii="Arial" w:eastAsia="Times New Roman" w:hAnsi="Arial" w:cs="Arial"/>
          <w:snapToGrid w:val="0"/>
          <w:color w:val="000000"/>
          <w:sz w:val="38"/>
          <w:szCs w:val="38"/>
          <w:lang w:val="en-GB"/>
        </w:rPr>
      </w:pPr>
    </w:p>
    <w:p w:rsidR="005B5E73" w:rsidRPr="009A774C" w:rsidRDefault="008E2269" w:rsidP="00FB4659">
      <w:pPr>
        <w:spacing w:after="0" w:line="240" w:lineRule="auto"/>
        <w:jc w:val="both"/>
        <w:rPr>
          <w:rFonts w:ascii="Arial" w:eastAsia="Times New Roman" w:hAnsi="Arial" w:cs="Arial"/>
          <w:snapToGrid w:val="0"/>
          <w:color w:val="000000"/>
          <w:sz w:val="38"/>
          <w:szCs w:val="38"/>
          <w:lang w:val="en-GB"/>
        </w:rPr>
      </w:pPr>
      <w:r w:rsidRPr="009A774C">
        <w:rPr>
          <w:rFonts w:ascii="Arial" w:eastAsia="Times New Roman" w:hAnsi="Arial" w:cs="Arial"/>
          <w:snapToGrid w:val="0"/>
          <w:color w:val="000000"/>
          <w:sz w:val="38"/>
          <w:szCs w:val="38"/>
          <w:lang w:val="en-GB"/>
        </w:rPr>
        <w:t>For the August clients</w:t>
      </w:r>
      <w:r w:rsidR="00A625B7">
        <w:rPr>
          <w:rFonts w:ascii="Arial" w:eastAsia="Times New Roman" w:hAnsi="Arial" w:cs="Arial"/>
          <w:snapToGrid w:val="0"/>
          <w:color w:val="000000"/>
          <w:sz w:val="38"/>
          <w:szCs w:val="38"/>
          <w:lang w:val="en-GB"/>
        </w:rPr>
        <w:t>,</w:t>
      </w:r>
      <w:r w:rsidRPr="009A774C">
        <w:rPr>
          <w:rFonts w:ascii="Arial" w:eastAsia="Times New Roman" w:hAnsi="Arial" w:cs="Arial"/>
          <w:snapToGrid w:val="0"/>
          <w:color w:val="000000"/>
          <w:sz w:val="38"/>
          <w:szCs w:val="38"/>
          <w:lang w:val="en-GB"/>
        </w:rPr>
        <w:t xml:space="preserve"> the means test with banks have been concluded and payments will commence from 10 September</w:t>
      </w:r>
      <w:r w:rsidR="00A625B7">
        <w:rPr>
          <w:rFonts w:ascii="Arial" w:eastAsia="Times New Roman" w:hAnsi="Arial" w:cs="Arial"/>
          <w:snapToGrid w:val="0"/>
          <w:color w:val="000000"/>
          <w:sz w:val="38"/>
          <w:szCs w:val="38"/>
          <w:lang w:val="en-GB"/>
        </w:rPr>
        <w:t xml:space="preserve">.  The delay has been as a result of the above processes, but also to stagger the payments which are accessed through the Post Office, which has been busy with the normal social grant payments until 7 September 2020.The staggering of payments is done to limit the numbers of people who report to Post Offices daily to collect their money, to </w:t>
      </w:r>
      <w:r w:rsidRPr="009A774C">
        <w:rPr>
          <w:rFonts w:ascii="Arial" w:eastAsia="Times New Roman" w:hAnsi="Arial" w:cs="Arial"/>
          <w:snapToGrid w:val="0"/>
          <w:color w:val="000000"/>
          <w:sz w:val="38"/>
          <w:szCs w:val="38"/>
          <w:lang w:val="en-GB"/>
        </w:rPr>
        <w:t>minimis</w:t>
      </w:r>
      <w:r w:rsidR="00A625B7">
        <w:rPr>
          <w:rFonts w:ascii="Arial" w:eastAsia="Times New Roman" w:hAnsi="Arial" w:cs="Arial"/>
          <w:snapToGrid w:val="0"/>
          <w:color w:val="000000"/>
          <w:sz w:val="38"/>
          <w:szCs w:val="38"/>
          <w:lang w:val="en-GB"/>
        </w:rPr>
        <w:t>e</w:t>
      </w:r>
      <w:r w:rsidRPr="009A774C">
        <w:rPr>
          <w:rFonts w:ascii="Arial" w:eastAsia="Times New Roman" w:hAnsi="Arial" w:cs="Arial"/>
          <w:snapToGrid w:val="0"/>
          <w:color w:val="000000"/>
          <w:sz w:val="38"/>
          <w:szCs w:val="38"/>
          <w:lang w:val="en-GB"/>
        </w:rPr>
        <w:t xml:space="preserve"> the exposure to the C</w:t>
      </w:r>
      <w:r w:rsidR="00A625B7">
        <w:rPr>
          <w:rFonts w:ascii="Arial" w:eastAsia="Times New Roman" w:hAnsi="Arial" w:cs="Arial"/>
          <w:snapToGrid w:val="0"/>
          <w:color w:val="000000"/>
          <w:sz w:val="38"/>
          <w:szCs w:val="38"/>
          <w:lang w:val="en-GB"/>
        </w:rPr>
        <w:t>OVID</w:t>
      </w:r>
      <w:r w:rsidRPr="009A774C">
        <w:rPr>
          <w:rFonts w:ascii="Arial" w:eastAsia="Times New Roman" w:hAnsi="Arial" w:cs="Arial"/>
          <w:snapToGrid w:val="0"/>
          <w:color w:val="000000"/>
          <w:sz w:val="38"/>
          <w:szCs w:val="38"/>
          <w:lang w:val="en-GB"/>
        </w:rPr>
        <w:t xml:space="preserve"> threat.</w:t>
      </w:r>
    </w:p>
    <w:p w:rsidR="00551C81" w:rsidRPr="009A774C" w:rsidRDefault="00551C81" w:rsidP="00FB4659">
      <w:pPr>
        <w:spacing w:after="0" w:line="240" w:lineRule="auto"/>
        <w:jc w:val="both"/>
        <w:rPr>
          <w:rFonts w:ascii="Arial" w:eastAsia="Times New Roman" w:hAnsi="Arial" w:cs="Arial"/>
          <w:snapToGrid w:val="0"/>
          <w:color w:val="000000"/>
          <w:sz w:val="38"/>
          <w:szCs w:val="38"/>
          <w:lang w:val="en-GB"/>
        </w:rPr>
      </w:pPr>
    </w:p>
    <w:p w:rsidR="00D33C41" w:rsidRPr="009A774C" w:rsidRDefault="00D33C41" w:rsidP="00FB4659">
      <w:pPr>
        <w:spacing w:after="0" w:line="240" w:lineRule="auto"/>
        <w:jc w:val="both"/>
        <w:rPr>
          <w:rFonts w:ascii="Arial" w:eastAsia="Times New Roman" w:hAnsi="Arial" w:cs="Arial"/>
          <w:b/>
          <w:snapToGrid w:val="0"/>
          <w:color w:val="000000"/>
          <w:sz w:val="38"/>
          <w:szCs w:val="38"/>
          <w:lang w:val="en-GB"/>
        </w:rPr>
      </w:pPr>
      <w:r w:rsidRPr="009A774C">
        <w:rPr>
          <w:rFonts w:ascii="Arial" w:eastAsia="Times New Roman" w:hAnsi="Arial" w:cs="Arial"/>
          <w:b/>
          <w:snapToGrid w:val="0"/>
          <w:color w:val="000000"/>
          <w:sz w:val="38"/>
          <w:szCs w:val="38"/>
          <w:lang w:val="en-GB"/>
        </w:rPr>
        <w:t>________________________</w:t>
      </w:r>
    </w:p>
    <w:p w:rsidR="00D33C41" w:rsidRPr="009A774C" w:rsidRDefault="00D33C41" w:rsidP="00FB4659">
      <w:pPr>
        <w:spacing w:after="0" w:line="240" w:lineRule="auto"/>
        <w:jc w:val="both"/>
        <w:rPr>
          <w:rFonts w:ascii="Arial" w:eastAsia="Times New Roman" w:hAnsi="Arial" w:cs="Arial"/>
          <w:b/>
          <w:snapToGrid w:val="0"/>
          <w:color w:val="000000"/>
          <w:sz w:val="38"/>
          <w:szCs w:val="38"/>
          <w:lang w:val="en-GB"/>
        </w:rPr>
      </w:pPr>
      <w:r w:rsidRPr="009A774C">
        <w:rPr>
          <w:rFonts w:ascii="Arial" w:eastAsia="Times New Roman" w:hAnsi="Arial" w:cs="Arial"/>
          <w:b/>
          <w:snapToGrid w:val="0"/>
          <w:color w:val="000000"/>
          <w:sz w:val="38"/>
          <w:szCs w:val="38"/>
          <w:lang w:val="en-GB"/>
        </w:rPr>
        <w:t>Approved by the Minister o</w:t>
      </w:r>
      <w:r w:rsidR="00E73628" w:rsidRPr="009A774C">
        <w:rPr>
          <w:rFonts w:ascii="Arial" w:eastAsia="Times New Roman" w:hAnsi="Arial" w:cs="Arial"/>
          <w:b/>
          <w:snapToGrid w:val="0"/>
          <w:color w:val="000000"/>
          <w:sz w:val="38"/>
          <w:szCs w:val="38"/>
          <w:lang w:val="en-GB"/>
        </w:rPr>
        <w:t>f Social Development</w:t>
      </w:r>
    </w:p>
    <w:p w:rsidR="00F04ECE" w:rsidRPr="009A774C" w:rsidRDefault="00515132" w:rsidP="00FB4659">
      <w:pPr>
        <w:spacing w:after="0" w:line="240" w:lineRule="auto"/>
        <w:jc w:val="both"/>
        <w:rPr>
          <w:rFonts w:ascii="Arial" w:eastAsia="Times New Roman" w:hAnsi="Arial" w:cs="Arial"/>
          <w:b/>
          <w:snapToGrid w:val="0"/>
          <w:color w:val="000000"/>
          <w:sz w:val="38"/>
          <w:szCs w:val="38"/>
          <w:lang w:val="en-GB"/>
        </w:rPr>
      </w:pPr>
      <w:r w:rsidRPr="009A774C">
        <w:rPr>
          <w:rFonts w:ascii="Arial" w:eastAsia="Times New Roman" w:hAnsi="Arial" w:cs="Arial"/>
          <w:b/>
          <w:snapToGrid w:val="0"/>
          <w:color w:val="000000"/>
          <w:sz w:val="38"/>
          <w:szCs w:val="38"/>
          <w:lang w:val="en-GB"/>
        </w:rPr>
        <w:lastRenderedPageBreak/>
        <w:t>Date……………………….</w:t>
      </w:r>
    </w:p>
    <w:p w:rsidR="009A774C" w:rsidRPr="009A774C" w:rsidRDefault="009A774C" w:rsidP="00FB4659">
      <w:pPr>
        <w:spacing w:after="0" w:line="240" w:lineRule="auto"/>
        <w:jc w:val="both"/>
        <w:rPr>
          <w:rFonts w:ascii="Arial" w:eastAsia="Times New Roman" w:hAnsi="Arial" w:cs="Arial"/>
          <w:b/>
          <w:snapToGrid w:val="0"/>
          <w:color w:val="000000"/>
          <w:sz w:val="38"/>
          <w:szCs w:val="38"/>
          <w:lang w:val="en-GB"/>
        </w:rPr>
      </w:pPr>
    </w:p>
    <w:p w:rsidR="009A774C" w:rsidRDefault="009A774C" w:rsidP="00FB4659">
      <w:pPr>
        <w:spacing w:after="0" w:line="240" w:lineRule="auto"/>
        <w:jc w:val="both"/>
        <w:rPr>
          <w:rFonts w:ascii="Arial" w:eastAsia="Times New Roman" w:hAnsi="Arial" w:cs="Arial"/>
          <w:b/>
          <w:snapToGrid w:val="0"/>
          <w:color w:val="000000"/>
          <w:sz w:val="38"/>
          <w:szCs w:val="38"/>
          <w:lang w:val="en-GB"/>
        </w:rPr>
      </w:pPr>
    </w:p>
    <w:p w:rsidR="009A774C" w:rsidRDefault="009A774C" w:rsidP="00FB4659">
      <w:pPr>
        <w:spacing w:after="0" w:line="240" w:lineRule="auto"/>
        <w:jc w:val="both"/>
        <w:rPr>
          <w:rFonts w:ascii="Arial" w:eastAsia="Times New Roman" w:hAnsi="Arial" w:cs="Arial"/>
          <w:b/>
          <w:snapToGrid w:val="0"/>
          <w:color w:val="000000"/>
          <w:sz w:val="38"/>
          <w:szCs w:val="38"/>
          <w:lang w:val="en-GB"/>
        </w:rPr>
      </w:pPr>
    </w:p>
    <w:p w:rsidR="009A774C" w:rsidRPr="0099694C" w:rsidRDefault="009A774C" w:rsidP="009A774C">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2068 of 2020</w:t>
      </w:r>
    </w:p>
    <w:p w:rsidR="009A774C" w:rsidRPr="00DA4793" w:rsidRDefault="009A774C" w:rsidP="00FB4659">
      <w:pPr>
        <w:spacing w:after="0" w:line="240" w:lineRule="auto"/>
        <w:jc w:val="both"/>
        <w:rPr>
          <w:rFonts w:ascii="Arial" w:eastAsia="Times New Roman" w:hAnsi="Arial" w:cs="Arial"/>
          <w:b/>
          <w:snapToGrid w:val="0"/>
          <w:color w:val="000000"/>
          <w:sz w:val="38"/>
          <w:szCs w:val="38"/>
          <w:lang w:val="en-GB"/>
        </w:rPr>
      </w:pPr>
    </w:p>
    <w:sectPr w:rsidR="009A774C" w:rsidRPr="00DA4793" w:rsidSect="008E15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6D" w:rsidRDefault="00D11F6D">
      <w:pPr>
        <w:spacing w:after="0" w:line="240" w:lineRule="auto"/>
      </w:pPr>
      <w:r>
        <w:separator/>
      </w:r>
    </w:p>
  </w:endnote>
  <w:endnote w:type="continuationSeparator" w:id="1">
    <w:p w:rsidR="00D11F6D" w:rsidRDefault="00D11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E1565">
        <w:pPr>
          <w:pStyle w:val="Footer"/>
          <w:jc w:val="right"/>
        </w:pPr>
        <w:r>
          <w:fldChar w:fldCharType="begin"/>
        </w:r>
        <w:r w:rsidR="00DA4793">
          <w:instrText xml:space="preserve"> PAGE   \* MERGEFORMAT </w:instrText>
        </w:r>
        <w:r>
          <w:fldChar w:fldCharType="separate"/>
        </w:r>
        <w:r w:rsidR="0039019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6D" w:rsidRDefault="00D11F6D">
      <w:pPr>
        <w:spacing w:after="0" w:line="240" w:lineRule="auto"/>
      </w:pPr>
      <w:r>
        <w:separator/>
      </w:r>
    </w:p>
  </w:footnote>
  <w:footnote w:type="continuationSeparator" w:id="1">
    <w:p w:rsidR="00D11F6D" w:rsidRDefault="00D11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57B8"/>
    <w:rsid w:val="0001673F"/>
    <w:rsid w:val="00022DAF"/>
    <w:rsid w:val="00030F7E"/>
    <w:rsid w:val="00041AA3"/>
    <w:rsid w:val="00041FD4"/>
    <w:rsid w:val="00042BE0"/>
    <w:rsid w:val="00045724"/>
    <w:rsid w:val="00051EC2"/>
    <w:rsid w:val="000606D9"/>
    <w:rsid w:val="00066271"/>
    <w:rsid w:val="000707D0"/>
    <w:rsid w:val="0007116F"/>
    <w:rsid w:val="000746F0"/>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91B"/>
    <w:rsid w:val="001B0AFA"/>
    <w:rsid w:val="001B547F"/>
    <w:rsid w:val="001B7935"/>
    <w:rsid w:val="001B7CA0"/>
    <w:rsid w:val="001C04B5"/>
    <w:rsid w:val="001C5424"/>
    <w:rsid w:val="001C79BF"/>
    <w:rsid w:val="001D059F"/>
    <w:rsid w:val="001D0750"/>
    <w:rsid w:val="001D3C87"/>
    <w:rsid w:val="001E22C5"/>
    <w:rsid w:val="001E322B"/>
    <w:rsid w:val="001E714A"/>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192"/>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1AB5"/>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0543"/>
    <w:rsid w:val="004F5481"/>
    <w:rsid w:val="004F58F7"/>
    <w:rsid w:val="004F736D"/>
    <w:rsid w:val="00501A17"/>
    <w:rsid w:val="0050367D"/>
    <w:rsid w:val="00506466"/>
    <w:rsid w:val="00514645"/>
    <w:rsid w:val="00515132"/>
    <w:rsid w:val="0053151F"/>
    <w:rsid w:val="00531BEB"/>
    <w:rsid w:val="00537B1C"/>
    <w:rsid w:val="0054758F"/>
    <w:rsid w:val="00551C81"/>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B5E73"/>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1565"/>
    <w:rsid w:val="008E2269"/>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774C"/>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25B7"/>
    <w:rsid w:val="00A6429F"/>
    <w:rsid w:val="00A64E8E"/>
    <w:rsid w:val="00A65C30"/>
    <w:rsid w:val="00A73D6D"/>
    <w:rsid w:val="00A7719B"/>
    <w:rsid w:val="00A8600B"/>
    <w:rsid w:val="00A870F2"/>
    <w:rsid w:val="00A8760F"/>
    <w:rsid w:val="00A930EB"/>
    <w:rsid w:val="00A9378F"/>
    <w:rsid w:val="00A93D60"/>
    <w:rsid w:val="00A95568"/>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1F6D"/>
    <w:rsid w:val="00D12A10"/>
    <w:rsid w:val="00D2120F"/>
    <w:rsid w:val="00D33C41"/>
    <w:rsid w:val="00D4048F"/>
    <w:rsid w:val="00D42C8E"/>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55DFB"/>
    <w:rsid w:val="00F732A3"/>
    <w:rsid w:val="00F77743"/>
    <w:rsid w:val="00F77BA6"/>
    <w:rsid w:val="00F86AA7"/>
    <w:rsid w:val="00F8736C"/>
    <w:rsid w:val="00F92F9F"/>
    <w:rsid w:val="00F93622"/>
    <w:rsid w:val="00FB4659"/>
    <w:rsid w:val="00FB557D"/>
    <w:rsid w:val="00FB5F56"/>
    <w:rsid w:val="00FC1020"/>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65248369">
      <w:bodyDiv w:val="1"/>
      <w:marLeft w:val="0"/>
      <w:marRight w:val="0"/>
      <w:marTop w:val="0"/>
      <w:marBottom w:val="0"/>
      <w:divBdr>
        <w:top w:val="none" w:sz="0" w:space="0" w:color="auto"/>
        <w:left w:val="none" w:sz="0" w:space="0" w:color="auto"/>
        <w:bottom w:val="none" w:sz="0" w:space="0" w:color="auto"/>
        <w:right w:val="none" w:sz="0" w:space="0" w:color="auto"/>
      </w:divBdr>
    </w:div>
    <w:div w:id="1393195481">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1B8C-C771-412C-A511-3E42E73C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2020-10-14T13:30:00Z</dcterms:created>
  <dcterms:modified xsi:type="dcterms:W3CDTF">2020-10-14T13:30:00Z</dcterms:modified>
</cp:coreProperties>
</file>