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20</w:t>
      </w:r>
      <w:r w:rsidR="008363B5">
        <w:rPr>
          <w:b/>
          <w:bCs/>
          <w:sz w:val="24"/>
          <w:u w:val="single"/>
        </w:rPr>
        <w:t>60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D6845">
        <w:rPr>
          <w:b/>
          <w:bCs/>
          <w:sz w:val="24"/>
          <w:u w:val="single"/>
        </w:rPr>
        <w:t>2</w:t>
      </w:r>
      <w:r w:rsidR="00247DF0">
        <w:rPr>
          <w:b/>
          <w:bCs/>
          <w:sz w:val="24"/>
          <w:u w:val="single"/>
        </w:rPr>
        <w:t>7</w:t>
      </w:r>
      <w:r w:rsidR="004D6845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247DF0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8363B5" w:rsidRPr="008363B5" w:rsidRDefault="008363B5" w:rsidP="008363B5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8363B5">
        <w:rPr>
          <w:b/>
          <w:sz w:val="24"/>
          <w:u w:val="single"/>
        </w:rPr>
        <w:t xml:space="preserve">Ms M D </w:t>
      </w:r>
      <w:proofErr w:type="spellStart"/>
      <w:r w:rsidRPr="008363B5">
        <w:rPr>
          <w:b/>
          <w:sz w:val="24"/>
          <w:u w:val="single"/>
        </w:rPr>
        <w:t>Hlengwa</w:t>
      </w:r>
      <w:proofErr w:type="spellEnd"/>
      <w:r w:rsidRPr="008363B5">
        <w:rPr>
          <w:b/>
          <w:sz w:val="24"/>
          <w:u w:val="single"/>
        </w:rPr>
        <w:t xml:space="preserve"> (IFP) to as</w:t>
      </w:r>
      <w:r w:rsidRPr="008363B5">
        <w:rPr>
          <w:sz w:val="24"/>
          <w:u w:val="single"/>
        </w:rPr>
        <w:t xml:space="preserve">k </w:t>
      </w:r>
      <w:r w:rsidRPr="008363B5">
        <w:rPr>
          <w:b/>
          <w:sz w:val="24"/>
          <w:u w:val="single"/>
        </w:rPr>
        <w:t>the Minister of Health</w:t>
      </w:r>
      <w:r w:rsidR="00DA60D0" w:rsidRPr="008363B5">
        <w:rPr>
          <w:b/>
          <w:sz w:val="24"/>
          <w:u w:val="single"/>
        </w:rPr>
        <w:fldChar w:fldCharType="begin"/>
      </w:r>
      <w:r w:rsidRPr="008363B5">
        <w:rPr>
          <w:u w:val="single"/>
        </w:rPr>
        <w:instrText xml:space="preserve"> XE "</w:instrText>
      </w:r>
      <w:r w:rsidRPr="008363B5">
        <w:rPr>
          <w:b/>
          <w:bCs/>
          <w:sz w:val="24"/>
          <w:u w:val="single"/>
          <w:lang w:val="en-US"/>
        </w:rPr>
        <w:instrText>Health</w:instrText>
      </w:r>
      <w:r w:rsidRPr="008363B5">
        <w:rPr>
          <w:u w:val="single"/>
        </w:rPr>
        <w:instrText xml:space="preserve">" </w:instrText>
      </w:r>
      <w:r w:rsidR="00DA60D0" w:rsidRPr="008363B5">
        <w:rPr>
          <w:b/>
          <w:sz w:val="24"/>
          <w:u w:val="single"/>
        </w:rPr>
        <w:fldChar w:fldCharType="end"/>
      </w:r>
      <w:r w:rsidRPr="008363B5">
        <w:rPr>
          <w:b/>
          <w:sz w:val="24"/>
          <w:u w:val="single"/>
        </w:rPr>
        <w:t>:</w:t>
      </w:r>
      <w:r w:rsidRPr="008363B5">
        <w:rPr>
          <w:sz w:val="24"/>
          <w:u w:val="single"/>
        </w:rPr>
        <w:t xml:space="preserve"> </w:t>
      </w:r>
    </w:p>
    <w:p w:rsidR="004434B5" w:rsidRPr="000B099C" w:rsidRDefault="008363B5" w:rsidP="008363B5">
      <w:pPr>
        <w:spacing w:before="100" w:beforeAutospacing="1" w:after="100" w:afterAutospacing="1"/>
        <w:jc w:val="both"/>
        <w:outlineLvl w:val="0"/>
        <w:rPr>
          <w:sz w:val="24"/>
        </w:rPr>
      </w:pPr>
      <w:r w:rsidRPr="008363B5">
        <w:rPr>
          <w:sz w:val="24"/>
        </w:rPr>
        <w:t>What are the details of hospitals that have recorded the highest infant mortalities in the Republic in 2021?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1738F3">
        <w:rPr>
          <w:color w:val="000000"/>
        </w:rPr>
        <w:t>29</w:t>
      </w:r>
      <w:r w:rsidR="008363B5">
        <w:rPr>
          <w:color w:val="000000"/>
        </w:rPr>
        <w:t>8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0279D9" w:rsidRPr="000279D9" w:rsidRDefault="000279D9" w:rsidP="000279D9">
      <w:pPr>
        <w:pStyle w:val="ListParagraph"/>
        <w:spacing w:line="259" w:lineRule="auto"/>
        <w:ind w:left="0"/>
        <w:jc w:val="both"/>
        <w:rPr>
          <w:sz w:val="24"/>
          <w:lang w:val="en-US"/>
        </w:rPr>
      </w:pPr>
      <w:r w:rsidRPr="000279D9">
        <w:rPr>
          <w:sz w:val="24"/>
          <w:lang w:val="en-US"/>
        </w:rPr>
        <w:t xml:space="preserve">Infant deaths are defined as deaths occurring during the first year of life, and are divided into newborn deaths that occur during the newborn period (0 – 28 days) and post-neonatal deaths that occur between 29 days and one year of age. The majority of infant deaths occur during the newborn period. </w:t>
      </w:r>
    </w:p>
    <w:p w:rsidR="000279D9" w:rsidRPr="000279D9" w:rsidRDefault="000279D9" w:rsidP="000279D9">
      <w:pPr>
        <w:pStyle w:val="ListParagraph"/>
        <w:spacing w:line="259" w:lineRule="auto"/>
        <w:ind w:left="0"/>
        <w:jc w:val="both"/>
        <w:rPr>
          <w:sz w:val="24"/>
          <w:lang w:val="en-US"/>
        </w:rPr>
      </w:pPr>
    </w:p>
    <w:p w:rsidR="000279D9" w:rsidRPr="000279D9" w:rsidRDefault="000279D9" w:rsidP="000279D9">
      <w:pPr>
        <w:pStyle w:val="ListParagraph"/>
        <w:spacing w:line="259" w:lineRule="auto"/>
        <w:ind w:left="0"/>
        <w:jc w:val="both"/>
        <w:rPr>
          <w:sz w:val="24"/>
          <w:lang w:val="en-US"/>
        </w:rPr>
      </w:pPr>
      <w:r w:rsidRPr="000279D9">
        <w:rPr>
          <w:sz w:val="24"/>
          <w:lang w:val="en-US"/>
        </w:rPr>
        <w:t>The thirty public sector hospitals with the highest number of infant deaths recorded thus far in 2021 are shown in the table below</w:t>
      </w:r>
      <w:r w:rsidRPr="000279D9">
        <w:rPr>
          <w:rStyle w:val="FootnoteReference"/>
          <w:sz w:val="24"/>
          <w:lang w:val="en-US"/>
        </w:rPr>
        <w:footnoteReference w:id="1"/>
      </w:r>
      <w:r w:rsidRPr="000279D9">
        <w:rPr>
          <w:sz w:val="24"/>
          <w:lang w:val="en-US"/>
        </w:rPr>
        <w:t xml:space="preserve">. The hospitals with the highest number of infant deaths are predominantly national central, tertiary and regional hospitals – this is primarily due to the fact that these are large, referral hospitals which provide care to many newborns and other infants who are at highest risk of death.  </w:t>
      </w:r>
    </w:p>
    <w:p w:rsidR="000279D9" w:rsidRDefault="000279D9" w:rsidP="000279D9">
      <w:pPr>
        <w:pStyle w:val="ListParagraph"/>
        <w:spacing w:line="259" w:lineRule="auto"/>
        <w:ind w:left="0"/>
        <w:jc w:val="both"/>
        <w:rPr>
          <w:b/>
          <w:lang w:val="en-US"/>
        </w:rPr>
      </w:pP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1985"/>
        <w:gridCol w:w="1275"/>
        <w:gridCol w:w="1560"/>
        <w:gridCol w:w="992"/>
      </w:tblGrid>
      <w:tr w:rsidR="000279D9" w:rsidRPr="000279D9" w:rsidTr="000279D9">
        <w:trPr>
          <w:trHeight w:val="255"/>
          <w:tblHeader/>
        </w:trPr>
        <w:tc>
          <w:tcPr>
            <w:tcW w:w="4560" w:type="dxa"/>
            <w:noWrap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b/>
                <w:szCs w:val="22"/>
                <w:lang w:val="en-US"/>
              </w:rPr>
              <w:t>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jc w:val="center"/>
              <w:rPr>
                <w:b/>
                <w:szCs w:val="22"/>
                <w:lang w:val="en-US"/>
              </w:rPr>
            </w:pPr>
            <w:r w:rsidRPr="000279D9">
              <w:rPr>
                <w:b/>
                <w:szCs w:val="22"/>
                <w:lang w:val="en-US"/>
              </w:rPr>
              <w:t>Level of care</w:t>
            </w:r>
          </w:p>
        </w:tc>
        <w:tc>
          <w:tcPr>
            <w:tcW w:w="1275" w:type="dxa"/>
            <w:noWrap/>
            <w:vAlign w:val="center"/>
          </w:tcPr>
          <w:p w:rsidR="000279D9" w:rsidRPr="000279D9" w:rsidRDefault="000279D9" w:rsidP="00FC113A">
            <w:pPr>
              <w:jc w:val="center"/>
              <w:rPr>
                <w:b/>
                <w:szCs w:val="22"/>
                <w:lang w:val="en-US"/>
              </w:rPr>
            </w:pPr>
            <w:r w:rsidRPr="000279D9">
              <w:rPr>
                <w:b/>
                <w:szCs w:val="22"/>
                <w:lang w:val="en-US"/>
              </w:rPr>
              <w:t>No. of newborn deaths</w:t>
            </w:r>
          </w:p>
        </w:tc>
        <w:tc>
          <w:tcPr>
            <w:tcW w:w="1560" w:type="dxa"/>
            <w:noWrap/>
            <w:vAlign w:val="center"/>
          </w:tcPr>
          <w:p w:rsidR="000279D9" w:rsidRPr="000279D9" w:rsidRDefault="000279D9" w:rsidP="00FC113A">
            <w:pPr>
              <w:jc w:val="center"/>
              <w:rPr>
                <w:b/>
                <w:szCs w:val="22"/>
                <w:lang w:val="en-US"/>
              </w:rPr>
            </w:pPr>
            <w:r w:rsidRPr="000279D9">
              <w:rPr>
                <w:b/>
                <w:szCs w:val="22"/>
                <w:lang w:val="en-US"/>
              </w:rPr>
              <w:t>No. of post-neonatal infant deaths</w:t>
            </w:r>
          </w:p>
        </w:tc>
        <w:tc>
          <w:tcPr>
            <w:tcW w:w="992" w:type="dxa"/>
            <w:noWrap/>
            <w:vAlign w:val="center"/>
          </w:tcPr>
          <w:p w:rsidR="000279D9" w:rsidRPr="000279D9" w:rsidRDefault="000279D9" w:rsidP="00FC113A">
            <w:pPr>
              <w:jc w:val="center"/>
              <w:rPr>
                <w:b/>
                <w:szCs w:val="22"/>
                <w:lang w:val="en-US"/>
              </w:rPr>
            </w:pPr>
            <w:r w:rsidRPr="000279D9">
              <w:rPr>
                <w:b/>
                <w:szCs w:val="22"/>
                <w:lang w:val="en-US"/>
              </w:rPr>
              <w:t>Total infant deaths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Chris Hani </w:t>
            </w:r>
            <w:proofErr w:type="spellStart"/>
            <w:r w:rsidRPr="000279D9">
              <w:rPr>
                <w:szCs w:val="22"/>
                <w:lang w:val="en-US"/>
              </w:rPr>
              <w:t>Baragwanath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299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62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361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ec</w:t>
            </w:r>
            <w:proofErr w:type="spellEnd"/>
            <w:r w:rsidRPr="000279D9">
              <w:rPr>
                <w:szCs w:val="22"/>
                <w:lang w:val="en-US"/>
              </w:rPr>
              <w:t xml:space="preserve"> Nelson Mandela Academic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National Central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139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67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206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Dr George </w:t>
            </w:r>
            <w:proofErr w:type="spellStart"/>
            <w:r w:rsidRPr="000279D9">
              <w:rPr>
                <w:szCs w:val="22"/>
                <w:lang w:val="en-US"/>
              </w:rPr>
              <w:t>Mukhari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National Central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168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197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lp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Mankweng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159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186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Tembisa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166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184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Rahima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Moosa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156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179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ec</w:t>
            </w:r>
            <w:proofErr w:type="spellEnd"/>
            <w:r w:rsidRPr="000279D9">
              <w:rPr>
                <w:szCs w:val="22"/>
                <w:lang w:val="en-US"/>
              </w:rPr>
              <w:t xml:space="preserve"> Dora </w:t>
            </w:r>
            <w:proofErr w:type="spellStart"/>
            <w:r w:rsidRPr="000279D9">
              <w:rPr>
                <w:szCs w:val="22"/>
                <w:lang w:val="en-US"/>
              </w:rPr>
              <w:t>Nginza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126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40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166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Thelle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Mogoerane</w:t>
            </w:r>
            <w:proofErr w:type="spellEnd"/>
            <w:r w:rsidRPr="000279D9">
              <w:rPr>
                <w:szCs w:val="22"/>
                <w:lang w:val="en-US"/>
              </w:rPr>
              <w:t xml:space="preserve"> Regional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149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166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kz</w:t>
            </w:r>
            <w:proofErr w:type="spellEnd"/>
            <w:r w:rsidRPr="000279D9">
              <w:rPr>
                <w:szCs w:val="22"/>
                <w:lang w:val="en-US"/>
              </w:rPr>
              <w:t xml:space="preserve"> Queen Nandi Regional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116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157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fs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Bongani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135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157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kz</w:t>
            </w:r>
            <w:proofErr w:type="spellEnd"/>
            <w:r w:rsidRPr="000279D9">
              <w:rPr>
                <w:szCs w:val="22"/>
                <w:lang w:val="en-US"/>
              </w:rPr>
              <w:t xml:space="preserve"> Prince </w:t>
            </w:r>
            <w:proofErr w:type="spellStart"/>
            <w:r w:rsidRPr="000279D9">
              <w:rPr>
                <w:szCs w:val="22"/>
                <w:lang w:val="en-US"/>
              </w:rPr>
              <w:t>Mshiyeni</w:t>
            </w:r>
            <w:proofErr w:type="spellEnd"/>
            <w:r w:rsidRPr="000279D9">
              <w:rPr>
                <w:szCs w:val="22"/>
                <w:lang w:val="en-US"/>
              </w:rPr>
              <w:t xml:space="preserve"> Memorial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129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149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wc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Tygerberg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National Central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118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31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149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nw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Mahikeng</w:t>
            </w:r>
            <w:proofErr w:type="spellEnd"/>
            <w:r w:rsidRPr="000279D9">
              <w:rPr>
                <w:szCs w:val="22"/>
                <w:lang w:val="en-US"/>
              </w:rPr>
              <w:t xml:space="preserve"> Provincial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126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137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nw</w:t>
            </w:r>
            <w:proofErr w:type="spellEnd"/>
            <w:r w:rsidRPr="000279D9">
              <w:rPr>
                <w:szCs w:val="22"/>
                <w:lang w:val="en-US"/>
              </w:rPr>
              <w:t xml:space="preserve"> Job </w:t>
            </w:r>
            <w:proofErr w:type="spellStart"/>
            <w:r w:rsidRPr="000279D9">
              <w:rPr>
                <w:szCs w:val="22"/>
                <w:lang w:val="en-US"/>
              </w:rPr>
              <w:t>Shimankana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Tabane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136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Sebokeng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101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119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Steve </w:t>
            </w:r>
            <w:proofErr w:type="spellStart"/>
            <w:r w:rsidRPr="000279D9">
              <w:rPr>
                <w:szCs w:val="22"/>
                <w:lang w:val="en-US"/>
              </w:rPr>
              <w:t>Biko</w:t>
            </w:r>
            <w:proofErr w:type="spellEnd"/>
            <w:r w:rsidRPr="000279D9">
              <w:rPr>
                <w:szCs w:val="22"/>
                <w:lang w:val="en-US"/>
              </w:rPr>
              <w:t xml:space="preserve"> Academic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National Central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68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49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lastRenderedPageBreak/>
              <w:t>kz</w:t>
            </w:r>
            <w:proofErr w:type="spellEnd"/>
            <w:r w:rsidRPr="000279D9">
              <w:rPr>
                <w:szCs w:val="22"/>
                <w:lang w:val="en-US"/>
              </w:rPr>
              <w:t xml:space="preserve"> Mahatma Gandhi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95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112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fs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Pelonomi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92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109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kz</w:t>
            </w:r>
            <w:proofErr w:type="spellEnd"/>
            <w:r w:rsidRPr="000279D9">
              <w:rPr>
                <w:szCs w:val="22"/>
                <w:lang w:val="en-US"/>
              </w:rPr>
              <w:t xml:space="preserve"> Port Shepstone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87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108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kz</w:t>
            </w:r>
            <w:proofErr w:type="spellEnd"/>
            <w:r w:rsidRPr="000279D9">
              <w:rPr>
                <w:szCs w:val="22"/>
                <w:lang w:val="en-US"/>
              </w:rPr>
              <w:t xml:space="preserve"> General Justice </w:t>
            </w:r>
            <w:proofErr w:type="spellStart"/>
            <w:r w:rsidRPr="000279D9">
              <w:rPr>
                <w:szCs w:val="22"/>
                <w:lang w:val="en-US"/>
              </w:rPr>
              <w:t>Gizenga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Mpanza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91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107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kz</w:t>
            </w:r>
            <w:proofErr w:type="spellEnd"/>
            <w:r w:rsidRPr="000279D9">
              <w:rPr>
                <w:szCs w:val="22"/>
                <w:lang w:val="en-US"/>
              </w:rPr>
              <w:t xml:space="preserve"> RK Khan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84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97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mp Witbank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72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93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Kalafong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71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89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mp Rob Ferreira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Tertiary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65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22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Mamelodi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76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87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Leratong</w:t>
            </w:r>
            <w:proofErr w:type="spellEnd"/>
            <w:r w:rsidRPr="000279D9">
              <w:rPr>
                <w:szCs w:val="22"/>
                <w:lang w:val="en-US"/>
              </w:rPr>
              <w:t xml:space="preserve">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67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85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ec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Mthatha</w:t>
            </w:r>
            <w:proofErr w:type="spellEnd"/>
            <w:r w:rsidRPr="000279D9">
              <w:rPr>
                <w:szCs w:val="22"/>
                <w:lang w:val="en-US"/>
              </w:rPr>
              <w:t xml:space="preserve"> General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79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81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kz</w:t>
            </w:r>
            <w:proofErr w:type="spellEnd"/>
            <w:r w:rsidRPr="000279D9">
              <w:rPr>
                <w:szCs w:val="22"/>
                <w:lang w:val="en-US"/>
              </w:rPr>
              <w:t xml:space="preserve"> Newcastle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Regional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62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80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fs</w:t>
            </w:r>
            <w:proofErr w:type="spellEnd"/>
            <w:r w:rsidRPr="000279D9">
              <w:rPr>
                <w:szCs w:val="22"/>
                <w:lang w:val="en-US"/>
              </w:rPr>
              <w:t xml:space="preserve"> </w:t>
            </w:r>
            <w:proofErr w:type="spellStart"/>
            <w:r w:rsidRPr="000279D9">
              <w:rPr>
                <w:szCs w:val="22"/>
                <w:lang w:val="en-US"/>
              </w:rPr>
              <w:t>Universitas</w:t>
            </w:r>
            <w:proofErr w:type="spellEnd"/>
            <w:r w:rsidRPr="000279D9">
              <w:rPr>
                <w:szCs w:val="22"/>
                <w:lang w:val="en-US"/>
              </w:rPr>
              <w:t xml:space="preserve"> 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National Central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69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80</w:t>
            </w:r>
          </w:p>
        </w:tc>
      </w:tr>
      <w:tr w:rsidR="000279D9" w:rsidRPr="000279D9" w:rsidTr="000279D9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proofErr w:type="spellStart"/>
            <w:r w:rsidRPr="000279D9">
              <w:rPr>
                <w:szCs w:val="22"/>
                <w:lang w:val="en-US"/>
              </w:rPr>
              <w:t>gp</w:t>
            </w:r>
            <w:proofErr w:type="spellEnd"/>
            <w:r w:rsidRPr="000279D9">
              <w:rPr>
                <w:szCs w:val="22"/>
                <w:lang w:val="en-US"/>
              </w:rPr>
              <w:t xml:space="preserve"> Jubilee Hospital</w:t>
            </w:r>
          </w:p>
        </w:tc>
        <w:tc>
          <w:tcPr>
            <w:tcW w:w="1985" w:type="dxa"/>
            <w:vAlign w:val="center"/>
          </w:tcPr>
          <w:p w:rsidR="000279D9" w:rsidRPr="000279D9" w:rsidRDefault="000279D9" w:rsidP="00FC113A">
            <w:pPr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District Hospital</w:t>
            </w:r>
          </w:p>
        </w:tc>
        <w:tc>
          <w:tcPr>
            <w:tcW w:w="1275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279D9" w:rsidRPr="000279D9" w:rsidRDefault="000279D9" w:rsidP="00FC113A">
            <w:pPr>
              <w:jc w:val="center"/>
              <w:rPr>
                <w:szCs w:val="22"/>
                <w:lang w:val="en-US"/>
              </w:rPr>
            </w:pPr>
            <w:r w:rsidRPr="000279D9">
              <w:rPr>
                <w:szCs w:val="22"/>
                <w:lang w:val="en-US"/>
              </w:rPr>
              <w:t>80</w:t>
            </w:r>
          </w:p>
        </w:tc>
      </w:tr>
    </w:tbl>
    <w:p w:rsidR="0049154E" w:rsidRPr="008173D6" w:rsidRDefault="0049154E" w:rsidP="0049154E">
      <w:pPr>
        <w:pStyle w:val="ListParagraph"/>
        <w:spacing w:line="259" w:lineRule="auto"/>
        <w:ind w:left="0"/>
        <w:jc w:val="both"/>
        <w:rPr>
          <w:bCs/>
          <w:color w:val="000000" w:themeColor="text1"/>
          <w:sz w:val="24"/>
        </w:rPr>
      </w:pP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  <w:bookmarkStart w:id="0" w:name="_GoBack"/>
      <w:bookmarkEnd w:id="0"/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BD" w:rsidRDefault="00A402BD">
      <w:r>
        <w:separator/>
      </w:r>
    </w:p>
  </w:endnote>
  <w:endnote w:type="continuationSeparator" w:id="0">
    <w:p w:rsidR="00A402BD" w:rsidRDefault="00A4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A6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A6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A3C0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BD" w:rsidRDefault="00A402BD">
      <w:r>
        <w:separator/>
      </w:r>
    </w:p>
  </w:footnote>
  <w:footnote w:type="continuationSeparator" w:id="0">
    <w:p w:rsidR="00A402BD" w:rsidRDefault="00A402BD">
      <w:r>
        <w:continuationSeparator/>
      </w:r>
    </w:p>
  </w:footnote>
  <w:footnote w:id="1">
    <w:p w:rsidR="000279D9" w:rsidRDefault="000279D9" w:rsidP="000279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District Health Information System.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Extracted 2</w:t>
      </w:r>
      <w:r w:rsidRPr="00693ACB">
        <w:rPr>
          <w:vertAlign w:val="superscript"/>
          <w:lang w:val="en-US"/>
        </w:rPr>
        <w:t>nd</w:t>
      </w:r>
      <w:r>
        <w:rPr>
          <w:lang w:val="en-US"/>
        </w:rPr>
        <w:t xml:space="preserve"> September 2021.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11FE"/>
    <w:rsid w:val="00152B91"/>
    <w:rsid w:val="00157836"/>
    <w:rsid w:val="00160BDE"/>
    <w:rsid w:val="00162641"/>
    <w:rsid w:val="00163A17"/>
    <w:rsid w:val="001646AE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99A"/>
    <w:rsid w:val="002242A9"/>
    <w:rsid w:val="00233C3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C677D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154E"/>
    <w:rsid w:val="00495DDF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6FC5"/>
    <w:rsid w:val="00602574"/>
    <w:rsid w:val="00610BC7"/>
    <w:rsid w:val="00616273"/>
    <w:rsid w:val="006175C7"/>
    <w:rsid w:val="00621BA0"/>
    <w:rsid w:val="00623C5C"/>
    <w:rsid w:val="00623E12"/>
    <w:rsid w:val="00624FAF"/>
    <w:rsid w:val="00635745"/>
    <w:rsid w:val="00635890"/>
    <w:rsid w:val="00637291"/>
    <w:rsid w:val="00637567"/>
    <w:rsid w:val="0063794C"/>
    <w:rsid w:val="00646F50"/>
    <w:rsid w:val="006664AE"/>
    <w:rsid w:val="00670B4C"/>
    <w:rsid w:val="00675F2C"/>
    <w:rsid w:val="006779D4"/>
    <w:rsid w:val="00683343"/>
    <w:rsid w:val="006847A0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C7F3F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3C0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368DE"/>
    <w:rsid w:val="00A400BD"/>
    <w:rsid w:val="00A402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C22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285B"/>
    <w:rsid w:val="00CE0161"/>
    <w:rsid w:val="00CE3F3B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0D0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2021-09-09T14:06:00Z</dcterms:created>
  <dcterms:modified xsi:type="dcterms:W3CDTF">2021-09-09T14:06:00Z</dcterms:modified>
</cp:coreProperties>
</file>