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B621A4">
        <w:rPr>
          <w:rFonts w:ascii="Arial" w:eastAsia="Calibri" w:hAnsi="Arial" w:cs="Arial"/>
          <w:b/>
          <w:lang w:val="en-ZA"/>
        </w:rPr>
        <w:t>205</w:t>
      </w:r>
      <w:r w:rsidR="0025688E">
        <w:rPr>
          <w:rFonts w:ascii="Arial" w:eastAsia="Calibri" w:hAnsi="Arial" w:cs="Arial"/>
          <w:b/>
          <w:lang w:val="en-ZA"/>
        </w:rPr>
        <w:t>8</w:t>
      </w:r>
    </w:p>
    <w:p w:rsidR="0025688E" w:rsidRPr="0025688E" w:rsidRDefault="0025688E" w:rsidP="0025688E">
      <w:pPr>
        <w:spacing w:before="100" w:beforeAutospacing="1" w:after="100" w:afterAutospacing="1" w:line="240" w:lineRule="auto"/>
        <w:ind w:left="720" w:hanging="720"/>
        <w:jc w:val="both"/>
        <w:outlineLvl w:val="0"/>
        <w:rPr>
          <w:rFonts w:ascii="Arial" w:eastAsia="Times New Roman" w:hAnsi="Arial" w:cs="Arial"/>
          <w:b/>
        </w:rPr>
      </w:pPr>
      <w:r w:rsidRPr="0025688E">
        <w:rPr>
          <w:rFonts w:ascii="Arial" w:eastAsia="Times New Roman" w:hAnsi="Arial" w:cs="Arial"/>
          <w:b/>
        </w:rPr>
        <w:t>2058.</w:t>
      </w:r>
      <w:r w:rsidRPr="0025688E">
        <w:rPr>
          <w:rFonts w:ascii="Arial" w:eastAsia="Times New Roman" w:hAnsi="Arial" w:cs="Arial"/>
          <w:b/>
        </w:rPr>
        <w:tab/>
        <w:t>Mrs N J Nolutshungu (EFF) to ask the Minister of Transport</w:t>
      </w:r>
      <w:r w:rsidR="00C04666" w:rsidRPr="0025688E">
        <w:rPr>
          <w:rFonts w:ascii="Arial" w:eastAsia="Times New Roman" w:hAnsi="Arial" w:cs="Arial"/>
          <w:b/>
        </w:rPr>
        <w:fldChar w:fldCharType="begin"/>
      </w:r>
      <w:r w:rsidRPr="0025688E">
        <w:rPr>
          <w:rFonts w:ascii="Arial" w:hAnsi="Arial" w:cs="Arial"/>
        </w:rPr>
        <w:instrText xml:space="preserve"> XE "</w:instrText>
      </w:r>
      <w:r w:rsidRPr="0025688E">
        <w:rPr>
          <w:rFonts w:ascii="Arial" w:eastAsia="Times New Roman" w:hAnsi="Arial" w:cs="Arial"/>
          <w:b/>
        </w:rPr>
        <w:instrText>Transport</w:instrText>
      </w:r>
      <w:r w:rsidRPr="0025688E">
        <w:rPr>
          <w:rFonts w:ascii="Arial" w:hAnsi="Arial" w:cs="Arial"/>
        </w:rPr>
        <w:instrText xml:space="preserve">" </w:instrText>
      </w:r>
      <w:r w:rsidR="00C04666" w:rsidRPr="0025688E">
        <w:rPr>
          <w:rFonts w:ascii="Arial" w:eastAsia="Times New Roman" w:hAnsi="Arial" w:cs="Arial"/>
          <w:b/>
        </w:rPr>
        <w:fldChar w:fldCharType="end"/>
      </w:r>
      <w:r w:rsidRPr="0025688E">
        <w:rPr>
          <w:rFonts w:ascii="Arial" w:eastAsia="Times New Roman" w:hAnsi="Arial" w:cs="Arial"/>
          <w:b/>
        </w:rPr>
        <w:t>:</w:t>
      </w:r>
    </w:p>
    <w:p w:rsidR="0025688E" w:rsidRPr="0025688E" w:rsidRDefault="0025688E" w:rsidP="0025688E">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25688E">
        <w:rPr>
          <w:rFonts w:ascii="Arial" w:hAnsi="Arial" w:cs="Arial"/>
          <w:sz w:val="22"/>
          <w:szCs w:val="22"/>
        </w:rPr>
        <w:t>With reference to the intention of the SA National Roads Agency to roll out road infrastructure projects, in particular the 278 projects that have been advertised and the 200 additional road infrastructure projects across the nine provinces, what (a) total number of the specified road infrastructure projects are rural road upgrades and (b) are the names of the villages that will benefit from the projects?</w:t>
      </w:r>
      <w:r w:rsidRPr="0025688E">
        <w:rPr>
          <w:rFonts w:ascii="Arial" w:hAnsi="Arial" w:cs="Arial"/>
          <w:sz w:val="22"/>
          <w:szCs w:val="22"/>
        </w:rPr>
        <w:tab/>
      </w:r>
      <w:r w:rsidRPr="0025688E">
        <w:rPr>
          <w:rFonts w:ascii="Arial" w:hAnsi="Arial" w:cs="Arial"/>
          <w:sz w:val="22"/>
          <w:szCs w:val="22"/>
        </w:rPr>
        <w:tab/>
        <w:t>NW2532E</w:t>
      </w:r>
    </w:p>
    <w:p w:rsidR="00B621A4" w:rsidRDefault="00B621A4"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8C53B8" w:rsidRDefault="008C53B8" w:rsidP="00B33974">
      <w:pPr>
        <w:spacing w:before="100" w:beforeAutospacing="1" w:after="100" w:afterAutospacing="1" w:line="240" w:lineRule="auto"/>
        <w:jc w:val="both"/>
        <w:outlineLvl w:val="0"/>
        <w:rPr>
          <w:rFonts w:ascii="Arial" w:eastAsia="Calibri" w:hAnsi="Arial" w:cs="Arial"/>
          <w:b/>
          <w:lang w:val="en-ZA"/>
        </w:rPr>
      </w:pPr>
    </w:p>
    <w:p w:rsidR="008C53B8" w:rsidRPr="00695960" w:rsidRDefault="008C53B8" w:rsidP="002819AD">
      <w:pPr>
        <w:pStyle w:val="ListParagraph"/>
        <w:numPr>
          <w:ilvl w:val="0"/>
          <w:numId w:val="3"/>
        </w:numPr>
        <w:spacing w:before="100" w:beforeAutospacing="1" w:after="100" w:afterAutospacing="1" w:line="240" w:lineRule="auto"/>
        <w:jc w:val="both"/>
        <w:outlineLvl w:val="0"/>
        <w:rPr>
          <w:rFonts w:ascii="Arial" w:eastAsia="Calibri" w:hAnsi="Arial" w:cs="Arial"/>
          <w:lang w:val="en-ZA"/>
        </w:rPr>
      </w:pPr>
      <w:r w:rsidRPr="00695960">
        <w:rPr>
          <w:rFonts w:ascii="Arial" w:eastAsia="Calibri" w:hAnsi="Arial" w:cs="Arial"/>
          <w:lang w:val="en-ZA"/>
        </w:rPr>
        <w:t>As SANRAL is responsible for the National Road network which links cities and town</w:t>
      </w:r>
      <w:r w:rsidR="001A7D97" w:rsidRPr="00695960">
        <w:rPr>
          <w:rFonts w:ascii="Arial" w:eastAsia="Calibri" w:hAnsi="Arial" w:cs="Arial"/>
          <w:lang w:val="en-ZA"/>
        </w:rPr>
        <w:t>s</w:t>
      </w:r>
      <w:r w:rsidRPr="00695960">
        <w:rPr>
          <w:rFonts w:ascii="Arial" w:eastAsia="Calibri" w:hAnsi="Arial" w:cs="Arial"/>
          <w:lang w:val="en-ZA"/>
        </w:rPr>
        <w:t xml:space="preserve"> nationally, most of the national road network is rural, as a result most </w:t>
      </w:r>
      <w:r w:rsidR="001A7D97" w:rsidRPr="00695960">
        <w:rPr>
          <w:rFonts w:ascii="Arial" w:eastAsia="Calibri" w:hAnsi="Arial" w:cs="Arial"/>
          <w:lang w:val="en-ZA"/>
        </w:rPr>
        <w:t xml:space="preserve">of SANRAL </w:t>
      </w:r>
      <w:r w:rsidR="00335DD9" w:rsidRPr="00695960">
        <w:rPr>
          <w:rFonts w:ascii="Arial" w:eastAsia="Calibri" w:hAnsi="Arial" w:cs="Arial"/>
          <w:lang w:val="en-ZA"/>
        </w:rPr>
        <w:t xml:space="preserve">road </w:t>
      </w:r>
      <w:r w:rsidR="001A7D97" w:rsidRPr="00695960">
        <w:rPr>
          <w:rFonts w:ascii="Arial" w:eastAsia="Calibri" w:hAnsi="Arial" w:cs="Arial"/>
          <w:lang w:val="en-ZA"/>
        </w:rPr>
        <w:t xml:space="preserve">projects are </w:t>
      </w:r>
      <w:r w:rsidR="00335DD9" w:rsidRPr="00695960">
        <w:rPr>
          <w:rFonts w:ascii="Arial" w:eastAsia="Calibri" w:hAnsi="Arial" w:cs="Arial"/>
          <w:lang w:val="en-ZA"/>
        </w:rPr>
        <w:t>locate</w:t>
      </w:r>
      <w:r w:rsidR="00831D79" w:rsidRPr="00695960">
        <w:rPr>
          <w:rFonts w:ascii="Arial" w:eastAsia="Calibri" w:hAnsi="Arial" w:cs="Arial"/>
          <w:lang w:val="en-ZA"/>
        </w:rPr>
        <w:t>d</w:t>
      </w:r>
      <w:r w:rsidR="00335DD9" w:rsidRPr="00695960">
        <w:rPr>
          <w:rFonts w:ascii="Arial" w:eastAsia="Calibri" w:hAnsi="Arial" w:cs="Arial"/>
          <w:lang w:val="en-ZA"/>
        </w:rPr>
        <w:t xml:space="preserve"> in </w:t>
      </w:r>
      <w:r w:rsidR="001A7D97" w:rsidRPr="00695960">
        <w:rPr>
          <w:rFonts w:ascii="Arial" w:eastAsia="Calibri" w:hAnsi="Arial" w:cs="Arial"/>
          <w:lang w:val="en-ZA"/>
        </w:rPr>
        <w:t>rural</w:t>
      </w:r>
      <w:r w:rsidR="00335DD9" w:rsidRPr="00695960">
        <w:rPr>
          <w:rFonts w:ascii="Arial" w:eastAsia="Calibri" w:hAnsi="Arial" w:cs="Arial"/>
          <w:lang w:val="en-ZA"/>
        </w:rPr>
        <w:t xml:space="preserve"> areas</w:t>
      </w:r>
      <w:r w:rsidRPr="00695960">
        <w:rPr>
          <w:rFonts w:ascii="Arial" w:eastAsia="Calibri" w:hAnsi="Arial" w:cs="Arial"/>
          <w:lang w:val="en-ZA"/>
        </w:rPr>
        <w:t xml:space="preserve">. </w:t>
      </w:r>
      <w:r w:rsidR="0030376D" w:rsidRPr="00695960">
        <w:rPr>
          <w:rFonts w:ascii="Arial" w:eastAsia="Calibri" w:hAnsi="Arial" w:cs="Arial"/>
          <w:lang w:val="en-ZA"/>
        </w:rPr>
        <w:t xml:space="preserve">Of the 278 projects </w:t>
      </w:r>
      <w:r w:rsidR="00831D79" w:rsidRPr="00695960">
        <w:rPr>
          <w:rFonts w:ascii="Arial" w:eastAsia="Calibri" w:hAnsi="Arial" w:cs="Arial"/>
          <w:lang w:val="en-ZA"/>
        </w:rPr>
        <w:t xml:space="preserve">(Total for Consultants and Contractors), that have been </w:t>
      </w:r>
      <w:r w:rsidR="0030376D" w:rsidRPr="00695960">
        <w:rPr>
          <w:rFonts w:ascii="Arial" w:eastAsia="Calibri" w:hAnsi="Arial" w:cs="Arial"/>
          <w:lang w:val="en-ZA"/>
        </w:rPr>
        <w:t>advertised</w:t>
      </w:r>
      <w:r w:rsidR="00831D79" w:rsidRPr="00695960">
        <w:rPr>
          <w:rFonts w:ascii="Arial" w:eastAsia="Calibri" w:hAnsi="Arial" w:cs="Arial"/>
          <w:lang w:val="en-ZA"/>
        </w:rPr>
        <w:t xml:space="preserve"> at time of article for calendar year 2020, </w:t>
      </w:r>
      <w:r w:rsidR="0030376D" w:rsidRPr="00695960">
        <w:rPr>
          <w:rFonts w:ascii="Arial" w:eastAsia="Calibri" w:hAnsi="Arial" w:cs="Arial"/>
          <w:lang w:val="en-ZA"/>
        </w:rPr>
        <w:t xml:space="preserve">77 projects were </w:t>
      </w:r>
      <w:r w:rsidR="00831D79" w:rsidRPr="00695960">
        <w:rPr>
          <w:rFonts w:ascii="Arial" w:eastAsia="Calibri" w:hAnsi="Arial" w:cs="Arial"/>
          <w:lang w:val="en-ZA"/>
        </w:rPr>
        <w:t xml:space="preserve">for </w:t>
      </w:r>
      <w:r w:rsidR="0030376D" w:rsidRPr="00695960">
        <w:rPr>
          <w:rFonts w:ascii="Arial" w:eastAsia="Calibri" w:hAnsi="Arial" w:cs="Arial"/>
          <w:lang w:val="en-ZA"/>
        </w:rPr>
        <w:t>financial year 2019/20</w:t>
      </w:r>
      <w:r w:rsidR="00831D79" w:rsidRPr="00695960">
        <w:rPr>
          <w:rFonts w:ascii="Arial" w:eastAsia="Calibri" w:hAnsi="Arial" w:cs="Arial"/>
          <w:lang w:val="en-ZA"/>
        </w:rPr>
        <w:t xml:space="preserve"> and 201 for financial year 2020/21</w:t>
      </w:r>
      <w:r w:rsidR="0030376D" w:rsidRPr="00695960">
        <w:rPr>
          <w:rFonts w:ascii="Arial" w:eastAsia="Calibri" w:hAnsi="Arial" w:cs="Arial"/>
          <w:lang w:val="en-ZA"/>
        </w:rPr>
        <w:t xml:space="preserve">.  For </w:t>
      </w:r>
      <w:r w:rsidR="00831D79" w:rsidRPr="00695960">
        <w:rPr>
          <w:rFonts w:ascii="Arial" w:eastAsia="Calibri" w:hAnsi="Arial" w:cs="Arial"/>
          <w:lang w:val="en-ZA"/>
        </w:rPr>
        <w:t>financial year 2020/21 the</w:t>
      </w:r>
      <w:r w:rsidR="00943A38" w:rsidRPr="00695960">
        <w:rPr>
          <w:rFonts w:ascii="Arial" w:eastAsia="Calibri" w:hAnsi="Arial" w:cs="Arial"/>
          <w:lang w:val="en-ZA"/>
        </w:rPr>
        <w:t>re</w:t>
      </w:r>
      <w:r w:rsidR="00B71A3F" w:rsidRPr="00695960">
        <w:rPr>
          <w:rFonts w:ascii="Arial" w:eastAsia="Calibri" w:hAnsi="Arial" w:cs="Arial"/>
          <w:lang w:val="en-ZA"/>
        </w:rPr>
        <w:t>remained</w:t>
      </w:r>
      <w:r w:rsidR="00C55188" w:rsidRPr="00695960">
        <w:rPr>
          <w:rFonts w:ascii="Arial" w:eastAsia="Calibri" w:hAnsi="Arial" w:cs="Arial"/>
          <w:lang w:val="en-ZA"/>
        </w:rPr>
        <w:t xml:space="preserve"> at time of article</w:t>
      </w:r>
      <w:r w:rsidR="00B71A3F" w:rsidRPr="00695960">
        <w:rPr>
          <w:rFonts w:ascii="Arial" w:eastAsia="Calibri" w:hAnsi="Arial" w:cs="Arial"/>
          <w:lang w:val="en-ZA"/>
        </w:rPr>
        <w:t xml:space="preserve"> a further </w:t>
      </w:r>
      <w:r w:rsidR="00831D79" w:rsidRPr="00695960">
        <w:rPr>
          <w:rFonts w:ascii="Arial" w:eastAsia="Calibri" w:hAnsi="Arial" w:cs="Arial"/>
          <w:lang w:val="en-ZA"/>
        </w:rPr>
        <w:t>200</w:t>
      </w:r>
      <w:r w:rsidR="00406640" w:rsidRPr="00695960">
        <w:rPr>
          <w:rFonts w:ascii="Arial" w:eastAsia="Calibri" w:hAnsi="Arial" w:cs="Arial"/>
          <w:lang w:val="en-ZA"/>
        </w:rPr>
        <w:t xml:space="preserve"> project</w:t>
      </w:r>
      <w:r w:rsidR="0030376D" w:rsidRPr="00695960">
        <w:rPr>
          <w:rFonts w:ascii="Arial" w:eastAsia="Calibri" w:hAnsi="Arial" w:cs="Arial"/>
          <w:lang w:val="en-ZA"/>
        </w:rPr>
        <w:t xml:space="preserve">s (Total for Consultants and Contractors) </w:t>
      </w:r>
      <w:r w:rsidR="00C55188" w:rsidRPr="00695960">
        <w:rPr>
          <w:rFonts w:ascii="Arial" w:eastAsia="Calibri" w:hAnsi="Arial" w:cs="Arial"/>
          <w:lang w:val="en-ZA"/>
        </w:rPr>
        <w:t xml:space="preserve">to be advertised, resulting in a total of 401 projects </w:t>
      </w:r>
      <w:r w:rsidR="0030376D" w:rsidRPr="00695960">
        <w:rPr>
          <w:rFonts w:ascii="Arial" w:eastAsia="Calibri" w:hAnsi="Arial" w:cs="Arial"/>
          <w:lang w:val="en-ZA"/>
        </w:rPr>
        <w:t>for 2020/21 financial year</w:t>
      </w:r>
      <w:r w:rsidR="00C55188" w:rsidRPr="00695960">
        <w:rPr>
          <w:rFonts w:ascii="Arial" w:eastAsia="Calibri" w:hAnsi="Arial" w:cs="Arial"/>
          <w:lang w:val="en-ZA"/>
        </w:rPr>
        <w:t xml:space="preserve">.  Of these, </w:t>
      </w:r>
      <w:r w:rsidR="002819AD" w:rsidRPr="00695960">
        <w:rPr>
          <w:rFonts w:ascii="Arial" w:eastAsia="Calibri" w:hAnsi="Arial" w:cs="Arial"/>
          <w:lang w:val="en-ZA"/>
        </w:rPr>
        <w:t>318</w:t>
      </w:r>
      <w:r w:rsidR="00C55188" w:rsidRPr="00695960">
        <w:rPr>
          <w:rFonts w:ascii="Arial" w:eastAsia="Calibri" w:hAnsi="Arial" w:cs="Arial"/>
          <w:lang w:val="en-ZA"/>
        </w:rPr>
        <w:t xml:space="preserve">are located in </w:t>
      </w:r>
      <w:r w:rsidR="00943A38" w:rsidRPr="00695960">
        <w:rPr>
          <w:rFonts w:ascii="Arial" w:eastAsia="Calibri" w:hAnsi="Arial" w:cs="Arial"/>
          <w:lang w:val="en-ZA"/>
        </w:rPr>
        <w:t xml:space="preserve">rural </w:t>
      </w:r>
      <w:r w:rsidR="0030376D" w:rsidRPr="00695960">
        <w:rPr>
          <w:rFonts w:ascii="Arial" w:eastAsia="Calibri" w:hAnsi="Arial" w:cs="Arial"/>
          <w:lang w:val="en-ZA"/>
        </w:rPr>
        <w:t>Local Municipal Areas</w:t>
      </w:r>
      <w:r w:rsidR="00C55188" w:rsidRPr="00695960">
        <w:rPr>
          <w:rFonts w:ascii="Arial" w:eastAsia="Calibri" w:hAnsi="Arial" w:cs="Arial"/>
          <w:lang w:val="en-ZA"/>
        </w:rPr>
        <w:t xml:space="preserve"> and thus directly related to </w:t>
      </w:r>
      <w:r w:rsidR="00AA6F4D" w:rsidRPr="00695960">
        <w:rPr>
          <w:rFonts w:ascii="Arial" w:eastAsia="Calibri" w:hAnsi="Arial" w:cs="Arial"/>
          <w:lang w:val="en-ZA"/>
        </w:rPr>
        <w:t xml:space="preserve">maintenance and upgrade of the SANRAL National Road network in these </w:t>
      </w:r>
      <w:r w:rsidR="00C55188" w:rsidRPr="00695960">
        <w:rPr>
          <w:rFonts w:ascii="Arial" w:eastAsia="Calibri" w:hAnsi="Arial" w:cs="Arial"/>
          <w:lang w:val="en-ZA"/>
        </w:rPr>
        <w:t xml:space="preserve">rural </w:t>
      </w:r>
      <w:r w:rsidR="00AA6F4D" w:rsidRPr="00695960">
        <w:rPr>
          <w:rFonts w:ascii="Arial" w:eastAsia="Calibri" w:hAnsi="Arial" w:cs="Arial"/>
          <w:lang w:val="en-ZA"/>
        </w:rPr>
        <w:t>areas</w:t>
      </w:r>
      <w:r w:rsidR="00C55188" w:rsidRPr="00695960">
        <w:rPr>
          <w:rFonts w:ascii="Arial" w:eastAsia="Calibri" w:hAnsi="Arial" w:cs="Arial"/>
          <w:lang w:val="en-ZA"/>
        </w:rPr>
        <w:t xml:space="preserve">. </w:t>
      </w:r>
    </w:p>
    <w:p w:rsidR="001A7D97" w:rsidRPr="00695960" w:rsidRDefault="001A7D97" w:rsidP="001A7D97">
      <w:pPr>
        <w:pStyle w:val="ListParagraph"/>
        <w:spacing w:before="100" w:beforeAutospacing="1" w:after="100" w:afterAutospacing="1" w:line="240" w:lineRule="auto"/>
        <w:jc w:val="both"/>
        <w:outlineLvl w:val="0"/>
        <w:rPr>
          <w:rFonts w:ascii="Arial" w:eastAsia="Calibri" w:hAnsi="Arial" w:cs="Arial"/>
          <w:lang w:val="en-ZA"/>
        </w:rPr>
      </w:pPr>
    </w:p>
    <w:p w:rsidR="001A7D97" w:rsidRPr="00695960" w:rsidRDefault="001A7D97" w:rsidP="008C53B8">
      <w:pPr>
        <w:pStyle w:val="ListParagraph"/>
        <w:numPr>
          <w:ilvl w:val="0"/>
          <w:numId w:val="3"/>
        </w:numPr>
        <w:spacing w:before="100" w:beforeAutospacing="1" w:after="100" w:afterAutospacing="1" w:line="240" w:lineRule="auto"/>
        <w:jc w:val="both"/>
        <w:outlineLvl w:val="0"/>
        <w:rPr>
          <w:rFonts w:ascii="Arial" w:eastAsia="Calibri" w:hAnsi="Arial" w:cs="Arial"/>
          <w:lang w:val="en-ZA"/>
        </w:rPr>
      </w:pPr>
      <w:r w:rsidRPr="00695960">
        <w:rPr>
          <w:rFonts w:ascii="Arial" w:eastAsia="Calibri" w:hAnsi="Arial" w:cs="Arial"/>
          <w:lang w:val="en-ZA"/>
        </w:rPr>
        <w:t xml:space="preserve">Due to the linear nature of national road projects they typically traverse one or more local municipalities at </w:t>
      </w:r>
      <w:r w:rsidR="00943A38" w:rsidRPr="00695960">
        <w:rPr>
          <w:rFonts w:ascii="Arial" w:eastAsia="Calibri" w:hAnsi="Arial" w:cs="Arial"/>
          <w:lang w:val="en-ZA"/>
        </w:rPr>
        <w:t xml:space="preserve">a </w:t>
      </w:r>
      <w:r w:rsidRPr="00695960">
        <w:rPr>
          <w:rFonts w:ascii="Arial" w:eastAsia="Calibri" w:hAnsi="Arial" w:cs="Arial"/>
          <w:lang w:val="en-ZA"/>
        </w:rPr>
        <w:t xml:space="preserve">time, with </w:t>
      </w:r>
      <w:r w:rsidR="00943A38" w:rsidRPr="00695960">
        <w:rPr>
          <w:rFonts w:ascii="Arial" w:eastAsia="Calibri" w:hAnsi="Arial" w:cs="Arial"/>
          <w:lang w:val="en-ZA"/>
        </w:rPr>
        <w:t xml:space="preserve">the </w:t>
      </w:r>
      <w:r w:rsidR="00E33127" w:rsidRPr="00695960">
        <w:rPr>
          <w:rFonts w:ascii="Arial" w:eastAsia="Calibri" w:hAnsi="Arial" w:cs="Arial"/>
          <w:lang w:val="en-ZA"/>
        </w:rPr>
        <w:t>m</w:t>
      </w:r>
      <w:r w:rsidR="00E52E28" w:rsidRPr="00695960">
        <w:rPr>
          <w:rFonts w:ascii="Arial" w:eastAsia="Calibri" w:hAnsi="Arial" w:cs="Arial"/>
          <w:lang w:val="en-ZA"/>
        </w:rPr>
        <w:t xml:space="preserve">ajority </w:t>
      </w:r>
      <w:r w:rsidRPr="00695960">
        <w:rPr>
          <w:rFonts w:ascii="Arial" w:eastAsia="Calibri" w:hAnsi="Arial" w:cs="Arial"/>
          <w:lang w:val="en-ZA"/>
        </w:rPr>
        <w:t xml:space="preserve">of </w:t>
      </w:r>
      <w:r w:rsidR="00943A38" w:rsidRPr="00695960">
        <w:rPr>
          <w:rFonts w:ascii="Arial" w:eastAsia="Calibri" w:hAnsi="Arial" w:cs="Arial"/>
          <w:lang w:val="en-ZA"/>
        </w:rPr>
        <w:t>the</w:t>
      </w:r>
      <w:r w:rsidRPr="00695960">
        <w:rPr>
          <w:rFonts w:ascii="Arial" w:eastAsia="Calibri" w:hAnsi="Arial" w:cs="Arial"/>
          <w:lang w:val="en-ZA"/>
        </w:rPr>
        <w:t>project</w:t>
      </w:r>
      <w:r w:rsidR="00943A38" w:rsidRPr="00695960">
        <w:rPr>
          <w:rFonts w:ascii="Arial" w:eastAsia="Calibri" w:hAnsi="Arial" w:cs="Arial"/>
          <w:lang w:val="en-ZA"/>
        </w:rPr>
        <w:t xml:space="preserve">s </w:t>
      </w:r>
      <w:r w:rsidRPr="00695960">
        <w:rPr>
          <w:rFonts w:ascii="Arial" w:eastAsia="Calibri" w:hAnsi="Arial" w:cs="Arial"/>
          <w:lang w:val="en-ZA"/>
        </w:rPr>
        <w:t>be</w:t>
      </w:r>
      <w:r w:rsidR="00943A38" w:rsidRPr="00695960">
        <w:rPr>
          <w:rFonts w:ascii="Arial" w:eastAsia="Calibri" w:hAnsi="Arial" w:cs="Arial"/>
          <w:lang w:val="en-ZA"/>
        </w:rPr>
        <w:t>i</w:t>
      </w:r>
      <w:r w:rsidRPr="00695960">
        <w:rPr>
          <w:rFonts w:ascii="Arial" w:eastAsia="Calibri" w:hAnsi="Arial" w:cs="Arial"/>
          <w:lang w:val="en-ZA"/>
        </w:rPr>
        <w:t>n</w:t>
      </w:r>
      <w:r w:rsidR="00943A38" w:rsidRPr="00695960">
        <w:rPr>
          <w:rFonts w:ascii="Arial" w:eastAsia="Calibri" w:hAnsi="Arial" w:cs="Arial"/>
          <w:lang w:val="en-ZA"/>
        </w:rPr>
        <w:t>gs</w:t>
      </w:r>
      <w:r w:rsidRPr="00695960">
        <w:rPr>
          <w:rFonts w:ascii="Arial" w:eastAsia="Calibri" w:hAnsi="Arial" w:cs="Arial"/>
          <w:lang w:val="en-ZA"/>
        </w:rPr>
        <w:t xml:space="preserve"> outside village boundaries.  As such </w:t>
      </w:r>
      <w:r w:rsidR="00C55188" w:rsidRPr="00695960">
        <w:rPr>
          <w:rFonts w:ascii="Arial" w:eastAsia="Calibri" w:hAnsi="Arial" w:cs="Arial"/>
          <w:lang w:val="en-ZA"/>
        </w:rPr>
        <w:t xml:space="preserve">a </w:t>
      </w:r>
      <w:r w:rsidR="002819AD" w:rsidRPr="00695960">
        <w:rPr>
          <w:rFonts w:ascii="Arial" w:eastAsia="Calibri" w:hAnsi="Arial" w:cs="Arial"/>
          <w:lang w:val="en-ZA"/>
        </w:rPr>
        <w:t xml:space="preserve">single </w:t>
      </w:r>
      <w:r w:rsidRPr="00695960">
        <w:rPr>
          <w:rFonts w:ascii="Arial" w:eastAsia="Calibri" w:hAnsi="Arial" w:cs="Arial"/>
          <w:lang w:val="en-ZA"/>
        </w:rPr>
        <w:t xml:space="preserve">SANRAL project will provide </w:t>
      </w:r>
      <w:r w:rsidR="00E52E28" w:rsidRPr="00695960">
        <w:rPr>
          <w:rFonts w:ascii="Arial" w:eastAsia="Calibri" w:hAnsi="Arial" w:cs="Arial"/>
          <w:lang w:val="en-ZA"/>
        </w:rPr>
        <w:t xml:space="preserve">opportunities for multiple </w:t>
      </w:r>
      <w:r w:rsidRPr="00695960">
        <w:rPr>
          <w:rFonts w:ascii="Arial" w:eastAsia="Calibri" w:hAnsi="Arial" w:cs="Arial"/>
          <w:lang w:val="en-ZA"/>
        </w:rPr>
        <w:t xml:space="preserve">villages </w:t>
      </w:r>
      <w:r w:rsidR="002819AD" w:rsidRPr="00695960">
        <w:rPr>
          <w:rFonts w:ascii="Arial" w:eastAsia="Calibri" w:hAnsi="Arial" w:cs="Arial"/>
          <w:lang w:val="en-ZA"/>
        </w:rPr>
        <w:t xml:space="preserve">located </w:t>
      </w:r>
      <w:r w:rsidRPr="00695960">
        <w:rPr>
          <w:rFonts w:ascii="Arial" w:eastAsia="Calibri" w:hAnsi="Arial" w:cs="Arial"/>
          <w:lang w:val="en-ZA"/>
        </w:rPr>
        <w:t xml:space="preserve">within the </w:t>
      </w:r>
      <w:r w:rsidR="00A94AF9" w:rsidRPr="00695960">
        <w:rPr>
          <w:rFonts w:ascii="Arial" w:eastAsia="Calibri" w:hAnsi="Arial" w:cs="Arial"/>
          <w:lang w:val="en-ZA"/>
        </w:rPr>
        <w:t xml:space="preserve">relevant </w:t>
      </w:r>
      <w:r w:rsidR="00E52E28" w:rsidRPr="00695960">
        <w:rPr>
          <w:rFonts w:ascii="Arial" w:eastAsia="Calibri" w:hAnsi="Arial" w:cs="Arial"/>
          <w:lang w:val="en-ZA"/>
        </w:rPr>
        <w:t>local municipalities</w:t>
      </w:r>
      <w:r w:rsidR="007A7FEC" w:rsidRPr="00695960">
        <w:rPr>
          <w:rFonts w:ascii="Arial" w:eastAsia="Calibri" w:hAnsi="Arial" w:cs="Arial"/>
          <w:lang w:val="en-ZA"/>
        </w:rPr>
        <w:t xml:space="preserve"> traversed by the SANRAL project</w:t>
      </w:r>
      <w:r w:rsidR="00E52E28" w:rsidRPr="00695960">
        <w:rPr>
          <w:rFonts w:ascii="Arial" w:eastAsia="Calibri" w:hAnsi="Arial" w:cs="Arial"/>
          <w:lang w:val="en-ZA"/>
        </w:rPr>
        <w:t xml:space="preserve">. The local municipalities </w:t>
      </w:r>
      <w:r w:rsidR="0030376D" w:rsidRPr="00695960">
        <w:rPr>
          <w:rFonts w:ascii="Arial" w:eastAsia="Calibri" w:hAnsi="Arial" w:cs="Arial"/>
          <w:lang w:val="en-ZA"/>
        </w:rPr>
        <w:t xml:space="preserve">in which </w:t>
      </w:r>
      <w:r w:rsidR="00D60873" w:rsidRPr="00695960">
        <w:rPr>
          <w:rFonts w:ascii="Arial" w:eastAsia="Calibri" w:hAnsi="Arial" w:cs="Arial"/>
          <w:lang w:val="en-ZA"/>
        </w:rPr>
        <w:t xml:space="preserve">the </w:t>
      </w:r>
      <w:r w:rsidR="0030376D" w:rsidRPr="00695960">
        <w:rPr>
          <w:rFonts w:ascii="Arial" w:eastAsia="Calibri" w:hAnsi="Arial" w:cs="Arial"/>
          <w:lang w:val="en-ZA"/>
        </w:rPr>
        <w:t xml:space="preserve">401 projects </w:t>
      </w:r>
      <w:r w:rsidR="004511F8" w:rsidRPr="00695960">
        <w:rPr>
          <w:rFonts w:ascii="Arial" w:eastAsia="Calibri" w:hAnsi="Arial" w:cs="Arial"/>
          <w:lang w:val="en-ZA"/>
        </w:rPr>
        <w:t xml:space="preserve">to be advertised </w:t>
      </w:r>
      <w:r w:rsidR="0030376D" w:rsidRPr="00695960">
        <w:rPr>
          <w:rFonts w:ascii="Arial" w:eastAsia="Calibri" w:hAnsi="Arial" w:cs="Arial"/>
          <w:lang w:val="en-ZA"/>
        </w:rPr>
        <w:t xml:space="preserve">for 2020/21 </w:t>
      </w:r>
      <w:r w:rsidR="00C55188" w:rsidRPr="00695960">
        <w:rPr>
          <w:rFonts w:ascii="Arial" w:eastAsia="Calibri" w:hAnsi="Arial" w:cs="Arial"/>
          <w:lang w:val="en-ZA"/>
        </w:rPr>
        <w:t xml:space="preserve">financial year </w:t>
      </w:r>
      <w:r w:rsidR="0030376D" w:rsidRPr="00695960">
        <w:rPr>
          <w:rFonts w:ascii="Arial" w:eastAsia="Calibri" w:hAnsi="Arial" w:cs="Arial"/>
          <w:lang w:val="en-ZA"/>
        </w:rPr>
        <w:t xml:space="preserve">are located are summarised in </w:t>
      </w:r>
      <w:r w:rsidR="00943A38" w:rsidRPr="00695960">
        <w:rPr>
          <w:rFonts w:ascii="Arial" w:eastAsia="Calibri" w:hAnsi="Arial" w:cs="Arial"/>
          <w:lang w:val="en-ZA"/>
        </w:rPr>
        <w:t xml:space="preserve">the </w:t>
      </w:r>
      <w:r w:rsidR="0030376D" w:rsidRPr="00695960">
        <w:rPr>
          <w:rFonts w:ascii="Arial" w:eastAsia="Calibri" w:hAnsi="Arial" w:cs="Arial"/>
          <w:lang w:val="en-ZA"/>
        </w:rPr>
        <w:t>attached Table.</w:t>
      </w:r>
    </w:p>
    <w:p w:rsidR="00D60873" w:rsidRPr="00695960" w:rsidRDefault="00D60873" w:rsidP="00D60873">
      <w:pPr>
        <w:pStyle w:val="ListParagraph"/>
        <w:rPr>
          <w:rFonts w:ascii="Arial" w:eastAsia="Calibri" w:hAnsi="Arial" w:cs="Arial"/>
          <w:lang w:val="en-ZA"/>
        </w:rPr>
      </w:pPr>
    </w:p>
    <w:p w:rsidR="00D60873" w:rsidRDefault="00D60873" w:rsidP="00D60873">
      <w:pPr>
        <w:spacing w:before="100" w:beforeAutospacing="1" w:after="100" w:afterAutospacing="1" w:line="240" w:lineRule="auto"/>
        <w:jc w:val="both"/>
        <w:outlineLvl w:val="0"/>
        <w:rPr>
          <w:rFonts w:ascii="Arial" w:eastAsia="Calibri" w:hAnsi="Arial" w:cs="Arial"/>
          <w:b/>
          <w:lang w:val="en-ZA"/>
        </w:rPr>
        <w:sectPr w:rsidR="00D60873" w:rsidSect="0057359B">
          <w:footerReference w:type="default" r:id="rId11"/>
          <w:pgSz w:w="12240" w:h="15840"/>
          <w:pgMar w:top="709" w:right="758" w:bottom="568" w:left="1440" w:header="720" w:footer="720" w:gutter="0"/>
          <w:cols w:space="720"/>
          <w:docGrid w:linePitch="360"/>
        </w:sectPr>
      </w:pPr>
    </w:p>
    <w:tbl>
      <w:tblPr>
        <w:tblW w:w="8895" w:type="dxa"/>
        <w:tblInd w:w="123" w:type="dxa"/>
        <w:tblLook w:val="04A0"/>
      </w:tblPr>
      <w:tblGrid>
        <w:gridCol w:w="4260"/>
        <w:gridCol w:w="2460"/>
        <w:gridCol w:w="2175"/>
      </w:tblGrid>
      <w:tr w:rsidR="00D60873" w:rsidRPr="0082268F" w:rsidTr="0082268F">
        <w:trPr>
          <w:trHeight w:val="315"/>
          <w:tblHeader/>
        </w:trPr>
        <w:tc>
          <w:tcPr>
            <w:tcW w:w="426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noWrap/>
            <w:vAlign w:val="bottom"/>
            <w:hideMark/>
          </w:tcPr>
          <w:p w:rsidR="00D60873" w:rsidRPr="0082268F" w:rsidRDefault="00D60873" w:rsidP="0082268F">
            <w:pPr>
              <w:spacing w:after="0" w:line="360" w:lineRule="auto"/>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lastRenderedPageBreak/>
              <w:t>Municipality</w:t>
            </w:r>
          </w:p>
        </w:tc>
        <w:tc>
          <w:tcPr>
            <w:tcW w:w="24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60873" w:rsidRPr="0082268F" w:rsidRDefault="00D60873" w:rsidP="0082268F">
            <w:pPr>
              <w:spacing w:after="0" w:line="360" w:lineRule="auto"/>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No Projects</w:t>
            </w:r>
          </w:p>
        </w:tc>
        <w:tc>
          <w:tcPr>
            <w:tcW w:w="2175" w:type="dxa"/>
            <w:tcBorders>
              <w:top w:val="single" w:sz="12" w:space="0" w:color="auto"/>
              <w:left w:val="nil"/>
              <w:bottom w:val="single" w:sz="4" w:space="0" w:color="auto"/>
              <w:right w:val="single" w:sz="12" w:space="0" w:color="auto"/>
            </w:tcBorders>
            <w:shd w:val="clear" w:color="auto" w:fill="D9D9D9" w:themeFill="background1" w:themeFillShade="D9"/>
            <w:noWrap/>
            <w:vAlign w:val="bottom"/>
            <w:hideMark/>
          </w:tcPr>
          <w:p w:rsidR="00D60873" w:rsidRPr="0082268F" w:rsidRDefault="00943A38" w:rsidP="0082268F">
            <w:pPr>
              <w:spacing w:after="0" w:line="360" w:lineRule="auto"/>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Total Metro/Rural</w:t>
            </w: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521247" w:rsidRDefault="00521247" w:rsidP="0082268F">
            <w:pPr>
              <w:spacing w:after="0" w:line="360" w:lineRule="auto"/>
              <w:rPr>
                <w:rFonts w:ascii="Arial" w:eastAsia="Times New Roman" w:hAnsi="Arial" w:cs="Arial"/>
                <w:color w:val="000000"/>
                <w:lang w:val="en-ZA" w:eastAsia="en-ZA"/>
              </w:rPr>
            </w:pPr>
            <w:r>
              <w:rPr>
                <w:rFonts w:ascii="Arial" w:eastAsia="Times New Roman" w:hAnsi="Arial" w:cs="Arial"/>
                <w:color w:val="000000"/>
                <w:lang w:val="en-ZA" w:eastAsia="en-ZA"/>
              </w:rPr>
              <w:t>0.3</w:t>
            </w:r>
          </w:p>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Buffalo City</w:t>
            </w:r>
          </w:p>
        </w:tc>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D60873" w:rsidRPr="0082268F" w:rsidRDefault="00D60873" w:rsidP="0082268F">
            <w:pPr>
              <w:spacing w:after="0" w:line="360" w:lineRule="auto"/>
              <w:jc w:val="center"/>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83</w:t>
            </w: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City Of Cape Town</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10</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City of eThekwini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31</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City Of Johannesburg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13</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City Of Tshwane</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Ekurhuleni Metropolitan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10</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Mangaung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15"/>
        </w:trPr>
        <w:tc>
          <w:tcPr>
            <w:tcW w:w="4260" w:type="dxa"/>
            <w:tcBorders>
              <w:top w:val="nil"/>
              <w:left w:val="single" w:sz="12" w:space="0" w:color="auto"/>
              <w:bottom w:val="single" w:sz="12"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Nelson Mandela Metropolitan Municipality</w:t>
            </w:r>
          </w:p>
        </w:tc>
        <w:tc>
          <w:tcPr>
            <w:tcW w:w="2460" w:type="dxa"/>
            <w:tcBorders>
              <w:top w:val="single" w:sz="4" w:space="0" w:color="auto"/>
              <w:left w:val="nil"/>
              <w:bottom w:val="single" w:sz="12"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12" w:space="0" w:color="000000"/>
              <w:right w:val="single" w:sz="12" w:space="0" w:color="auto"/>
            </w:tcBorders>
            <w:vAlign w:val="center"/>
            <w:hideMark/>
          </w:tcPr>
          <w:p w:rsidR="00D60873" w:rsidRPr="0082268F" w:rsidRDefault="00D60873" w:rsidP="0082268F">
            <w:pPr>
              <w:spacing w:after="0" w:line="360" w:lineRule="auto"/>
              <w:rPr>
                <w:rFonts w:ascii="Arial" w:eastAsia="Times New Roman" w:hAnsi="Arial" w:cs="Arial"/>
                <w:b/>
                <w:bCs/>
                <w:color w:val="000000"/>
                <w:lang w:val="en-ZA" w:eastAsia="en-ZA"/>
              </w:rPr>
            </w:pPr>
          </w:p>
        </w:tc>
      </w:tr>
      <w:tr w:rsidR="00D60873" w:rsidRPr="0082268F" w:rsidTr="00943A38">
        <w:trPr>
          <w:trHeight w:val="315"/>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Albert Luthuli Local Municipal</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val="restart"/>
            <w:tcBorders>
              <w:top w:val="nil"/>
              <w:left w:val="single" w:sz="4" w:space="0" w:color="auto"/>
              <w:bottom w:val="single" w:sz="4" w:space="0" w:color="auto"/>
              <w:right w:val="single" w:sz="12" w:space="0" w:color="auto"/>
            </w:tcBorders>
            <w:shd w:val="clear" w:color="auto" w:fill="auto"/>
            <w:noWrap/>
            <w:vAlign w:val="center"/>
            <w:hideMark/>
          </w:tcPr>
          <w:p w:rsidR="00D60873" w:rsidRPr="0082268F" w:rsidRDefault="00D60873" w:rsidP="0082268F">
            <w:pPr>
              <w:spacing w:after="0" w:line="360" w:lineRule="auto"/>
              <w:jc w:val="center"/>
              <w:rPr>
                <w:rFonts w:ascii="Arial" w:eastAsia="Times New Roman" w:hAnsi="Arial" w:cs="Arial"/>
                <w:color w:val="000000"/>
                <w:lang w:val="en-ZA" w:eastAsia="en-ZA"/>
              </w:rPr>
            </w:pPr>
            <w:r w:rsidRPr="0082268F">
              <w:rPr>
                <w:rFonts w:ascii="Arial" w:eastAsia="Times New Roman" w:hAnsi="Arial" w:cs="Arial"/>
                <w:color w:val="000000"/>
                <w:lang w:val="en-ZA" w:eastAsia="en-ZA"/>
              </w:rPr>
              <w:t>318</w:t>
            </w: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Alfred Nzo District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Alfred Nzo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Amahlati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Amatole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Ba-Phalaborwa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Beaufort West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Big Five Hlabisa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Bitou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Blouberg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Blue Crane Route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Bojanala Platinum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Bophirima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Breede River/Winelands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Camdeboo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Capricorn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Cederberg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Central Karoo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Chris Hani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5</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Dihlabeng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Ditsobotla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Dr Beyers Naude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Dr J S Moroka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lastRenderedPageBreak/>
              <w:t>Drakenstein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Elias Motsoaledi Local Municip</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Elundini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Emalahleni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Emnambithi-Ladysmith Local Mun</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Enoch Mgijima Local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Enthanjeni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eThekwini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Fetakgomo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Gariep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Ga-Segonyana Cross Boundary Lo</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George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5</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GertSibande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Govan Mbeki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Great Kei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Greater Groblersdal Cross Boun</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5</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Greater Tubatse Cross Boundary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Greater Tzaneen Local Municipa</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Hantam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Hessequa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Hibiscus Coast Local Municipal</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 xml:space="preserve">Hlabisa Local Municipality </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Ilembe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 xml:space="preserve">Ingquza Local Municipality </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IntsikaYethu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InxubaYethemba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Joe Gqabi District Municipalit</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John TaoloGaetsewe District M</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Kai Carib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Kamiesberg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Kgalagadi Cross Boundary Distr</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KgetlengRivier Local Municipa</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KharaHais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King SabataDalindyebo Local M</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Klerksdorp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Knysna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Kopanong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Kouga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Kwadukuza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Laingsburg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Lejweleputswa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5</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Lekwa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Lepele-Nkumpi Local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Lephalale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Lesedi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Local Municipality Of Madibeng</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Mafikeng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Makana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Makhado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Maletswai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Maluti A Phofung Local Municip</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Maquassi Hills Local Municipal</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Masilonyana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Matjhabeng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Mbhashe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Mbizana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Mbombela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Mbonambi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Merafong City Cross Boundary L</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Mkhondo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Mnquma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Modimolle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Mogalakwena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Molemole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Mookgopong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Moqhaka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Mossel Bay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Motheo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Mtubatuba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Musina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Nama Khoi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Ndlambe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Newcastle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Ngaka Modiri Molema District M</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Ngqushwa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Ngquza Hill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Ngwathe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Nkomazi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Nsukaligwa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O.R.Tambo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Polokwane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4</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Port St Johns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Potchefstroom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Ray Nkonyeni Local Municipalit</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Raymond Mhlaba Local Municipal</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Richmond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Rustenburg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Sakhisizwe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Senqu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Setsoto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Sisonke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Siyancuma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Siyanda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Sol Plaatjie Local Municipalit</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Steve Tshwete Local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Sunday'S River Valley Local Mu</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5</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Swartland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Swellendam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ThabaChweu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Thabazimbi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Thabo Mofutsanyane District Mu</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The Big Five False Bay Local M</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The Kwadukuza Local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The Msunduzi Local Municipalit</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Theewaterskloof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Thembisile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Tsantsabane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Ubuntu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Ugu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9</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Umgungundlovu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6</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Umhlabuyalingana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Umhlathuze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Umkhanyakude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Umsobomvu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7</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Umtshezi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Umzimvubu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Umzinyathi District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Uphongolo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Uthukela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Uthungulu District Municipalit</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Ventersdorp Local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Vhembe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2</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Walter Sisulu Local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West Coast District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Xhariep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3</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Z F Mgcawu District Municipali</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00"/>
        </w:trPr>
        <w:tc>
          <w:tcPr>
            <w:tcW w:w="4260" w:type="dxa"/>
            <w:tcBorders>
              <w:top w:val="nil"/>
              <w:left w:val="single" w:sz="12"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rPr>
                <w:rFonts w:ascii="Arial" w:eastAsia="Times New Roman" w:hAnsi="Arial" w:cs="Arial"/>
                <w:color w:val="000000"/>
                <w:lang w:val="en-ZA" w:eastAsia="en-ZA"/>
              </w:rPr>
            </w:pPr>
            <w:r w:rsidRPr="0082268F">
              <w:rPr>
                <w:rFonts w:ascii="Arial" w:eastAsia="Times New Roman" w:hAnsi="Arial" w:cs="Arial"/>
                <w:color w:val="000000"/>
                <w:lang w:val="en-ZA" w:eastAsia="en-ZA"/>
              </w:rPr>
              <w:t>Zululand District Municipality</w:t>
            </w:r>
          </w:p>
        </w:tc>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D60873" w:rsidRPr="0082268F" w:rsidRDefault="00D60873" w:rsidP="0082268F">
            <w:pPr>
              <w:spacing w:after="0" w:line="360" w:lineRule="auto"/>
              <w:jc w:val="right"/>
              <w:rPr>
                <w:rFonts w:ascii="Arial" w:eastAsia="Times New Roman" w:hAnsi="Arial" w:cs="Arial"/>
                <w:color w:val="000000"/>
                <w:lang w:val="en-ZA" w:eastAsia="en-ZA"/>
              </w:rPr>
            </w:pPr>
            <w:r w:rsidRPr="0082268F">
              <w:rPr>
                <w:rFonts w:ascii="Arial" w:eastAsia="Times New Roman" w:hAnsi="Arial" w:cs="Arial"/>
                <w:color w:val="000000"/>
                <w:lang w:val="en-ZA" w:eastAsia="en-ZA"/>
              </w:rPr>
              <w:t>1</w:t>
            </w:r>
          </w:p>
        </w:tc>
        <w:tc>
          <w:tcPr>
            <w:tcW w:w="2175" w:type="dxa"/>
            <w:vMerge/>
            <w:tcBorders>
              <w:top w:val="nil"/>
              <w:left w:val="single" w:sz="4" w:space="0" w:color="auto"/>
              <w:bottom w:val="single" w:sz="4" w:space="0" w:color="auto"/>
              <w:right w:val="single" w:sz="12" w:space="0" w:color="auto"/>
            </w:tcBorders>
            <w:vAlign w:val="center"/>
            <w:hideMark/>
          </w:tcPr>
          <w:p w:rsidR="00D60873" w:rsidRPr="0082268F" w:rsidRDefault="00D60873" w:rsidP="0082268F">
            <w:pPr>
              <w:spacing w:after="0" w:line="360" w:lineRule="auto"/>
              <w:rPr>
                <w:rFonts w:ascii="Arial" w:eastAsia="Times New Roman" w:hAnsi="Arial" w:cs="Arial"/>
                <w:color w:val="000000"/>
                <w:lang w:val="en-ZA" w:eastAsia="en-ZA"/>
              </w:rPr>
            </w:pPr>
          </w:p>
        </w:tc>
      </w:tr>
      <w:tr w:rsidR="00D60873" w:rsidRPr="0082268F" w:rsidTr="00943A38">
        <w:trPr>
          <w:trHeight w:val="315"/>
        </w:trPr>
        <w:tc>
          <w:tcPr>
            <w:tcW w:w="4260" w:type="dxa"/>
            <w:tcBorders>
              <w:top w:val="single" w:sz="4" w:space="0" w:color="auto"/>
              <w:left w:val="single" w:sz="12" w:space="0" w:color="auto"/>
              <w:bottom w:val="single" w:sz="12" w:space="0" w:color="auto"/>
              <w:right w:val="single" w:sz="4" w:space="0" w:color="auto"/>
            </w:tcBorders>
            <w:shd w:val="clear" w:color="DDEBF7" w:fill="DDEBF7"/>
            <w:noWrap/>
            <w:vAlign w:val="bottom"/>
            <w:hideMark/>
          </w:tcPr>
          <w:p w:rsidR="00D60873" w:rsidRPr="0082268F" w:rsidRDefault="00D60873" w:rsidP="0082268F">
            <w:pPr>
              <w:spacing w:after="0" w:line="360" w:lineRule="auto"/>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Grand Total</w:t>
            </w:r>
          </w:p>
        </w:tc>
        <w:tc>
          <w:tcPr>
            <w:tcW w:w="2460" w:type="dxa"/>
            <w:tcBorders>
              <w:top w:val="single" w:sz="4" w:space="0" w:color="auto"/>
              <w:left w:val="single" w:sz="4" w:space="0" w:color="auto"/>
              <w:bottom w:val="single" w:sz="12" w:space="0" w:color="auto"/>
              <w:right w:val="single" w:sz="4" w:space="0" w:color="auto"/>
            </w:tcBorders>
            <w:shd w:val="clear" w:color="DDEBF7" w:fill="DDEBF7"/>
            <w:noWrap/>
            <w:vAlign w:val="bottom"/>
            <w:hideMark/>
          </w:tcPr>
          <w:p w:rsidR="00D60873" w:rsidRPr="0082268F" w:rsidRDefault="00D60873" w:rsidP="0082268F">
            <w:pPr>
              <w:spacing w:after="0" w:line="360" w:lineRule="auto"/>
              <w:jc w:val="right"/>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401</w:t>
            </w:r>
          </w:p>
        </w:tc>
        <w:tc>
          <w:tcPr>
            <w:tcW w:w="2175" w:type="dxa"/>
            <w:tcBorders>
              <w:top w:val="nil"/>
              <w:left w:val="nil"/>
              <w:bottom w:val="single" w:sz="12" w:space="0" w:color="auto"/>
              <w:right w:val="single" w:sz="12" w:space="0" w:color="auto"/>
            </w:tcBorders>
            <w:shd w:val="clear" w:color="DDEBF7" w:fill="DDEBF7"/>
            <w:noWrap/>
            <w:vAlign w:val="bottom"/>
            <w:hideMark/>
          </w:tcPr>
          <w:p w:rsidR="00D60873" w:rsidRPr="0082268F" w:rsidRDefault="00D60873" w:rsidP="0082268F">
            <w:pPr>
              <w:spacing w:after="0" w:line="360" w:lineRule="auto"/>
              <w:jc w:val="right"/>
              <w:rPr>
                <w:rFonts w:ascii="Arial" w:eastAsia="Times New Roman" w:hAnsi="Arial" w:cs="Arial"/>
                <w:b/>
                <w:bCs/>
                <w:color w:val="000000"/>
                <w:lang w:val="en-ZA" w:eastAsia="en-ZA"/>
              </w:rPr>
            </w:pPr>
            <w:r w:rsidRPr="0082268F">
              <w:rPr>
                <w:rFonts w:ascii="Arial" w:eastAsia="Times New Roman" w:hAnsi="Arial" w:cs="Arial"/>
                <w:b/>
                <w:bCs/>
                <w:color w:val="000000"/>
                <w:lang w:val="en-ZA" w:eastAsia="en-ZA"/>
              </w:rPr>
              <w:t>401</w:t>
            </w:r>
          </w:p>
        </w:tc>
      </w:tr>
    </w:tbl>
    <w:p w:rsidR="00D60873" w:rsidRPr="0082268F" w:rsidRDefault="00D60873" w:rsidP="0082268F">
      <w:pPr>
        <w:spacing w:before="100" w:beforeAutospacing="1" w:after="100" w:afterAutospacing="1" w:line="360" w:lineRule="auto"/>
        <w:jc w:val="both"/>
        <w:outlineLvl w:val="0"/>
        <w:rPr>
          <w:rFonts w:ascii="Arial" w:eastAsia="Calibri" w:hAnsi="Arial" w:cs="Arial"/>
          <w:b/>
          <w:lang w:val="en-ZA"/>
        </w:rPr>
      </w:pPr>
    </w:p>
    <w:p w:rsidR="00D60873" w:rsidRPr="0082268F" w:rsidRDefault="00D60873" w:rsidP="0082268F">
      <w:pPr>
        <w:spacing w:before="100" w:beforeAutospacing="1" w:after="100" w:afterAutospacing="1" w:line="360" w:lineRule="auto"/>
        <w:jc w:val="both"/>
        <w:outlineLvl w:val="0"/>
        <w:rPr>
          <w:rFonts w:ascii="Arial" w:eastAsia="Calibri" w:hAnsi="Arial" w:cs="Arial"/>
          <w:b/>
          <w:lang w:val="en-ZA"/>
        </w:rPr>
      </w:pPr>
    </w:p>
    <w:sectPr w:rsidR="00D60873" w:rsidRPr="0082268F"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52" w:rsidRDefault="00132852" w:rsidP="00DB1508">
      <w:pPr>
        <w:spacing w:after="0" w:line="240" w:lineRule="auto"/>
      </w:pPr>
      <w:r>
        <w:separator/>
      </w:r>
    </w:p>
  </w:endnote>
  <w:endnote w:type="continuationSeparator" w:id="1">
    <w:p w:rsidR="00132852" w:rsidRDefault="00132852"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831D79" w:rsidRDefault="00C04666">
        <w:pPr>
          <w:pStyle w:val="Footer"/>
          <w:jc w:val="right"/>
        </w:pPr>
        <w:r>
          <w:fldChar w:fldCharType="begin"/>
        </w:r>
        <w:r w:rsidR="00831D79">
          <w:instrText xml:space="preserve"> PAGE   \* MERGEFORMAT </w:instrText>
        </w:r>
        <w:r>
          <w:fldChar w:fldCharType="separate"/>
        </w:r>
        <w:r w:rsidR="006746B6">
          <w:rPr>
            <w:noProof/>
          </w:rPr>
          <w:t>1</w:t>
        </w:r>
        <w:r>
          <w:rPr>
            <w:noProof/>
          </w:rPr>
          <w:fldChar w:fldCharType="end"/>
        </w:r>
      </w:p>
    </w:sdtContent>
  </w:sdt>
  <w:p w:rsidR="00831D79" w:rsidRDefault="00831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52" w:rsidRDefault="00132852" w:rsidP="00DB1508">
      <w:pPr>
        <w:spacing w:after="0" w:line="240" w:lineRule="auto"/>
      </w:pPr>
      <w:r>
        <w:separator/>
      </w:r>
    </w:p>
  </w:footnote>
  <w:footnote w:type="continuationSeparator" w:id="1">
    <w:p w:rsidR="00132852" w:rsidRDefault="00132852"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8417A6"/>
    <w:multiLevelType w:val="hybridMultilevel"/>
    <w:tmpl w:val="831076CC"/>
    <w:lvl w:ilvl="0" w:tplc="29A877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A4409"/>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2852"/>
    <w:rsid w:val="0013407E"/>
    <w:rsid w:val="00141D2C"/>
    <w:rsid w:val="00145290"/>
    <w:rsid w:val="00147509"/>
    <w:rsid w:val="001479DC"/>
    <w:rsid w:val="00151041"/>
    <w:rsid w:val="00151529"/>
    <w:rsid w:val="0015160D"/>
    <w:rsid w:val="00153AAD"/>
    <w:rsid w:val="00156DFD"/>
    <w:rsid w:val="0016208C"/>
    <w:rsid w:val="00162ECA"/>
    <w:rsid w:val="00166674"/>
    <w:rsid w:val="001712B4"/>
    <w:rsid w:val="0017189F"/>
    <w:rsid w:val="00173751"/>
    <w:rsid w:val="00181465"/>
    <w:rsid w:val="001823DD"/>
    <w:rsid w:val="001828D3"/>
    <w:rsid w:val="00182A45"/>
    <w:rsid w:val="001874AA"/>
    <w:rsid w:val="001A41E7"/>
    <w:rsid w:val="001A7D9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1F561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688E"/>
    <w:rsid w:val="002606E1"/>
    <w:rsid w:val="00261077"/>
    <w:rsid w:val="00261D30"/>
    <w:rsid w:val="00275EB5"/>
    <w:rsid w:val="002800B5"/>
    <w:rsid w:val="002819AD"/>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76D"/>
    <w:rsid w:val="0030388B"/>
    <w:rsid w:val="00303D85"/>
    <w:rsid w:val="00305323"/>
    <w:rsid w:val="00310DE1"/>
    <w:rsid w:val="003130D1"/>
    <w:rsid w:val="00314530"/>
    <w:rsid w:val="0031514B"/>
    <w:rsid w:val="00322191"/>
    <w:rsid w:val="003235D4"/>
    <w:rsid w:val="00323697"/>
    <w:rsid w:val="00335DD9"/>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1ED"/>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640"/>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1F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247"/>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59BD"/>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46B6"/>
    <w:rsid w:val="006748E3"/>
    <w:rsid w:val="006762C5"/>
    <w:rsid w:val="00677C72"/>
    <w:rsid w:val="00680A9A"/>
    <w:rsid w:val="00682580"/>
    <w:rsid w:val="006842D9"/>
    <w:rsid w:val="006917CD"/>
    <w:rsid w:val="00691EDB"/>
    <w:rsid w:val="00691FC0"/>
    <w:rsid w:val="0069596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701E46"/>
    <w:rsid w:val="0070201F"/>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A7FEC"/>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268F"/>
    <w:rsid w:val="0082776A"/>
    <w:rsid w:val="008304EB"/>
    <w:rsid w:val="00831D79"/>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C53B8"/>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6B3"/>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3A38"/>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4AF9"/>
    <w:rsid w:val="00A96DC3"/>
    <w:rsid w:val="00AA23E8"/>
    <w:rsid w:val="00AA4667"/>
    <w:rsid w:val="00AA6F4D"/>
    <w:rsid w:val="00AB2A22"/>
    <w:rsid w:val="00AB3558"/>
    <w:rsid w:val="00AC052D"/>
    <w:rsid w:val="00AC2198"/>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47FF"/>
    <w:rsid w:val="00B36653"/>
    <w:rsid w:val="00B37E26"/>
    <w:rsid w:val="00B40FCE"/>
    <w:rsid w:val="00B433E2"/>
    <w:rsid w:val="00B46353"/>
    <w:rsid w:val="00B47C13"/>
    <w:rsid w:val="00B524B2"/>
    <w:rsid w:val="00B55A92"/>
    <w:rsid w:val="00B56227"/>
    <w:rsid w:val="00B60B8E"/>
    <w:rsid w:val="00B621A4"/>
    <w:rsid w:val="00B621B1"/>
    <w:rsid w:val="00B66DDB"/>
    <w:rsid w:val="00B7073B"/>
    <w:rsid w:val="00B71A3F"/>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04666"/>
    <w:rsid w:val="00C20220"/>
    <w:rsid w:val="00C202CB"/>
    <w:rsid w:val="00C2148A"/>
    <w:rsid w:val="00C221EA"/>
    <w:rsid w:val="00C30BAC"/>
    <w:rsid w:val="00C32D6D"/>
    <w:rsid w:val="00C33C1E"/>
    <w:rsid w:val="00C449EC"/>
    <w:rsid w:val="00C456F7"/>
    <w:rsid w:val="00C47AFA"/>
    <w:rsid w:val="00C47DBC"/>
    <w:rsid w:val="00C50D10"/>
    <w:rsid w:val="00C528C8"/>
    <w:rsid w:val="00C53011"/>
    <w:rsid w:val="00C55188"/>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0873"/>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3127"/>
    <w:rsid w:val="00E34060"/>
    <w:rsid w:val="00E37C58"/>
    <w:rsid w:val="00E41111"/>
    <w:rsid w:val="00E42375"/>
    <w:rsid w:val="00E4370C"/>
    <w:rsid w:val="00E44027"/>
    <w:rsid w:val="00E449A5"/>
    <w:rsid w:val="00E456B6"/>
    <w:rsid w:val="00E458BE"/>
    <w:rsid w:val="00E52E28"/>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04672359">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6750-62C7-413E-B644-1F5BAD2A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2BF9A-B603-4418-89E4-9615432E0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DC2C4-A988-4999-90D1-989C3E2C1A0B}">
  <ds:schemaRefs>
    <ds:schemaRef ds:uri="http://schemas.microsoft.com/sharepoint/v3/contenttype/forms"/>
  </ds:schemaRefs>
</ds:datastoreItem>
</file>

<file path=customXml/itemProps4.xml><?xml version="1.0" encoding="utf-8"?>
<ds:datastoreItem xmlns:ds="http://schemas.openxmlformats.org/officeDocument/2006/customXml" ds:itemID="{5AA36E9D-AE33-4EF0-A9CF-4C4652F3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2020-09-10T06:10:00Z</cp:lastPrinted>
  <dcterms:created xsi:type="dcterms:W3CDTF">2020-10-27T06:48:00Z</dcterms:created>
  <dcterms:modified xsi:type="dcterms:W3CDTF">2020-10-27T06:48:00Z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