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F" w:rsidRPr="00CB61DF" w:rsidRDefault="00CB61DF" w:rsidP="00CB61DF">
      <w:pPr>
        <w:rPr>
          <w:b/>
          <w:sz w:val="20"/>
          <w:szCs w:val="20"/>
        </w:rPr>
      </w:pPr>
      <w:r w:rsidRPr="00CB61DF">
        <w:rPr>
          <w:b/>
          <w:w w:val="95"/>
          <w:sz w:val="20"/>
          <w:szCs w:val="20"/>
        </w:rPr>
        <w:t>NATIONAL ASSEMBLY</w:t>
      </w:r>
    </w:p>
    <w:p w:rsidR="00CB61DF" w:rsidRDefault="00CB61DF" w:rsidP="00CB61DF">
      <w:pPr>
        <w:rPr>
          <w:b/>
          <w:w w:val="95"/>
          <w:sz w:val="20"/>
          <w:szCs w:val="20"/>
        </w:rPr>
      </w:pPr>
    </w:p>
    <w:p w:rsidR="008D04A9" w:rsidRPr="00CB61DF" w:rsidRDefault="00CB61DF" w:rsidP="00CB61DF">
      <w:pPr>
        <w:rPr>
          <w:b/>
          <w:sz w:val="20"/>
          <w:szCs w:val="20"/>
        </w:rPr>
      </w:pPr>
      <w:r w:rsidRPr="00CB61DF">
        <w:rPr>
          <w:b/>
          <w:w w:val="95"/>
          <w:sz w:val="20"/>
          <w:szCs w:val="20"/>
        </w:rPr>
        <w:t>FOR WRITTEN REPLY</w:t>
      </w:r>
      <w:r w:rsidRPr="00CB61DF">
        <w:rPr>
          <w:b/>
          <w:w w:val="95"/>
          <w:sz w:val="20"/>
          <w:szCs w:val="20"/>
        </w:rPr>
        <w:t xml:space="preserve"> </w:t>
      </w:r>
      <w:r w:rsidRPr="00CB61DF">
        <w:rPr>
          <w:b/>
          <w:sz w:val="20"/>
          <w:szCs w:val="20"/>
        </w:rPr>
        <w:t>QUESTION 2053</w:t>
      </w:r>
    </w:p>
    <w:p w:rsidR="008D04A9" w:rsidRPr="00CB61DF" w:rsidRDefault="008D04A9" w:rsidP="00CB61DF">
      <w:pPr>
        <w:rPr>
          <w:b/>
          <w:sz w:val="20"/>
          <w:szCs w:val="20"/>
        </w:rPr>
      </w:pPr>
    </w:p>
    <w:p w:rsidR="008D04A9" w:rsidRPr="00CB61DF" w:rsidRDefault="008D04A9" w:rsidP="00CB61DF">
      <w:pPr>
        <w:rPr>
          <w:sz w:val="20"/>
          <w:szCs w:val="20"/>
        </w:rPr>
      </w:pPr>
    </w:p>
    <w:p w:rsidR="008D04A9" w:rsidRPr="00CB61DF" w:rsidRDefault="00CB61DF" w:rsidP="00CB61DF">
      <w:pPr>
        <w:rPr>
          <w:sz w:val="20"/>
          <w:szCs w:val="20"/>
        </w:rPr>
      </w:pPr>
      <w:r w:rsidRPr="00CB61DF">
        <w:rPr>
          <w:b/>
          <w:sz w:val="20"/>
          <w:szCs w:val="20"/>
        </w:rPr>
        <w:t>DATE OF PUBLICATION IN INTERNAL QUESTION PAPER: 28 AUGU</w:t>
      </w:r>
      <w:r>
        <w:rPr>
          <w:b/>
          <w:sz w:val="20"/>
          <w:szCs w:val="20"/>
        </w:rPr>
        <w:t>ST 2020</w:t>
      </w:r>
    </w:p>
    <w:p w:rsidR="008D04A9" w:rsidRPr="00CB61DF" w:rsidRDefault="00CB61DF" w:rsidP="00CB61DF">
      <w:pPr>
        <w:rPr>
          <w:b/>
          <w:sz w:val="20"/>
          <w:szCs w:val="20"/>
        </w:rPr>
      </w:pPr>
      <w:r w:rsidRPr="00CB61DF">
        <w:rPr>
          <w:b/>
          <w:sz w:val="20"/>
          <w:szCs w:val="20"/>
        </w:rPr>
        <w:t>(</w:t>
      </w:r>
      <w:r w:rsidRPr="00CB61DF">
        <w:rPr>
          <w:b/>
          <w:sz w:val="20"/>
          <w:szCs w:val="20"/>
        </w:rPr>
        <w:t>INTERNA</w:t>
      </w:r>
      <w:r w:rsidRPr="00CB61DF">
        <w:rPr>
          <w:b/>
          <w:sz w:val="20"/>
          <w:szCs w:val="20"/>
        </w:rPr>
        <w:t xml:space="preserve">L </w:t>
      </w:r>
      <w:r w:rsidRPr="00CB61DF">
        <w:rPr>
          <w:b/>
          <w:sz w:val="20"/>
          <w:szCs w:val="20"/>
        </w:rPr>
        <w:t>QUESTIO</w:t>
      </w:r>
      <w:r w:rsidRPr="00CB61DF">
        <w:rPr>
          <w:b/>
          <w:sz w:val="20"/>
          <w:szCs w:val="20"/>
        </w:rPr>
        <w:t xml:space="preserve">N </w:t>
      </w:r>
      <w:r w:rsidRPr="00CB61DF">
        <w:rPr>
          <w:b/>
          <w:sz w:val="20"/>
          <w:szCs w:val="20"/>
        </w:rPr>
        <w:t>PAPE</w:t>
      </w:r>
      <w:r w:rsidRPr="00CB61DF">
        <w:rPr>
          <w:b/>
          <w:sz w:val="20"/>
          <w:szCs w:val="20"/>
        </w:rPr>
        <w:t xml:space="preserve">R </w:t>
      </w:r>
      <w:r w:rsidRPr="00CB61DF">
        <w:rPr>
          <w:b/>
          <w:sz w:val="20"/>
          <w:szCs w:val="20"/>
        </w:rPr>
        <w:t>N</w:t>
      </w:r>
      <w:r w:rsidRPr="00CB61DF">
        <w:rPr>
          <w:b/>
          <w:sz w:val="20"/>
          <w:szCs w:val="20"/>
        </w:rPr>
        <w:t>O 34-2020)</w:t>
      </w:r>
    </w:p>
    <w:p w:rsidR="008D04A9" w:rsidRPr="00CB61DF" w:rsidRDefault="008D04A9" w:rsidP="00CB61DF">
      <w:pPr>
        <w:rPr>
          <w:b/>
          <w:sz w:val="20"/>
          <w:szCs w:val="20"/>
        </w:rPr>
      </w:pPr>
    </w:p>
    <w:p w:rsidR="008D04A9" w:rsidRPr="00CB61DF" w:rsidRDefault="00CB61DF" w:rsidP="00CB61DF">
      <w:pPr>
        <w:rPr>
          <w:b/>
          <w:sz w:val="20"/>
          <w:szCs w:val="20"/>
        </w:rPr>
      </w:pPr>
      <w:r w:rsidRPr="00CB61DF">
        <w:rPr>
          <w:b/>
          <w:sz w:val="20"/>
          <w:szCs w:val="20"/>
        </w:rPr>
        <w:t>2053. Ms T</w:t>
      </w:r>
      <w:r w:rsidRPr="00CB61DF">
        <w:rPr>
          <w:sz w:val="20"/>
          <w:szCs w:val="20"/>
        </w:rPr>
        <w:t xml:space="preserve"> </w:t>
      </w:r>
      <w:proofErr w:type="spellStart"/>
      <w:r w:rsidRPr="00CB61DF">
        <w:rPr>
          <w:b/>
          <w:sz w:val="20"/>
          <w:szCs w:val="20"/>
        </w:rPr>
        <w:t>Breedt</w:t>
      </w:r>
      <w:proofErr w:type="spellEnd"/>
      <w:r w:rsidRPr="00CB61DF">
        <w:rPr>
          <w:b/>
          <w:sz w:val="20"/>
          <w:szCs w:val="20"/>
        </w:rPr>
        <w:t xml:space="preserve"> (FF Pus) to ask the Minister of Police:</w:t>
      </w:r>
    </w:p>
    <w:p w:rsidR="008D04A9" w:rsidRPr="00CB61DF" w:rsidRDefault="008D04A9" w:rsidP="00CB61DF">
      <w:pPr>
        <w:rPr>
          <w:b/>
          <w:sz w:val="20"/>
          <w:szCs w:val="20"/>
        </w:rPr>
      </w:pPr>
    </w:p>
    <w:p w:rsidR="008D04A9" w:rsidRPr="00CB61DF" w:rsidRDefault="00CB61DF" w:rsidP="00CB61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B61DF">
        <w:rPr>
          <w:sz w:val="20"/>
          <w:szCs w:val="20"/>
        </w:rPr>
        <w:t>What total number of SA Police Service members have been (a)</w:t>
      </w:r>
      <w:r w:rsidRPr="00CB61DF">
        <w:rPr>
          <w:spacing w:val="-41"/>
          <w:sz w:val="20"/>
          <w:szCs w:val="20"/>
        </w:rPr>
        <w:t xml:space="preserve"> </w:t>
      </w:r>
      <w:r w:rsidRPr="00CB61DF">
        <w:rPr>
          <w:sz w:val="20"/>
          <w:szCs w:val="20"/>
        </w:rPr>
        <w:t>dismissed and/or</w:t>
      </w:r>
      <w:r w:rsidRPr="00CB61DF">
        <w:rPr>
          <w:spacing w:val="-34"/>
          <w:sz w:val="20"/>
          <w:szCs w:val="20"/>
        </w:rPr>
        <w:t xml:space="preserve"> </w:t>
      </w:r>
      <w:r w:rsidRPr="00CB61DF">
        <w:rPr>
          <w:sz w:val="20"/>
          <w:szCs w:val="20"/>
        </w:rPr>
        <w:t>(b)</w:t>
      </w:r>
      <w:r w:rsidRPr="00CB61DF">
        <w:rPr>
          <w:spacing w:val="-34"/>
          <w:sz w:val="20"/>
          <w:szCs w:val="20"/>
        </w:rPr>
        <w:t xml:space="preserve"> </w:t>
      </w:r>
      <w:r w:rsidRPr="00CB61DF">
        <w:rPr>
          <w:sz w:val="20"/>
          <w:szCs w:val="20"/>
        </w:rPr>
        <w:t>successfully</w:t>
      </w:r>
      <w:r w:rsidRPr="00CB61DF">
        <w:rPr>
          <w:spacing w:val="-30"/>
          <w:sz w:val="20"/>
          <w:szCs w:val="20"/>
        </w:rPr>
        <w:t xml:space="preserve"> </w:t>
      </w:r>
      <w:r w:rsidRPr="00CB61DF">
        <w:rPr>
          <w:sz w:val="20"/>
          <w:szCs w:val="20"/>
        </w:rPr>
        <w:t>charged</w:t>
      </w:r>
      <w:r w:rsidRPr="00CB61DF">
        <w:rPr>
          <w:spacing w:val="-35"/>
          <w:sz w:val="20"/>
          <w:szCs w:val="20"/>
        </w:rPr>
        <w:t xml:space="preserve"> </w:t>
      </w:r>
      <w:r w:rsidRPr="00CB61DF">
        <w:rPr>
          <w:sz w:val="20"/>
          <w:szCs w:val="20"/>
        </w:rPr>
        <w:t>for</w:t>
      </w:r>
      <w:r w:rsidRPr="00CB61DF">
        <w:rPr>
          <w:spacing w:val="-37"/>
          <w:sz w:val="20"/>
          <w:szCs w:val="20"/>
        </w:rPr>
        <w:t xml:space="preserve"> </w:t>
      </w:r>
      <w:r w:rsidRPr="00CB61DF">
        <w:rPr>
          <w:sz w:val="20"/>
          <w:szCs w:val="20"/>
        </w:rPr>
        <w:t>not</w:t>
      </w:r>
      <w:r w:rsidRPr="00CB61DF">
        <w:rPr>
          <w:spacing w:val="-36"/>
          <w:sz w:val="20"/>
          <w:szCs w:val="20"/>
        </w:rPr>
        <w:t xml:space="preserve"> </w:t>
      </w:r>
      <w:r w:rsidRPr="00CB61DF">
        <w:rPr>
          <w:sz w:val="20"/>
          <w:szCs w:val="20"/>
        </w:rPr>
        <w:t>complying</w:t>
      </w:r>
      <w:r w:rsidRPr="00CB61DF">
        <w:rPr>
          <w:spacing w:val="-26"/>
          <w:sz w:val="20"/>
          <w:szCs w:val="20"/>
        </w:rPr>
        <w:t xml:space="preserve"> </w:t>
      </w:r>
      <w:r w:rsidRPr="00CB61DF">
        <w:rPr>
          <w:sz w:val="20"/>
          <w:szCs w:val="20"/>
        </w:rPr>
        <w:t>with</w:t>
      </w:r>
      <w:r w:rsidRPr="00CB61DF">
        <w:rPr>
          <w:spacing w:val="-35"/>
          <w:sz w:val="20"/>
          <w:szCs w:val="20"/>
        </w:rPr>
        <w:t xml:space="preserve"> </w:t>
      </w:r>
      <w:r w:rsidRPr="00CB61DF">
        <w:rPr>
          <w:sz w:val="20"/>
          <w:szCs w:val="20"/>
        </w:rPr>
        <w:t>legislation,</w:t>
      </w:r>
      <w:r w:rsidRPr="00CB61DF">
        <w:rPr>
          <w:spacing w:val="-27"/>
          <w:sz w:val="20"/>
          <w:szCs w:val="20"/>
        </w:rPr>
        <w:t xml:space="preserve"> </w:t>
      </w:r>
      <w:r w:rsidRPr="00CB61DF">
        <w:rPr>
          <w:sz w:val="20"/>
          <w:szCs w:val="20"/>
        </w:rPr>
        <w:t>policies</w:t>
      </w:r>
      <w:r w:rsidRPr="00CB61DF">
        <w:rPr>
          <w:spacing w:val="-33"/>
          <w:sz w:val="20"/>
          <w:szCs w:val="20"/>
        </w:rPr>
        <w:t xml:space="preserve"> </w:t>
      </w:r>
      <w:r w:rsidRPr="00CB61DF">
        <w:rPr>
          <w:sz w:val="20"/>
          <w:szCs w:val="20"/>
        </w:rPr>
        <w:t>and directives in matters of gender-based</w:t>
      </w:r>
      <w:r w:rsidRPr="00CB61DF">
        <w:rPr>
          <w:spacing w:val="-9"/>
          <w:sz w:val="20"/>
          <w:szCs w:val="20"/>
        </w:rPr>
        <w:t xml:space="preserve"> </w:t>
      </w:r>
      <w:r w:rsidRPr="00CB61DF">
        <w:rPr>
          <w:sz w:val="20"/>
          <w:szCs w:val="20"/>
        </w:rPr>
        <w:t>violence;</w:t>
      </w:r>
    </w:p>
    <w:p w:rsidR="008D04A9" w:rsidRPr="00CB61DF" w:rsidRDefault="008D04A9" w:rsidP="00CB61DF">
      <w:pPr>
        <w:rPr>
          <w:sz w:val="20"/>
          <w:szCs w:val="20"/>
        </w:rPr>
      </w:pPr>
    </w:p>
    <w:p w:rsidR="00CB61DF" w:rsidRPr="00CB61DF" w:rsidRDefault="00CB61DF" w:rsidP="00CB61D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CB61DF">
        <w:rPr>
          <w:sz w:val="20"/>
          <w:szCs w:val="20"/>
        </w:rPr>
        <w:t>whether</w:t>
      </w:r>
      <w:proofErr w:type="gramEnd"/>
      <w:r w:rsidRPr="00CB61DF">
        <w:rPr>
          <w:sz w:val="20"/>
          <w:szCs w:val="20"/>
        </w:rPr>
        <w:t xml:space="preserve"> he will make a statement on the</w:t>
      </w:r>
      <w:r w:rsidRPr="00CB61DF">
        <w:rPr>
          <w:spacing w:val="-39"/>
          <w:sz w:val="20"/>
          <w:szCs w:val="20"/>
        </w:rPr>
        <w:t xml:space="preserve"> </w:t>
      </w:r>
      <w:r w:rsidRPr="00CB61DF">
        <w:rPr>
          <w:sz w:val="20"/>
          <w:szCs w:val="20"/>
        </w:rPr>
        <w:t>matter? NW2616E</w:t>
      </w:r>
    </w:p>
    <w:p w:rsidR="008D04A9" w:rsidRPr="00CB61DF" w:rsidRDefault="008D04A9" w:rsidP="00CB61DF">
      <w:pPr>
        <w:rPr>
          <w:sz w:val="20"/>
          <w:szCs w:val="20"/>
        </w:rPr>
      </w:pPr>
    </w:p>
    <w:p w:rsidR="008D04A9" w:rsidRPr="00CB61DF" w:rsidRDefault="008D04A9" w:rsidP="00CB61DF">
      <w:pPr>
        <w:rPr>
          <w:sz w:val="20"/>
          <w:szCs w:val="20"/>
        </w:rPr>
      </w:pPr>
    </w:p>
    <w:p w:rsidR="008D04A9" w:rsidRPr="00CB61DF" w:rsidRDefault="00CB61DF" w:rsidP="00CB61DF">
      <w:pPr>
        <w:rPr>
          <w:b/>
          <w:sz w:val="20"/>
          <w:szCs w:val="20"/>
        </w:rPr>
      </w:pPr>
      <w:r w:rsidRPr="00CB61DF">
        <w:rPr>
          <w:b/>
          <w:w w:val="95"/>
          <w:sz w:val="20"/>
          <w:szCs w:val="20"/>
        </w:rPr>
        <w:t>REPLY:</w:t>
      </w:r>
    </w:p>
    <w:p w:rsidR="008D04A9" w:rsidRPr="00CB61DF" w:rsidRDefault="008D04A9" w:rsidP="00CB61DF">
      <w:pPr>
        <w:rPr>
          <w:sz w:val="20"/>
          <w:szCs w:val="20"/>
        </w:rPr>
      </w:pPr>
    </w:p>
    <w:p w:rsidR="008D04A9" w:rsidRPr="00CB61DF" w:rsidRDefault="00CB61DF" w:rsidP="00CB61DF">
      <w:pPr>
        <w:rPr>
          <w:sz w:val="20"/>
          <w:szCs w:val="20"/>
        </w:rPr>
      </w:pPr>
      <w:r w:rsidRPr="00CB61DF">
        <w:rPr>
          <w:sz w:val="20"/>
          <w:szCs w:val="20"/>
        </w:rPr>
        <w:t>(1)(a)</w:t>
      </w:r>
      <w:r w:rsidRPr="00CB61DF">
        <w:rPr>
          <w:spacing w:val="5"/>
          <w:sz w:val="20"/>
          <w:szCs w:val="20"/>
        </w:rPr>
        <w:t xml:space="preserve"> </w:t>
      </w:r>
      <w:r w:rsidRPr="00CB61DF">
        <w:rPr>
          <w:sz w:val="20"/>
          <w:szCs w:val="20"/>
        </w:rPr>
        <w:t>No</w:t>
      </w:r>
      <w:r w:rsidRPr="00CB61DF">
        <w:rPr>
          <w:spacing w:val="-25"/>
          <w:sz w:val="20"/>
          <w:szCs w:val="20"/>
        </w:rPr>
        <w:t xml:space="preserve"> </w:t>
      </w:r>
      <w:r w:rsidRPr="00CB61DF">
        <w:rPr>
          <w:sz w:val="20"/>
          <w:szCs w:val="20"/>
        </w:rPr>
        <w:t>member</w:t>
      </w:r>
      <w:r w:rsidRPr="00CB61DF">
        <w:rPr>
          <w:spacing w:val="-17"/>
          <w:sz w:val="20"/>
          <w:szCs w:val="20"/>
        </w:rPr>
        <w:t xml:space="preserve"> </w:t>
      </w:r>
      <w:r w:rsidRPr="00CB61DF">
        <w:rPr>
          <w:sz w:val="20"/>
          <w:szCs w:val="20"/>
        </w:rPr>
        <w:t>of</w:t>
      </w:r>
      <w:r w:rsidRPr="00CB61DF">
        <w:rPr>
          <w:spacing w:val="-22"/>
          <w:sz w:val="20"/>
          <w:szCs w:val="20"/>
        </w:rPr>
        <w:t xml:space="preserve"> </w:t>
      </w:r>
      <w:r w:rsidRPr="00CB61DF">
        <w:rPr>
          <w:sz w:val="20"/>
          <w:szCs w:val="20"/>
        </w:rPr>
        <w:t>the</w:t>
      </w:r>
      <w:r w:rsidRPr="00CB61DF">
        <w:rPr>
          <w:spacing w:val="-21"/>
          <w:sz w:val="20"/>
          <w:szCs w:val="20"/>
        </w:rPr>
        <w:t xml:space="preserve"> </w:t>
      </w:r>
      <w:r w:rsidRPr="00CB61DF">
        <w:rPr>
          <w:sz w:val="20"/>
          <w:szCs w:val="20"/>
        </w:rPr>
        <w:t>South</w:t>
      </w:r>
      <w:r w:rsidRPr="00CB61DF">
        <w:rPr>
          <w:spacing w:val="-20"/>
          <w:sz w:val="20"/>
          <w:szCs w:val="20"/>
        </w:rPr>
        <w:t xml:space="preserve"> </w:t>
      </w:r>
      <w:r w:rsidRPr="00CB61DF">
        <w:rPr>
          <w:sz w:val="20"/>
          <w:szCs w:val="20"/>
        </w:rPr>
        <w:t>African</w:t>
      </w:r>
      <w:r w:rsidRPr="00CB61DF">
        <w:rPr>
          <w:spacing w:val="-22"/>
          <w:sz w:val="20"/>
          <w:szCs w:val="20"/>
        </w:rPr>
        <w:t xml:space="preserve"> </w:t>
      </w:r>
      <w:r w:rsidRPr="00CB61DF">
        <w:rPr>
          <w:sz w:val="20"/>
          <w:szCs w:val="20"/>
        </w:rPr>
        <w:t>Police</w:t>
      </w:r>
      <w:r w:rsidRPr="00CB61DF">
        <w:rPr>
          <w:spacing w:val="-17"/>
          <w:sz w:val="20"/>
          <w:szCs w:val="20"/>
        </w:rPr>
        <w:t xml:space="preserve"> </w:t>
      </w:r>
      <w:r w:rsidRPr="00CB61DF">
        <w:rPr>
          <w:sz w:val="20"/>
          <w:szCs w:val="20"/>
        </w:rPr>
        <w:t>Service</w:t>
      </w:r>
      <w:r w:rsidRPr="00CB61DF">
        <w:rPr>
          <w:spacing w:val="-15"/>
          <w:sz w:val="20"/>
          <w:szCs w:val="20"/>
        </w:rPr>
        <w:t xml:space="preserve"> </w:t>
      </w:r>
      <w:r w:rsidRPr="00CB61DF">
        <w:rPr>
          <w:sz w:val="20"/>
          <w:szCs w:val="20"/>
        </w:rPr>
        <w:t>(SAPS</w:t>
      </w:r>
      <w:proofErr w:type="gramStart"/>
      <w:r w:rsidRPr="00CB61DF">
        <w:rPr>
          <w:sz w:val="20"/>
          <w:szCs w:val="20"/>
        </w:rPr>
        <w:t>),</w:t>
      </w:r>
      <w:proofErr w:type="gramEnd"/>
      <w:r w:rsidRPr="00CB61DF">
        <w:rPr>
          <w:spacing w:val="-11"/>
          <w:sz w:val="20"/>
          <w:szCs w:val="20"/>
        </w:rPr>
        <w:t xml:space="preserve"> </w:t>
      </w:r>
      <w:r w:rsidRPr="00CB61DF">
        <w:rPr>
          <w:sz w:val="20"/>
          <w:szCs w:val="20"/>
        </w:rPr>
        <w:t>has</w:t>
      </w:r>
      <w:r w:rsidRPr="00CB61DF">
        <w:rPr>
          <w:spacing w:val="-22"/>
          <w:sz w:val="20"/>
          <w:szCs w:val="20"/>
        </w:rPr>
        <w:t xml:space="preserve"> </w:t>
      </w:r>
      <w:r w:rsidRPr="00CB61DF">
        <w:rPr>
          <w:sz w:val="20"/>
          <w:szCs w:val="20"/>
        </w:rPr>
        <w:t>been</w:t>
      </w:r>
      <w:r w:rsidRPr="00CB61DF">
        <w:rPr>
          <w:spacing w:val="-19"/>
          <w:sz w:val="20"/>
          <w:szCs w:val="20"/>
        </w:rPr>
        <w:t xml:space="preserve"> </w:t>
      </w:r>
      <w:r w:rsidRPr="00CB61DF">
        <w:rPr>
          <w:sz w:val="20"/>
          <w:szCs w:val="20"/>
        </w:rPr>
        <w:t>dismissed for</w:t>
      </w:r>
      <w:r w:rsidRPr="00CB61DF">
        <w:rPr>
          <w:spacing w:val="-30"/>
          <w:sz w:val="20"/>
          <w:szCs w:val="20"/>
        </w:rPr>
        <w:t xml:space="preserve"> </w:t>
      </w:r>
      <w:r w:rsidRPr="00CB61DF">
        <w:rPr>
          <w:sz w:val="20"/>
          <w:szCs w:val="20"/>
        </w:rPr>
        <w:t>not</w:t>
      </w:r>
      <w:r w:rsidRPr="00CB61DF">
        <w:rPr>
          <w:spacing w:val="-29"/>
          <w:sz w:val="20"/>
          <w:szCs w:val="20"/>
        </w:rPr>
        <w:t xml:space="preserve"> </w:t>
      </w:r>
      <w:r w:rsidRPr="00CB61DF">
        <w:rPr>
          <w:sz w:val="20"/>
          <w:szCs w:val="20"/>
        </w:rPr>
        <w:t>complying</w:t>
      </w:r>
      <w:r w:rsidRPr="00CB61DF">
        <w:rPr>
          <w:spacing w:val="-20"/>
          <w:sz w:val="20"/>
          <w:szCs w:val="20"/>
        </w:rPr>
        <w:t xml:space="preserve"> </w:t>
      </w:r>
      <w:r w:rsidRPr="00CB61DF">
        <w:rPr>
          <w:sz w:val="20"/>
          <w:szCs w:val="20"/>
        </w:rPr>
        <w:t>with</w:t>
      </w:r>
      <w:r w:rsidRPr="00CB61DF">
        <w:rPr>
          <w:spacing w:val="-28"/>
          <w:sz w:val="20"/>
          <w:szCs w:val="20"/>
        </w:rPr>
        <w:t xml:space="preserve"> </w:t>
      </w:r>
      <w:r w:rsidRPr="00CB61DF">
        <w:rPr>
          <w:sz w:val="20"/>
          <w:szCs w:val="20"/>
        </w:rPr>
        <w:t>legislation,</w:t>
      </w:r>
      <w:r w:rsidRPr="00CB61DF">
        <w:rPr>
          <w:spacing w:val="-25"/>
          <w:sz w:val="20"/>
          <w:szCs w:val="20"/>
        </w:rPr>
        <w:t xml:space="preserve"> </w:t>
      </w:r>
      <w:r w:rsidRPr="00CB61DF">
        <w:rPr>
          <w:sz w:val="20"/>
          <w:szCs w:val="20"/>
        </w:rPr>
        <w:t>policies</w:t>
      </w:r>
      <w:r w:rsidRPr="00CB61DF">
        <w:rPr>
          <w:spacing w:val="-24"/>
          <w:sz w:val="20"/>
          <w:szCs w:val="20"/>
        </w:rPr>
        <w:t xml:space="preserve"> </w:t>
      </w:r>
      <w:r w:rsidRPr="00CB61DF">
        <w:rPr>
          <w:sz w:val="20"/>
          <w:szCs w:val="20"/>
        </w:rPr>
        <w:t>and</w:t>
      </w:r>
      <w:r w:rsidRPr="00CB61DF">
        <w:rPr>
          <w:spacing w:val="-30"/>
          <w:sz w:val="20"/>
          <w:szCs w:val="20"/>
        </w:rPr>
        <w:t xml:space="preserve"> </w:t>
      </w:r>
      <w:r w:rsidRPr="00CB61DF">
        <w:rPr>
          <w:sz w:val="20"/>
          <w:szCs w:val="20"/>
        </w:rPr>
        <w:t>directives</w:t>
      </w:r>
      <w:r w:rsidRPr="00CB61DF">
        <w:rPr>
          <w:spacing w:val="-25"/>
          <w:sz w:val="20"/>
          <w:szCs w:val="20"/>
        </w:rPr>
        <w:t xml:space="preserve"> </w:t>
      </w:r>
      <w:r w:rsidRPr="00CB61DF">
        <w:rPr>
          <w:sz w:val="20"/>
          <w:szCs w:val="20"/>
        </w:rPr>
        <w:t>in</w:t>
      </w:r>
      <w:r w:rsidRPr="00CB61DF">
        <w:rPr>
          <w:spacing w:val="-34"/>
          <w:sz w:val="20"/>
          <w:szCs w:val="20"/>
        </w:rPr>
        <w:t xml:space="preserve"> </w:t>
      </w:r>
      <w:r w:rsidRPr="00CB61DF">
        <w:rPr>
          <w:sz w:val="20"/>
          <w:szCs w:val="20"/>
        </w:rPr>
        <w:t>matters</w:t>
      </w:r>
      <w:r w:rsidRPr="00CB61DF">
        <w:rPr>
          <w:spacing w:val="-26"/>
          <w:sz w:val="20"/>
          <w:szCs w:val="20"/>
        </w:rPr>
        <w:t xml:space="preserve"> </w:t>
      </w:r>
      <w:r w:rsidRPr="00CB61DF">
        <w:rPr>
          <w:sz w:val="20"/>
          <w:szCs w:val="20"/>
        </w:rPr>
        <w:t>of</w:t>
      </w:r>
      <w:r w:rsidRPr="00CB61DF">
        <w:rPr>
          <w:spacing w:val="-31"/>
          <w:sz w:val="20"/>
          <w:szCs w:val="20"/>
        </w:rPr>
        <w:t xml:space="preserve"> </w:t>
      </w:r>
      <w:r w:rsidRPr="00CB61DF">
        <w:rPr>
          <w:sz w:val="20"/>
          <w:szCs w:val="20"/>
        </w:rPr>
        <w:t>gender- based</w:t>
      </w:r>
      <w:r w:rsidRPr="00CB61DF">
        <w:rPr>
          <w:spacing w:val="11"/>
          <w:sz w:val="20"/>
          <w:szCs w:val="20"/>
        </w:rPr>
        <w:t xml:space="preserve"> </w:t>
      </w:r>
      <w:r w:rsidRPr="00CB61DF">
        <w:rPr>
          <w:sz w:val="20"/>
          <w:szCs w:val="20"/>
        </w:rPr>
        <w:t>violence.</w:t>
      </w:r>
    </w:p>
    <w:p w:rsidR="008D04A9" w:rsidRPr="00CB61DF" w:rsidRDefault="008D04A9" w:rsidP="00CB61DF">
      <w:pPr>
        <w:rPr>
          <w:sz w:val="20"/>
          <w:szCs w:val="20"/>
        </w:rPr>
      </w:pPr>
    </w:p>
    <w:p w:rsidR="008D04A9" w:rsidRPr="00CB61DF" w:rsidRDefault="00CB61DF" w:rsidP="00CB61DF">
      <w:pPr>
        <w:rPr>
          <w:sz w:val="20"/>
          <w:szCs w:val="20"/>
        </w:rPr>
      </w:pPr>
      <w:r w:rsidRPr="00CB61DF">
        <w:rPr>
          <w:sz w:val="20"/>
          <w:szCs w:val="20"/>
        </w:rPr>
        <w:t>(1)(b)</w:t>
      </w:r>
      <w:r w:rsidRPr="00CB61DF">
        <w:rPr>
          <w:spacing w:val="-18"/>
          <w:sz w:val="20"/>
          <w:szCs w:val="20"/>
        </w:rPr>
        <w:t xml:space="preserve"> </w:t>
      </w:r>
      <w:r w:rsidRPr="00CB61DF">
        <w:rPr>
          <w:sz w:val="20"/>
          <w:szCs w:val="20"/>
        </w:rPr>
        <w:t>A</w:t>
      </w:r>
      <w:r w:rsidRPr="00CB61DF">
        <w:rPr>
          <w:spacing w:val="-44"/>
          <w:sz w:val="20"/>
          <w:szCs w:val="20"/>
        </w:rPr>
        <w:t xml:space="preserve"> </w:t>
      </w:r>
      <w:r w:rsidRPr="00CB61DF">
        <w:rPr>
          <w:sz w:val="20"/>
          <w:szCs w:val="20"/>
        </w:rPr>
        <w:t>total</w:t>
      </w:r>
      <w:r w:rsidRPr="00CB61DF">
        <w:rPr>
          <w:spacing w:val="-47"/>
          <w:sz w:val="20"/>
          <w:szCs w:val="20"/>
        </w:rPr>
        <w:t xml:space="preserve"> </w:t>
      </w:r>
      <w:r w:rsidRPr="00CB61DF">
        <w:rPr>
          <w:sz w:val="20"/>
          <w:szCs w:val="20"/>
        </w:rPr>
        <w:t>of</w:t>
      </w:r>
      <w:r w:rsidRPr="00CB61DF">
        <w:rPr>
          <w:spacing w:val="-47"/>
          <w:sz w:val="20"/>
          <w:szCs w:val="20"/>
        </w:rPr>
        <w:t xml:space="preserve"> </w:t>
      </w:r>
      <w:r w:rsidRPr="00CB61DF">
        <w:rPr>
          <w:sz w:val="20"/>
          <w:szCs w:val="20"/>
        </w:rPr>
        <w:t>28</w:t>
      </w:r>
      <w:r w:rsidRPr="00CB61DF">
        <w:rPr>
          <w:spacing w:val="-44"/>
          <w:sz w:val="20"/>
          <w:szCs w:val="20"/>
        </w:rPr>
        <w:t xml:space="preserve"> </w:t>
      </w:r>
      <w:r w:rsidRPr="00CB61DF">
        <w:rPr>
          <w:sz w:val="20"/>
          <w:szCs w:val="20"/>
        </w:rPr>
        <w:t>SAPS</w:t>
      </w:r>
      <w:r w:rsidRPr="00CB61DF">
        <w:rPr>
          <w:spacing w:val="-47"/>
          <w:sz w:val="20"/>
          <w:szCs w:val="20"/>
        </w:rPr>
        <w:t xml:space="preserve"> </w:t>
      </w:r>
      <w:r w:rsidRPr="00CB61DF">
        <w:rPr>
          <w:sz w:val="20"/>
          <w:szCs w:val="20"/>
        </w:rPr>
        <w:t>members</w:t>
      </w:r>
      <w:r w:rsidRPr="00CB61DF">
        <w:rPr>
          <w:spacing w:val="-44"/>
          <w:sz w:val="20"/>
          <w:szCs w:val="20"/>
        </w:rPr>
        <w:t xml:space="preserve"> </w:t>
      </w:r>
      <w:r w:rsidRPr="00CB61DF">
        <w:rPr>
          <w:sz w:val="20"/>
          <w:szCs w:val="20"/>
        </w:rPr>
        <w:t>have</w:t>
      </w:r>
      <w:r w:rsidRPr="00CB61DF">
        <w:rPr>
          <w:spacing w:val="-47"/>
          <w:sz w:val="20"/>
          <w:szCs w:val="20"/>
        </w:rPr>
        <w:t xml:space="preserve"> </w:t>
      </w:r>
      <w:r w:rsidRPr="00CB61DF">
        <w:rPr>
          <w:sz w:val="20"/>
          <w:szCs w:val="20"/>
        </w:rPr>
        <w:t>been</w:t>
      </w:r>
      <w:r w:rsidRPr="00CB61DF">
        <w:rPr>
          <w:spacing w:val="-42"/>
          <w:sz w:val="20"/>
          <w:szCs w:val="20"/>
        </w:rPr>
        <w:t xml:space="preserve"> </w:t>
      </w:r>
      <w:r w:rsidRPr="00CB61DF">
        <w:rPr>
          <w:sz w:val="20"/>
          <w:szCs w:val="20"/>
        </w:rPr>
        <w:t>successfully</w:t>
      </w:r>
      <w:r w:rsidRPr="00CB61DF">
        <w:rPr>
          <w:spacing w:val="-37"/>
          <w:sz w:val="20"/>
          <w:szCs w:val="20"/>
        </w:rPr>
        <w:t xml:space="preserve"> </w:t>
      </w:r>
      <w:r w:rsidRPr="00CB61DF">
        <w:rPr>
          <w:sz w:val="20"/>
          <w:szCs w:val="20"/>
        </w:rPr>
        <w:t>charged,</w:t>
      </w:r>
      <w:r w:rsidRPr="00CB61DF">
        <w:rPr>
          <w:spacing w:val="-40"/>
          <w:sz w:val="20"/>
          <w:szCs w:val="20"/>
        </w:rPr>
        <w:t xml:space="preserve"> </w:t>
      </w:r>
      <w:r w:rsidRPr="00CB61DF">
        <w:rPr>
          <w:sz w:val="20"/>
          <w:szCs w:val="20"/>
        </w:rPr>
        <w:t>for</w:t>
      </w:r>
      <w:r w:rsidRPr="00CB61DF">
        <w:rPr>
          <w:spacing w:val="-46"/>
          <w:sz w:val="20"/>
          <w:szCs w:val="20"/>
        </w:rPr>
        <w:t xml:space="preserve"> </w:t>
      </w:r>
      <w:r w:rsidRPr="00CB61DF">
        <w:rPr>
          <w:sz w:val="20"/>
          <w:szCs w:val="20"/>
        </w:rPr>
        <w:t>not</w:t>
      </w:r>
      <w:r w:rsidRPr="00CB61DF">
        <w:rPr>
          <w:spacing w:val="-46"/>
          <w:sz w:val="20"/>
          <w:szCs w:val="20"/>
        </w:rPr>
        <w:t xml:space="preserve"> </w:t>
      </w:r>
      <w:r w:rsidRPr="00CB61DF">
        <w:rPr>
          <w:sz w:val="20"/>
          <w:szCs w:val="20"/>
        </w:rPr>
        <w:t>complying with</w:t>
      </w:r>
      <w:r w:rsidRPr="00CB61DF">
        <w:rPr>
          <w:spacing w:val="-39"/>
          <w:sz w:val="20"/>
          <w:szCs w:val="20"/>
        </w:rPr>
        <w:t xml:space="preserve"> </w:t>
      </w:r>
      <w:r w:rsidRPr="00CB61DF">
        <w:rPr>
          <w:sz w:val="20"/>
          <w:szCs w:val="20"/>
        </w:rPr>
        <w:t>legislation,</w:t>
      </w:r>
      <w:r w:rsidRPr="00CB61DF">
        <w:rPr>
          <w:spacing w:val="-35"/>
          <w:sz w:val="20"/>
          <w:szCs w:val="20"/>
        </w:rPr>
        <w:t xml:space="preserve"> </w:t>
      </w:r>
      <w:r w:rsidRPr="00CB61DF">
        <w:rPr>
          <w:sz w:val="20"/>
          <w:szCs w:val="20"/>
        </w:rPr>
        <w:t>policies</w:t>
      </w:r>
      <w:r w:rsidRPr="00CB61DF">
        <w:rPr>
          <w:spacing w:val="-39"/>
          <w:sz w:val="20"/>
          <w:szCs w:val="20"/>
        </w:rPr>
        <w:t xml:space="preserve"> </w:t>
      </w:r>
      <w:r w:rsidRPr="00CB61DF">
        <w:rPr>
          <w:sz w:val="20"/>
          <w:szCs w:val="20"/>
        </w:rPr>
        <w:t>and</w:t>
      </w:r>
      <w:r w:rsidRPr="00CB61DF">
        <w:rPr>
          <w:spacing w:val="-41"/>
          <w:sz w:val="20"/>
          <w:szCs w:val="20"/>
        </w:rPr>
        <w:t xml:space="preserve"> </w:t>
      </w:r>
      <w:r w:rsidRPr="00CB61DF">
        <w:rPr>
          <w:sz w:val="20"/>
          <w:szCs w:val="20"/>
        </w:rPr>
        <w:t>directives,</w:t>
      </w:r>
      <w:r w:rsidRPr="00CB61DF">
        <w:rPr>
          <w:spacing w:val="-33"/>
          <w:sz w:val="20"/>
          <w:szCs w:val="20"/>
        </w:rPr>
        <w:t xml:space="preserve"> </w:t>
      </w:r>
      <w:r w:rsidRPr="00CB61DF">
        <w:rPr>
          <w:sz w:val="20"/>
          <w:szCs w:val="20"/>
        </w:rPr>
        <w:t>in</w:t>
      </w:r>
      <w:r w:rsidRPr="00CB61DF">
        <w:rPr>
          <w:spacing w:val="-45"/>
          <w:sz w:val="20"/>
          <w:szCs w:val="20"/>
        </w:rPr>
        <w:t xml:space="preserve"> </w:t>
      </w:r>
      <w:r w:rsidRPr="00CB61DF">
        <w:rPr>
          <w:sz w:val="20"/>
          <w:szCs w:val="20"/>
        </w:rPr>
        <w:t>matters</w:t>
      </w:r>
      <w:r w:rsidRPr="00CB61DF">
        <w:rPr>
          <w:spacing w:val="-34"/>
          <w:sz w:val="20"/>
          <w:szCs w:val="20"/>
        </w:rPr>
        <w:t xml:space="preserve"> </w:t>
      </w:r>
      <w:r w:rsidRPr="00CB61DF">
        <w:rPr>
          <w:sz w:val="20"/>
          <w:szCs w:val="20"/>
        </w:rPr>
        <w:t>of</w:t>
      </w:r>
      <w:r w:rsidRPr="00CB61DF">
        <w:rPr>
          <w:spacing w:val="-41"/>
          <w:sz w:val="20"/>
          <w:szCs w:val="20"/>
        </w:rPr>
        <w:t xml:space="preserve"> </w:t>
      </w:r>
      <w:r w:rsidRPr="00CB61DF">
        <w:rPr>
          <w:sz w:val="20"/>
          <w:szCs w:val="20"/>
        </w:rPr>
        <w:t>gender-based</w:t>
      </w:r>
      <w:r w:rsidRPr="00CB61DF">
        <w:rPr>
          <w:spacing w:val="-30"/>
          <w:sz w:val="20"/>
          <w:szCs w:val="20"/>
        </w:rPr>
        <w:t xml:space="preserve"> </w:t>
      </w:r>
      <w:r w:rsidRPr="00CB61DF">
        <w:rPr>
          <w:sz w:val="20"/>
          <w:szCs w:val="20"/>
        </w:rPr>
        <w:t>violence,</w:t>
      </w:r>
      <w:r w:rsidRPr="00CB61DF">
        <w:rPr>
          <w:spacing w:val="-34"/>
          <w:sz w:val="20"/>
          <w:szCs w:val="20"/>
        </w:rPr>
        <w:t xml:space="preserve"> </w:t>
      </w:r>
      <w:r w:rsidRPr="00CB61DF">
        <w:rPr>
          <w:sz w:val="20"/>
          <w:szCs w:val="20"/>
        </w:rPr>
        <w:t>in 2020/2021.</w:t>
      </w:r>
      <w:r w:rsidRPr="00CB61DF">
        <w:rPr>
          <w:spacing w:val="-32"/>
          <w:sz w:val="20"/>
          <w:szCs w:val="20"/>
        </w:rPr>
        <w:t xml:space="preserve"> </w:t>
      </w:r>
      <w:r w:rsidRPr="00CB61DF">
        <w:rPr>
          <w:sz w:val="20"/>
          <w:szCs w:val="20"/>
        </w:rPr>
        <w:t>Of</w:t>
      </w:r>
      <w:r w:rsidRPr="00CB61DF">
        <w:rPr>
          <w:spacing w:val="-36"/>
          <w:sz w:val="20"/>
          <w:szCs w:val="20"/>
        </w:rPr>
        <w:t xml:space="preserve"> </w:t>
      </w:r>
      <w:r w:rsidRPr="00CB61DF">
        <w:rPr>
          <w:sz w:val="20"/>
          <w:szCs w:val="20"/>
        </w:rPr>
        <w:t>the</w:t>
      </w:r>
      <w:r w:rsidRPr="00CB61DF">
        <w:rPr>
          <w:spacing w:val="-40"/>
          <w:sz w:val="20"/>
          <w:szCs w:val="20"/>
        </w:rPr>
        <w:t xml:space="preserve"> </w:t>
      </w:r>
      <w:r w:rsidRPr="00CB61DF">
        <w:rPr>
          <w:sz w:val="20"/>
          <w:szCs w:val="20"/>
        </w:rPr>
        <w:t>28</w:t>
      </w:r>
      <w:r w:rsidRPr="00CB61DF">
        <w:rPr>
          <w:spacing w:val="-39"/>
          <w:sz w:val="20"/>
          <w:szCs w:val="20"/>
        </w:rPr>
        <w:t xml:space="preserve"> </w:t>
      </w:r>
      <w:r w:rsidRPr="00CB61DF">
        <w:rPr>
          <w:sz w:val="20"/>
          <w:szCs w:val="20"/>
        </w:rPr>
        <w:t>SAPS</w:t>
      </w:r>
      <w:r w:rsidRPr="00CB61DF">
        <w:rPr>
          <w:spacing w:val="-39"/>
          <w:sz w:val="20"/>
          <w:szCs w:val="20"/>
        </w:rPr>
        <w:t xml:space="preserve"> </w:t>
      </w:r>
      <w:r w:rsidRPr="00CB61DF">
        <w:rPr>
          <w:sz w:val="20"/>
          <w:szCs w:val="20"/>
        </w:rPr>
        <w:t>members,</w:t>
      </w:r>
      <w:r w:rsidRPr="00CB61DF">
        <w:rPr>
          <w:spacing w:val="-37"/>
          <w:sz w:val="20"/>
          <w:szCs w:val="20"/>
        </w:rPr>
        <w:t xml:space="preserve"> </w:t>
      </w:r>
      <w:r w:rsidRPr="00CB61DF">
        <w:rPr>
          <w:sz w:val="20"/>
          <w:szCs w:val="20"/>
        </w:rPr>
        <w:t>five</w:t>
      </w:r>
      <w:r w:rsidRPr="00CB61DF">
        <w:rPr>
          <w:spacing w:val="-41"/>
          <w:sz w:val="20"/>
          <w:szCs w:val="20"/>
        </w:rPr>
        <w:t xml:space="preserve"> </w:t>
      </w:r>
      <w:r w:rsidRPr="00CB61DF">
        <w:rPr>
          <w:sz w:val="20"/>
          <w:szCs w:val="20"/>
        </w:rPr>
        <w:t>were</w:t>
      </w:r>
      <w:r w:rsidRPr="00CB61DF">
        <w:rPr>
          <w:spacing w:val="-34"/>
          <w:sz w:val="20"/>
          <w:szCs w:val="20"/>
        </w:rPr>
        <w:t xml:space="preserve"> </w:t>
      </w:r>
      <w:r w:rsidRPr="00CB61DF">
        <w:rPr>
          <w:sz w:val="20"/>
          <w:szCs w:val="20"/>
        </w:rPr>
        <w:t>sanctioned</w:t>
      </w:r>
      <w:r w:rsidRPr="00CB61DF">
        <w:rPr>
          <w:spacing w:val="-29"/>
          <w:sz w:val="20"/>
          <w:szCs w:val="20"/>
        </w:rPr>
        <w:t xml:space="preserve"> </w:t>
      </w:r>
      <w:r w:rsidRPr="00CB61DF">
        <w:rPr>
          <w:sz w:val="20"/>
          <w:szCs w:val="20"/>
        </w:rPr>
        <w:t>short</w:t>
      </w:r>
      <w:r w:rsidRPr="00CB61DF">
        <w:rPr>
          <w:spacing w:val="-38"/>
          <w:sz w:val="20"/>
          <w:szCs w:val="20"/>
        </w:rPr>
        <w:t xml:space="preserve"> </w:t>
      </w:r>
      <w:r w:rsidRPr="00CB61DF">
        <w:rPr>
          <w:sz w:val="20"/>
          <w:szCs w:val="20"/>
        </w:rPr>
        <w:t>of</w:t>
      </w:r>
      <w:r w:rsidRPr="00CB61DF">
        <w:rPr>
          <w:spacing w:val="-40"/>
          <w:sz w:val="20"/>
          <w:szCs w:val="20"/>
        </w:rPr>
        <w:t xml:space="preserve"> </w:t>
      </w:r>
      <w:r w:rsidRPr="00CB61DF">
        <w:rPr>
          <w:sz w:val="20"/>
          <w:szCs w:val="20"/>
        </w:rPr>
        <w:t>dismissal, one</w:t>
      </w:r>
      <w:r w:rsidRPr="00CB61DF">
        <w:rPr>
          <w:spacing w:val="-18"/>
          <w:sz w:val="20"/>
          <w:szCs w:val="20"/>
        </w:rPr>
        <w:t xml:space="preserve"> </w:t>
      </w:r>
      <w:r w:rsidRPr="00CB61DF">
        <w:rPr>
          <w:sz w:val="20"/>
          <w:szCs w:val="20"/>
        </w:rPr>
        <w:t>member</w:t>
      </w:r>
      <w:r w:rsidRPr="00CB61DF">
        <w:rPr>
          <w:spacing w:val="-7"/>
          <w:sz w:val="20"/>
          <w:szCs w:val="20"/>
        </w:rPr>
        <w:t xml:space="preserve"> </w:t>
      </w:r>
      <w:r w:rsidRPr="00CB61DF">
        <w:rPr>
          <w:sz w:val="20"/>
          <w:szCs w:val="20"/>
        </w:rPr>
        <w:t>resigned,</w:t>
      </w:r>
      <w:r w:rsidRPr="00CB61DF">
        <w:rPr>
          <w:spacing w:val="-4"/>
          <w:sz w:val="20"/>
          <w:szCs w:val="20"/>
        </w:rPr>
        <w:t xml:space="preserve"> </w:t>
      </w:r>
      <w:r w:rsidRPr="00CB61DF">
        <w:rPr>
          <w:sz w:val="20"/>
          <w:szCs w:val="20"/>
        </w:rPr>
        <w:t>one</w:t>
      </w:r>
      <w:r w:rsidRPr="00CB61DF">
        <w:rPr>
          <w:spacing w:val="-21"/>
          <w:sz w:val="20"/>
          <w:szCs w:val="20"/>
        </w:rPr>
        <w:t xml:space="preserve"> </w:t>
      </w:r>
      <w:r w:rsidRPr="00CB61DF">
        <w:rPr>
          <w:sz w:val="20"/>
          <w:szCs w:val="20"/>
        </w:rPr>
        <w:t>member</w:t>
      </w:r>
      <w:r w:rsidRPr="00CB61DF">
        <w:rPr>
          <w:spacing w:val="-7"/>
          <w:sz w:val="20"/>
          <w:szCs w:val="20"/>
        </w:rPr>
        <w:t xml:space="preserve"> </w:t>
      </w:r>
      <w:r w:rsidRPr="00CB61DF">
        <w:rPr>
          <w:sz w:val="20"/>
          <w:szCs w:val="20"/>
        </w:rPr>
        <w:t>was</w:t>
      </w:r>
      <w:r w:rsidRPr="00CB61DF">
        <w:rPr>
          <w:spacing w:val="-11"/>
          <w:sz w:val="20"/>
          <w:szCs w:val="20"/>
        </w:rPr>
        <w:t xml:space="preserve"> </w:t>
      </w:r>
      <w:r w:rsidRPr="00CB61DF">
        <w:rPr>
          <w:sz w:val="20"/>
          <w:szCs w:val="20"/>
        </w:rPr>
        <w:t>found</w:t>
      </w:r>
      <w:r w:rsidRPr="00CB61DF">
        <w:rPr>
          <w:spacing w:val="-10"/>
          <w:sz w:val="20"/>
          <w:szCs w:val="20"/>
        </w:rPr>
        <w:t xml:space="preserve"> </w:t>
      </w:r>
      <w:r w:rsidRPr="00CB61DF">
        <w:rPr>
          <w:sz w:val="20"/>
          <w:szCs w:val="20"/>
        </w:rPr>
        <w:t>not</w:t>
      </w:r>
      <w:r w:rsidRPr="00CB61DF">
        <w:rPr>
          <w:spacing w:val="-18"/>
          <w:sz w:val="20"/>
          <w:szCs w:val="20"/>
        </w:rPr>
        <w:t xml:space="preserve"> </w:t>
      </w:r>
      <w:r w:rsidRPr="00CB61DF">
        <w:rPr>
          <w:sz w:val="20"/>
          <w:szCs w:val="20"/>
        </w:rPr>
        <w:t>guilty</w:t>
      </w:r>
      <w:r w:rsidRPr="00CB61DF">
        <w:rPr>
          <w:spacing w:val="-13"/>
          <w:sz w:val="20"/>
          <w:szCs w:val="20"/>
        </w:rPr>
        <w:t xml:space="preserve"> </w:t>
      </w:r>
      <w:r w:rsidRPr="00CB61DF">
        <w:rPr>
          <w:sz w:val="20"/>
          <w:szCs w:val="20"/>
        </w:rPr>
        <w:t>and</w:t>
      </w:r>
      <w:r w:rsidRPr="00CB61DF">
        <w:rPr>
          <w:spacing w:val="-10"/>
          <w:sz w:val="20"/>
          <w:szCs w:val="20"/>
        </w:rPr>
        <w:t xml:space="preserve"> </w:t>
      </w:r>
      <w:r w:rsidRPr="00CB61DF">
        <w:rPr>
          <w:sz w:val="20"/>
          <w:szCs w:val="20"/>
        </w:rPr>
        <w:t>21</w:t>
      </w:r>
      <w:r w:rsidRPr="00CB61DF">
        <w:rPr>
          <w:spacing w:val="-20"/>
          <w:sz w:val="20"/>
          <w:szCs w:val="20"/>
        </w:rPr>
        <w:t xml:space="preserve"> </w:t>
      </w:r>
      <w:r w:rsidRPr="00CB61DF">
        <w:rPr>
          <w:sz w:val="20"/>
          <w:szCs w:val="20"/>
        </w:rPr>
        <w:t>disciplinary cases are still pending.</w:t>
      </w:r>
    </w:p>
    <w:p w:rsidR="008D04A9" w:rsidRPr="00CB61DF" w:rsidRDefault="008D04A9" w:rsidP="00CB61DF">
      <w:pPr>
        <w:rPr>
          <w:sz w:val="20"/>
          <w:szCs w:val="20"/>
        </w:rPr>
      </w:pPr>
    </w:p>
    <w:p w:rsidR="008D04A9" w:rsidRPr="00CB61DF" w:rsidRDefault="00CB61DF" w:rsidP="00CB61DF">
      <w:pPr>
        <w:rPr>
          <w:sz w:val="20"/>
          <w:szCs w:val="20"/>
        </w:rPr>
      </w:pPr>
      <w:r>
        <w:rPr>
          <w:sz w:val="20"/>
          <w:szCs w:val="20"/>
        </w:rPr>
        <w:t>(2)</w:t>
      </w:r>
      <w:r w:rsidRPr="00CB61DF">
        <w:rPr>
          <w:sz w:val="20"/>
          <w:szCs w:val="20"/>
        </w:rPr>
        <w:t>The</w:t>
      </w:r>
      <w:r w:rsidRPr="00CB61DF">
        <w:rPr>
          <w:spacing w:val="-19"/>
          <w:sz w:val="20"/>
          <w:szCs w:val="20"/>
        </w:rPr>
        <w:t xml:space="preserve"> </w:t>
      </w:r>
      <w:r w:rsidRPr="00CB61DF">
        <w:rPr>
          <w:sz w:val="20"/>
          <w:szCs w:val="20"/>
        </w:rPr>
        <w:t>Minister</w:t>
      </w:r>
      <w:r w:rsidRPr="00CB61DF">
        <w:rPr>
          <w:spacing w:val="-7"/>
          <w:sz w:val="20"/>
          <w:szCs w:val="20"/>
        </w:rPr>
        <w:t xml:space="preserve"> </w:t>
      </w:r>
      <w:r w:rsidRPr="00CB61DF">
        <w:rPr>
          <w:sz w:val="20"/>
          <w:szCs w:val="20"/>
        </w:rPr>
        <w:t>will</w:t>
      </w:r>
      <w:r w:rsidRPr="00CB61DF">
        <w:rPr>
          <w:spacing w:val="-16"/>
          <w:sz w:val="20"/>
          <w:szCs w:val="20"/>
        </w:rPr>
        <w:t xml:space="preserve"> </w:t>
      </w:r>
      <w:r w:rsidRPr="00CB61DF">
        <w:rPr>
          <w:sz w:val="20"/>
          <w:szCs w:val="20"/>
        </w:rPr>
        <w:t>decide</w:t>
      </w:r>
      <w:r w:rsidRPr="00CB61DF">
        <w:rPr>
          <w:spacing w:val="-11"/>
          <w:sz w:val="20"/>
          <w:szCs w:val="20"/>
        </w:rPr>
        <w:t xml:space="preserve"> </w:t>
      </w:r>
      <w:r w:rsidRPr="00CB61DF">
        <w:rPr>
          <w:sz w:val="20"/>
          <w:szCs w:val="20"/>
        </w:rPr>
        <w:t>whether</w:t>
      </w:r>
      <w:r w:rsidRPr="00CB61DF">
        <w:rPr>
          <w:spacing w:val="-15"/>
          <w:sz w:val="20"/>
          <w:szCs w:val="20"/>
        </w:rPr>
        <w:t xml:space="preserve"> </w:t>
      </w:r>
      <w:r w:rsidRPr="00CB61DF">
        <w:rPr>
          <w:sz w:val="20"/>
          <w:szCs w:val="20"/>
        </w:rPr>
        <w:t>he</w:t>
      </w:r>
      <w:r w:rsidRPr="00CB61DF">
        <w:rPr>
          <w:spacing w:val="-17"/>
          <w:sz w:val="20"/>
          <w:szCs w:val="20"/>
        </w:rPr>
        <w:t xml:space="preserve"> </w:t>
      </w:r>
      <w:r w:rsidRPr="00CB61DF">
        <w:rPr>
          <w:sz w:val="20"/>
          <w:szCs w:val="20"/>
        </w:rPr>
        <w:t>will</w:t>
      </w:r>
      <w:r w:rsidRPr="00CB61DF">
        <w:rPr>
          <w:spacing w:val="-26"/>
          <w:sz w:val="20"/>
          <w:szCs w:val="20"/>
        </w:rPr>
        <w:t xml:space="preserve"> </w:t>
      </w:r>
      <w:r w:rsidRPr="00CB61DF">
        <w:rPr>
          <w:sz w:val="20"/>
          <w:szCs w:val="20"/>
        </w:rPr>
        <w:t>make</w:t>
      </w:r>
      <w:r w:rsidRPr="00CB61DF">
        <w:rPr>
          <w:spacing w:val="-16"/>
          <w:sz w:val="20"/>
          <w:szCs w:val="20"/>
        </w:rPr>
        <w:t xml:space="preserve"> </w:t>
      </w:r>
      <w:r w:rsidRPr="00CB61DF">
        <w:rPr>
          <w:sz w:val="20"/>
          <w:szCs w:val="20"/>
        </w:rPr>
        <w:t>a</w:t>
      </w:r>
      <w:r w:rsidRPr="00CB61DF">
        <w:rPr>
          <w:spacing w:val="-20"/>
          <w:sz w:val="20"/>
          <w:szCs w:val="20"/>
        </w:rPr>
        <w:t xml:space="preserve"> </w:t>
      </w:r>
      <w:r w:rsidRPr="00CB61DF">
        <w:rPr>
          <w:sz w:val="20"/>
          <w:szCs w:val="20"/>
        </w:rPr>
        <w:t>statement, in</w:t>
      </w:r>
      <w:r w:rsidRPr="00CB61DF">
        <w:rPr>
          <w:spacing w:val="-21"/>
          <w:sz w:val="20"/>
          <w:szCs w:val="20"/>
        </w:rPr>
        <w:t xml:space="preserve"> </w:t>
      </w:r>
      <w:r w:rsidRPr="00CB61DF">
        <w:rPr>
          <w:sz w:val="20"/>
          <w:szCs w:val="20"/>
        </w:rPr>
        <w:t>this</w:t>
      </w:r>
      <w:r w:rsidRPr="00CB61DF">
        <w:rPr>
          <w:spacing w:val="-14"/>
          <w:sz w:val="20"/>
          <w:szCs w:val="20"/>
        </w:rPr>
        <w:t xml:space="preserve"> </w:t>
      </w:r>
      <w:r w:rsidRPr="00CB61DF">
        <w:rPr>
          <w:sz w:val="20"/>
          <w:szCs w:val="20"/>
        </w:rPr>
        <w:t>regard.</w:t>
      </w:r>
    </w:p>
    <w:p w:rsidR="008D04A9" w:rsidRPr="00CB61DF" w:rsidRDefault="008D04A9" w:rsidP="00CB61DF">
      <w:pPr>
        <w:rPr>
          <w:sz w:val="20"/>
          <w:szCs w:val="20"/>
        </w:rPr>
      </w:pPr>
    </w:p>
    <w:p w:rsidR="00CB61DF" w:rsidRPr="003B6C33" w:rsidRDefault="00CB61DF" w:rsidP="00CB61DF">
      <w:pPr>
        <w:pStyle w:val="BodyText"/>
        <w:rPr>
          <w:sz w:val="20"/>
          <w:szCs w:val="20"/>
        </w:rPr>
      </w:pPr>
      <w:r w:rsidRPr="00CB61DF">
        <w:rPr>
          <w:sz w:val="20"/>
          <w:szCs w:val="20"/>
        </w:rPr>
        <w:t>Rep</w:t>
      </w:r>
      <w:r>
        <w:rPr>
          <w:sz w:val="20"/>
          <w:szCs w:val="20"/>
        </w:rPr>
        <w:t>ly to question 2053 recommended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B6C33">
        <w:rPr>
          <w:b/>
          <w:sz w:val="20"/>
          <w:szCs w:val="20"/>
        </w:rPr>
        <w:t>GENERAL NATIONAL COMMISSIONER: SOUTH AFRICAN POLICE SERVICE</w:t>
      </w:r>
      <w:r w:rsidRPr="003B6C33">
        <w:rPr>
          <w:b/>
          <w:sz w:val="20"/>
          <w:szCs w:val="20"/>
        </w:rPr>
        <w:br/>
        <w:t>KJ SITOLE (SOEG</w:t>
      </w:r>
      <w:proofErr w:type="gramStart"/>
      <w:r w:rsidRPr="003B6C33">
        <w:rPr>
          <w:b/>
          <w:sz w:val="20"/>
          <w:szCs w:val="20"/>
        </w:rPr>
        <w:t>)</w:t>
      </w:r>
      <w:proofErr w:type="gramEnd"/>
      <w:r w:rsidRPr="003B6C33">
        <w:rPr>
          <w:b/>
          <w:sz w:val="20"/>
          <w:szCs w:val="20"/>
        </w:rPr>
        <w:br/>
        <w:t>Date</w:t>
      </w:r>
      <w:r w:rsidRPr="003B6C33">
        <w:rPr>
          <w:sz w:val="20"/>
          <w:szCs w:val="20"/>
        </w:rPr>
        <w:t>: 2020/09/13</w:t>
      </w:r>
    </w:p>
    <w:p w:rsidR="00CB61DF" w:rsidRPr="003B6C33" w:rsidRDefault="00CB61DF" w:rsidP="00CB61DF">
      <w:pPr>
        <w:pStyle w:val="BodyText"/>
        <w:rPr>
          <w:sz w:val="20"/>
          <w:szCs w:val="20"/>
        </w:rPr>
      </w:pPr>
    </w:p>
    <w:p w:rsidR="00CB61DF" w:rsidRPr="003B6C33" w:rsidRDefault="00CB61DF" w:rsidP="00CB61DF">
      <w:pPr>
        <w:pStyle w:val="BodyText"/>
        <w:rPr>
          <w:sz w:val="20"/>
          <w:szCs w:val="20"/>
        </w:rPr>
      </w:pPr>
    </w:p>
    <w:p w:rsidR="00CB61DF" w:rsidRPr="003B6C33" w:rsidRDefault="00CB61DF" w:rsidP="00CB61DF">
      <w:pPr>
        <w:pStyle w:val="BodyText"/>
        <w:rPr>
          <w:sz w:val="20"/>
          <w:szCs w:val="20"/>
        </w:rPr>
      </w:pPr>
      <w:r w:rsidRPr="003B6C33">
        <w:rPr>
          <w:w w:val="115"/>
          <w:sz w:val="20"/>
          <w:szCs w:val="20"/>
        </w:rPr>
        <w:t xml:space="preserve">Reply to question </w:t>
      </w:r>
      <w:r>
        <w:rPr>
          <w:sz w:val="20"/>
          <w:szCs w:val="20"/>
        </w:rPr>
        <w:t>2053</w:t>
      </w:r>
      <w:r w:rsidRPr="003B6C33">
        <w:rPr>
          <w:sz w:val="20"/>
          <w:szCs w:val="20"/>
        </w:rPr>
        <w:t xml:space="preserve"> approved</w:t>
      </w:r>
    </w:p>
    <w:p w:rsidR="00CB61DF" w:rsidRPr="003B6C33" w:rsidRDefault="00CB61DF" w:rsidP="00CB61DF">
      <w:pPr>
        <w:pStyle w:val="BodyText"/>
        <w:rPr>
          <w:sz w:val="20"/>
          <w:szCs w:val="20"/>
        </w:rPr>
      </w:pPr>
    </w:p>
    <w:p w:rsidR="00CB61DF" w:rsidRPr="003B6C33" w:rsidRDefault="00CB61DF" w:rsidP="00CB61DF">
      <w:pPr>
        <w:pStyle w:val="BodyText"/>
        <w:rPr>
          <w:sz w:val="20"/>
          <w:szCs w:val="20"/>
        </w:rPr>
      </w:pPr>
    </w:p>
    <w:p w:rsidR="00CB61DF" w:rsidRPr="003B6C33" w:rsidRDefault="00CB61DF" w:rsidP="00CB61DF">
      <w:pPr>
        <w:rPr>
          <w:sz w:val="20"/>
          <w:szCs w:val="20"/>
        </w:rPr>
      </w:pPr>
      <w:r w:rsidRPr="003B6C33">
        <w:rPr>
          <w:b/>
          <w:sz w:val="20"/>
          <w:szCs w:val="20"/>
        </w:rPr>
        <w:t xml:space="preserve">MINISTER OF POLICE </w:t>
      </w:r>
      <w:r w:rsidRPr="003B6C33">
        <w:rPr>
          <w:b/>
          <w:sz w:val="20"/>
          <w:szCs w:val="20"/>
        </w:rPr>
        <w:br/>
        <w:t>GENERAL BH CELE, MP</w:t>
      </w:r>
      <w:r w:rsidRPr="003B6C33">
        <w:rPr>
          <w:b/>
          <w:sz w:val="20"/>
          <w:szCs w:val="20"/>
        </w:rPr>
        <w:br/>
        <w:t>DATE</w:t>
      </w:r>
      <w:r w:rsidRPr="003B6C33">
        <w:rPr>
          <w:sz w:val="20"/>
          <w:szCs w:val="20"/>
        </w:rPr>
        <w:t>: 27/09/2020</w:t>
      </w:r>
    </w:p>
    <w:p w:rsidR="008D04A9" w:rsidRPr="00CB61DF" w:rsidRDefault="008D04A9" w:rsidP="00CB61DF">
      <w:pPr>
        <w:rPr>
          <w:sz w:val="20"/>
          <w:szCs w:val="20"/>
        </w:rPr>
      </w:pPr>
    </w:p>
    <w:p w:rsidR="008D04A9" w:rsidRPr="00CB61DF" w:rsidRDefault="008D04A9" w:rsidP="00CB61DF">
      <w:pPr>
        <w:rPr>
          <w:sz w:val="20"/>
          <w:szCs w:val="20"/>
        </w:rPr>
      </w:pPr>
    </w:p>
    <w:p w:rsidR="008D04A9" w:rsidRPr="00CB61DF" w:rsidRDefault="008D04A9" w:rsidP="00CB61DF">
      <w:pPr>
        <w:rPr>
          <w:sz w:val="20"/>
          <w:szCs w:val="20"/>
        </w:rPr>
      </w:pPr>
    </w:p>
    <w:p w:rsidR="008D04A9" w:rsidRPr="00CB61DF" w:rsidRDefault="008D04A9" w:rsidP="00CB61DF">
      <w:pPr>
        <w:rPr>
          <w:sz w:val="20"/>
          <w:szCs w:val="20"/>
        </w:rPr>
      </w:pPr>
    </w:p>
    <w:sectPr w:rsidR="008D04A9" w:rsidRPr="00CB61DF" w:rsidSect="008D04A9">
      <w:type w:val="continuous"/>
      <w:pgSz w:w="11900" w:h="16820"/>
      <w:pgMar w:top="1600" w:right="1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856"/>
    <w:multiLevelType w:val="hybridMultilevel"/>
    <w:tmpl w:val="10AA8D14"/>
    <w:lvl w:ilvl="0" w:tplc="BE78B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3AB"/>
    <w:multiLevelType w:val="hybridMultilevel"/>
    <w:tmpl w:val="20301484"/>
    <w:lvl w:ilvl="0" w:tplc="645460F2">
      <w:start w:val="1"/>
      <w:numFmt w:val="decimal"/>
      <w:lvlText w:val="(%1)"/>
      <w:lvlJc w:val="left"/>
      <w:pPr>
        <w:ind w:left="885" w:hanging="679"/>
        <w:jc w:val="left"/>
      </w:pPr>
      <w:rPr>
        <w:rFonts w:ascii="Arial" w:eastAsia="Arial" w:hAnsi="Arial" w:cs="Arial" w:hint="default"/>
        <w:color w:val="262626"/>
        <w:spacing w:val="-1"/>
        <w:w w:val="90"/>
        <w:sz w:val="24"/>
        <w:szCs w:val="24"/>
        <w:lang w:val="en-US" w:eastAsia="en-US" w:bidi="en-US"/>
      </w:rPr>
    </w:lvl>
    <w:lvl w:ilvl="1" w:tplc="B7EEBDBC">
      <w:numFmt w:val="bullet"/>
      <w:lvlText w:val="•"/>
      <w:lvlJc w:val="left"/>
      <w:pPr>
        <w:ind w:left="1692" w:hanging="679"/>
      </w:pPr>
      <w:rPr>
        <w:rFonts w:hint="default"/>
        <w:lang w:val="en-US" w:eastAsia="en-US" w:bidi="en-US"/>
      </w:rPr>
    </w:lvl>
    <w:lvl w:ilvl="2" w:tplc="5568D09E">
      <w:numFmt w:val="bullet"/>
      <w:lvlText w:val="•"/>
      <w:lvlJc w:val="left"/>
      <w:pPr>
        <w:ind w:left="2504" w:hanging="679"/>
      </w:pPr>
      <w:rPr>
        <w:rFonts w:hint="default"/>
        <w:lang w:val="en-US" w:eastAsia="en-US" w:bidi="en-US"/>
      </w:rPr>
    </w:lvl>
    <w:lvl w:ilvl="3" w:tplc="BCC8E522">
      <w:numFmt w:val="bullet"/>
      <w:lvlText w:val="•"/>
      <w:lvlJc w:val="left"/>
      <w:pPr>
        <w:ind w:left="3316" w:hanging="679"/>
      </w:pPr>
      <w:rPr>
        <w:rFonts w:hint="default"/>
        <w:lang w:val="en-US" w:eastAsia="en-US" w:bidi="en-US"/>
      </w:rPr>
    </w:lvl>
    <w:lvl w:ilvl="4" w:tplc="FCC82F14">
      <w:numFmt w:val="bullet"/>
      <w:lvlText w:val="•"/>
      <w:lvlJc w:val="left"/>
      <w:pPr>
        <w:ind w:left="4128" w:hanging="679"/>
      </w:pPr>
      <w:rPr>
        <w:rFonts w:hint="default"/>
        <w:lang w:val="en-US" w:eastAsia="en-US" w:bidi="en-US"/>
      </w:rPr>
    </w:lvl>
    <w:lvl w:ilvl="5" w:tplc="74D45A16">
      <w:numFmt w:val="bullet"/>
      <w:lvlText w:val="•"/>
      <w:lvlJc w:val="left"/>
      <w:pPr>
        <w:ind w:left="4940" w:hanging="679"/>
      </w:pPr>
      <w:rPr>
        <w:rFonts w:hint="default"/>
        <w:lang w:val="en-US" w:eastAsia="en-US" w:bidi="en-US"/>
      </w:rPr>
    </w:lvl>
    <w:lvl w:ilvl="6" w:tplc="65B8DE58">
      <w:numFmt w:val="bullet"/>
      <w:lvlText w:val="•"/>
      <w:lvlJc w:val="left"/>
      <w:pPr>
        <w:ind w:left="5752" w:hanging="679"/>
      </w:pPr>
      <w:rPr>
        <w:rFonts w:hint="default"/>
        <w:lang w:val="en-US" w:eastAsia="en-US" w:bidi="en-US"/>
      </w:rPr>
    </w:lvl>
    <w:lvl w:ilvl="7" w:tplc="856E7584">
      <w:numFmt w:val="bullet"/>
      <w:lvlText w:val="•"/>
      <w:lvlJc w:val="left"/>
      <w:pPr>
        <w:ind w:left="6564" w:hanging="679"/>
      </w:pPr>
      <w:rPr>
        <w:rFonts w:hint="default"/>
        <w:lang w:val="en-US" w:eastAsia="en-US" w:bidi="en-US"/>
      </w:rPr>
    </w:lvl>
    <w:lvl w:ilvl="8" w:tplc="C62E6372">
      <w:numFmt w:val="bullet"/>
      <w:lvlText w:val="•"/>
      <w:lvlJc w:val="left"/>
      <w:pPr>
        <w:ind w:left="7376" w:hanging="67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04A9"/>
    <w:rsid w:val="008D04A9"/>
    <w:rsid w:val="00C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4A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D04A9"/>
    <w:pPr>
      <w:spacing w:before="91"/>
      <w:ind w:left="11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04A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D04A9"/>
    <w:pPr>
      <w:ind w:left="883" w:hanging="677"/>
    </w:pPr>
  </w:style>
  <w:style w:type="paragraph" w:customStyle="1" w:styleId="TableParagraph">
    <w:name w:val="Table Paragraph"/>
    <w:basedOn w:val="Normal"/>
    <w:uiPriority w:val="1"/>
    <w:qFormat/>
    <w:rsid w:val="008D04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>Toshiba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SKM_C55820092810471</dc:title>
  <cp:lastModifiedBy>PMG User</cp:lastModifiedBy>
  <cp:revision>2</cp:revision>
  <dcterms:created xsi:type="dcterms:W3CDTF">2020-09-29T12:54:00Z</dcterms:created>
  <dcterms:modified xsi:type="dcterms:W3CDTF">2020-09-29T13:49:00Z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KM_C558</vt:lpwstr>
  </property>
  <property fmtid="{D5CDD505-2E9C-101B-9397-08002B2CF9AE}" pid="4" name="LastSaved">
    <vt:filetime>2020-09-29T00:00:00Z</vt:filetime>
  </property>
</Properties>
</file>