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67" w:rsidRDefault="006E7B67" w:rsidP="006E7B67">
      <w:pPr>
        <w:rPr>
          <w:b/>
          <w:bCs/>
          <w:lang w:val="en-US"/>
        </w:rPr>
      </w:pPr>
    </w:p>
    <w:p w:rsidR="006E7B67" w:rsidRDefault="006E7B67" w:rsidP="006E7B67">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E7B67" w:rsidRDefault="006E7B67" w:rsidP="006E7B67">
      <w:pPr>
        <w:jc w:val="center"/>
        <w:rPr>
          <w:rFonts w:ascii="Arial" w:hAnsi="Arial" w:cs="Arial"/>
          <w:b/>
          <w:color w:val="538135"/>
        </w:rPr>
      </w:pPr>
      <w:r>
        <w:rPr>
          <w:rFonts w:ascii="Arial" w:hAnsi="Arial" w:cs="Arial"/>
          <w:b/>
          <w:color w:val="538135"/>
        </w:rPr>
        <w:t>MINISTRY</w:t>
      </w:r>
    </w:p>
    <w:p w:rsidR="006E7B67" w:rsidRDefault="006E7B67" w:rsidP="006E7B67">
      <w:pPr>
        <w:jc w:val="center"/>
        <w:rPr>
          <w:rFonts w:ascii="Arial" w:hAnsi="Arial" w:cs="Arial"/>
          <w:b/>
          <w:color w:val="538135"/>
        </w:rPr>
      </w:pPr>
      <w:r>
        <w:rPr>
          <w:rFonts w:ascii="Arial" w:hAnsi="Arial" w:cs="Arial"/>
          <w:b/>
          <w:color w:val="538135"/>
        </w:rPr>
        <w:t>MINERAL RESOURCES AND ENERGY</w:t>
      </w:r>
    </w:p>
    <w:p w:rsidR="006E7B67" w:rsidRDefault="006E7B67" w:rsidP="006E7B67">
      <w:pPr>
        <w:jc w:val="center"/>
        <w:rPr>
          <w:rFonts w:ascii="Arial" w:hAnsi="Arial" w:cs="Arial"/>
          <w:b/>
          <w:color w:val="538135"/>
        </w:rPr>
      </w:pPr>
      <w:r>
        <w:rPr>
          <w:rFonts w:ascii="Arial" w:hAnsi="Arial" w:cs="Arial"/>
          <w:b/>
          <w:color w:val="538135"/>
        </w:rPr>
        <w:t>REPUBLIC OF SOUTH AFRICA</w:t>
      </w:r>
    </w:p>
    <w:p w:rsidR="006E7B67" w:rsidRDefault="006E7B67" w:rsidP="006E7B67">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w:t>
      </w:r>
      <w:proofErr w:type="spellStart"/>
      <w:r>
        <w:rPr>
          <w:rFonts w:ascii="Arial" w:hAnsi="Arial" w:cs="Arial"/>
          <w:b/>
          <w:sz w:val="12"/>
          <w:szCs w:val="12"/>
        </w:rPr>
        <w:t>Trevenna</w:t>
      </w:r>
      <w:proofErr w:type="spellEnd"/>
      <w:r>
        <w:rPr>
          <w:rFonts w:ascii="Arial" w:hAnsi="Arial" w:cs="Arial"/>
          <w:b/>
          <w:sz w:val="12"/>
          <w:szCs w:val="12"/>
        </w:rPr>
        <w:t xml:space="preserve">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rsidR="003F483F" w:rsidRPr="006E7B67" w:rsidRDefault="006E7B67" w:rsidP="006E7B67">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Plein Street Cape Town, Tel: +27 21 469 6425, Fax: +27 21 465 5980</w:t>
      </w:r>
    </w:p>
    <w:p w:rsidR="003F483F" w:rsidRDefault="003F483F" w:rsidP="003F483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3F483F" w:rsidRDefault="003F483F" w:rsidP="003F483F">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w:t>
      </w:r>
      <w:proofErr w:type="spellStart"/>
      <w:r>
        <w:rPr>
          <w:rFonts w:ascii="Arial Narrow" w:hAnsi="Arial Narrow" w:cs="Tunga"/>
          <w:b/>
          <w:sz w:val="24"/>
          <w:szCs w:val="24"/>
          <w:lang w:val="fr-FR"/>
        </w:rPr>
        <w:t>Assembly</w:t>
      </w:r>
      <w:proofErr w:type="spellEnd"/>
      <w:r>
        <w:rPr>
          <w:rFonts w:ascii="Arial Narrow" w:hAnsi="Arial Narrow" w:cs="Tunga"/>
          <w:b/>
          <w:sz w:val="24"/>
          <w:szCs w:val="24"/>
          <w:lang w:val="fr-FR"/>
        </w:rPr>
        <w:t>:</w:t>
      </w:r>
      <w:r w:rsidRPr="00C731C4">
        <w:rPr>
          <w:rFonts w:ascii="Arial Narrow" w:hAnsi="Arial Narrow" w:cs="Tunga"/>
          <w:b/>
          <w:sz w:val="24"/>
          <w:szCs w:val="24"/>
          <w:lang w:val="fr-FR"/>
        </w:rPr>
        <w:t xml:space="preserve"> </w:t>
      </w:r>
      <w:r w:rsidR="00601788">
        <w:rPr>
          <w:rFonts w:ascii="Arial Narrow" w:hAnsi="Arial Narrow" w:cs="Tunga"/>
          <w:b/>
          <w:sz w:val="24"/>
          <w:szCs w:val="24"/>
          <w:lang w:val="fr-FR"/>
        </w:rPr>
        <w:t>204</w:t>
      </w:r>
      <w:r w:rsidR="00E75080">
        <w:rPr>
          <w:rFonts w:ascii="Arial Narrow" w:hAnsi="Arial Narrow" w:cs="Tunga"/>
          <w:b/>
          <w:sz w:val="24"/>
          <w:szCs w:val="24"/>
          <w:lang w:val="fr-FR"/>
        </w:rPr>
        <w:t>7</w:t>
      </w:r>
    </w:p>
    <w:p w:rsidR="003F483F" w:rsidRDefault="003F483F" w:rsidP="003F483F">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Pr>
          <w:rFonts w:ascii="Arial Narrow" w:hAnsi="Arial Narrow" w:cs="Arial"/>
          <w:b/>
          <w:i/>
        </w:rPr>
        <w:t>written reply</w:t>
      </w:r>
      <w:r>
        <w:rPr>
          <w:rFonts w:ascii="Arial Narrow" w:hAnsi="Arial Narrow" w:cs="Arial"/>
        </w:rPr>
        <w:t xml:space="preserve"> asked </w:t>
      </w:r>
      <w:r>
        <w:rPr>
          <w:rFonts w:ascii="Arial Narrow" w:hAnsi="Arial Narrow" w:cs="Arial"/>
          <w:b/>
        </w:rPr>
        <w:t>by</w:t>
      </w:r>
      <w:r>
        <w:rPr>
          <w:rFonts w:ascii="Arial Narrow" w:hAnsi="Arial Narrow"/>
          <w:b/>
        </w:rPr>
        <w:t xml:space="preserve"> </w:t>
      </w:r>
      <w:r w:rsidR="00A25795" w:rsidRPr="00A25795">
        <w:rPr>
          <w:rFonts w:ascii="Arial Narrow" w:hAnsi="Arial Narrow"/>
          <w:b/>
          <w:bCs/>
        </w:rPr>
        <w:t xml:space="preserve">Mr K J </w:t>
      </w:r>
      <w:proofErr w:type="spellStart"/>
      <w:r w:rsidR="00A25795" w:rsidRPr="00A25795">
        <w:rPr>
          <w:rFonts w:ascii="Arial Narrow" w:hAnsi="Arial Narrow"/>
          <w:b/>
          <w:bCs/>
        </w:rPr>
        <w:t>Mileham</w:t>
      </w:r>
      <w:proofErr w:type="spellEnd"/>
      <w:r w:rsidR="00A25795" w:rsidRPr="00A25795">
        <w:rPr>
          <w:rFonts w:ascii="Arial Narrow" w:hAnsi="Arial Narrow"/>
          <w:b/>
          <w:bCs/>
        </w:rPr>
        <w:t xml:space="preserve"> (DA) </w:t>
      </w:r>
      <w:r w:rsidR="00A25795" w:rsidRPr="00190082">
        <w:rPr>
          <w:rFonts w:ascii="Arial Narrow" w:hAnsi="Arial Narrow"/>
          <w:b/>
          <w:bCs/>
        </w:rPr>
        <w:t>to</w:t>
      </w:r>
      <w:r w:rsidRPr="00C16ABE">
        <w:rPr>
          <w:rFonts w:ascii="Arial Narrow" w:hAnsi="Arial Narrow"/>
          <w:b/>
          <w:bCs/>
        </w:rPr>
        <w:t xml:space="preserve"> ask the Minister of Mineral Resources and Energy</w:t>
      </w:r>
      <w:r>
        <w:rPr>
          <w:rFonts w:ascii="Arial Narrow" w:hAnsi="Arial Narrow"/>
          <w:b/>
          <w:bCs/>
        </w:rPr>
        <w:t xml:space="preserve">: </w:t>
      </w:r>
    </w:p>
    <w:p w:rsidR="003F483F" w:rsidRDefault="003F483F" w:rsidP="00F93769">
      <w:pPr>
        <w:spacing w:before="100" w:beforeAutospacing="1" w:after="100" w:afterAutospacing="1" w:line="360" w:lineRule="auto"/>
        <w:jc w:val="both"/>
        <w:outlineLvl w:val="0"/>
        <w:rPr>
          <w:rFonts w:ascii="Arial Narrow" w:hAnsi="Arial Narrow"/>
          <w:sz w:val="24"/>
          <w:szCs w:val="24"/>
        </w:rPr>
      </w:pPr>
    </w:p>
    <w:p w:rsidR="00A47F2A" w:rsidRDefault="0060203F" w:rsidP="00A47F2A">
      <w:pPr>
        <w:spacing w:after="0" w:line="276" w:lineRule="auto"/>
        <w:rPr>
          <w:rFonts w:ascii="Arial Narrow" w:hAnsi="Arial Narrow" w:cs="Tunga"/>
          <w:b/>
          <w:sz w:val="24"/>
          <w:szCs w:val="24"/>
          <w:lang w:val="en-ZA"/>
        </w:rPr>
      </w:pPr>
      <w:r>
        <w:rPr>
          <w:rFonts w:ascii="Arial Narrow" w:hAnsi="Arial Narrow" w:cs="Tunga"/>
          <w:b/>
          <w:sz w:val="24"/>
          <w:szCs w:val="24"/>
          <w:lang w:val="en-ZA"/>
        </w:rPr>
        <w:t>Mr Jacob Mbele</w:t>
      </w:r>
    </w:p>
    <w:p w:rsidR="00A47F2A" w:rsidRDefault="00A47F2A" w:rsidP="00A47F2A">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Deputy Director General: </w:t>
      </w:r>
      <w:r w:rsidR="0060203F">
        <w:rPr>
          <w:rFonts w:ascii="Arial Narrow" w:hAnsi="Arial Narrow" w:cs="Tunga"/>
          <w:b/>
          <w:sz w:val="24"/>
          <w:szCs w:val="24"/>
          <w:lang w:val="en-ZA"/>
        </w:rPr>
        <w:t>Programmes and Projects</w:t>
      </w:r>
    </w:p>
    <w:p w:rsidR="00A47F2A" w:rsidRPr="00DD00AA" w:rsidRDefault="00DD00AA" w:rsidP="00A47F2A">
      <w:pPr>
        <w:spacing w:after="0" w:line="276" w:lineRule="auto"/>
        <w:rPr>
          <w:rFonts w:ascii="Arial Narrow" w:hAnsi="Arial Narrow" w:cs="Tunga"/>
          <w:bCs/>
          <w:i/>
          <w:iCs/>
          <w:sz w:val="24"/>
          <w:szCs w:val="24"/>
          <w:lang w:val="en-ZA"/>
        </w:rPr>
      </w:pPr>
      <w:r w:rsidRPr="00DD00AA">
        <w:rPr>
          <w:rFonts w:ascii="Arial Narrow" w:hAnsi="Arial Narrow" w:cs="Tunga"/>
          <w:bCs/>
          <w:i/>
          <w:iCs/>
          <w:sz w:val="24"/>
          <w:szCs w:val="24"/>
          <w:lang w:val="en-ZA"/>
        </w:rPr>
        <w:t xml:space="preserve">08 </w:t>
      </w:r>
      <w:r w:rsidR="00AE7244" w:rsidRPr="00DD00AA">
        <w:rPr>
          <w:rFonts w:ascii="Arial Narrow" w:hAnsi="Arial Narrow" w:cs="Tunga"/>
          <w:bCs/>
          <w:i/>
          <w:iCs/>
          <w:sz w:val="24"/>
          <w:szCs w:val="24"/>
          <w:lang w:val="en-ZA"/>
        </w:rPr>
        <w:t>/</w:t>
      </w:r>
      <w:r w:rsidRPr="00DD00AA">
        <w:rPr>
          <w:rFonts w:ascii="Arial Narrow" w:hAnsi="Arial Narrow" w:cs="Tunga"/>
          <w:bCs/>
          <w:i/>
          <w:iCs/>
          <w:sz w:val="24"/>
          <w:szCs w:val="24"/>
          <w:lang w:val="en-ZA"/>
        </w:rPr>
        <w:t xml:space="preserve"> 09 / </w:t>
      </w:r>
      <w:r w:rsidR="00A47F2A" w:rsidRPr="00DD00AA">
        <w:rPr>
          <w:rFonts w:ascii="Arial Narrow" w:hAnsi="Arial Narrow" w:cs="Tunga"/>
          <w:bCs/>
          <w:i/>
          <w:iCs/>
          <w:sz w:val="24"/>
          <w:szCs w:val="24"/>
          <w:lang w:val="en-ZA"/>
        </w:rPr>
        <w:t>2021</w:t>
      </w:r>
    </w:p>
    <w:p w:rsidR="003F483F" w:rsidRDefault="00A47F2A" w:rsidP="00A47F2A">
      <w:pPr>
        <w:spacing w:after="0" w:line="240" w:lineRule="auto"/>
        <w:rPr>
          <w:rFonts w:ascii="Arial Narrow" w:hAnsi="Arial Narrow" w:cs="Tunga"/>
          <w:sz w:val="24"/>
          <w:szCs w:val="24"/>
          <w:lang w:val="en-ZA"/>
        </w:rPr>
      </w:pPr>
      <w:r>
        <w:rPr>
          <w:rFonts w:ascii="Arial Narrow" w:hAnsi="Arial Narrow" w:cs="Tunga"/>
          <w:sz w:val="24"/>
          <w:szCs w:val="24"/>
          <w:lang w:val="en-ZA"/>
        </w:rPr>
        <w:t>Recommended</w:t>
      </w:r>
      <w:r w:rsidRPr="00A25795">
        <w:rPr>
          <w:rFonts w:ascii="Arial Narrow" w:hAnsi="Arial Narrow" w:cs="Tunga"/>
          <w:sz w:val="24"/>
          <w:szCs w:val="24"/>
          <w:lang w:val="en-ZA"/>
        </w:rPr>
        <w:t xml:space="preserve">/ </w:t>
      </w:r>
      <w:r w:rsidRPr="00DD00AA">
        <w:rPr>
          <w:rFonts w:ascii="Arial Narrow" w:hAnsi="Arial Narrow" w:cs="Tunga"/>
          <w:strike/>
          <w:sz w:val="24"/>
          <w:szCs w:val="24"/>
          <w:lang w:val="en-ZA"/>
        </w:rPr>
        <w:t>Not Recommended</w:t>
      </w:r>
    </w:p>
    <w:p w:rsidR="00A47F2A" w:rsidRDefault="00A47F2A" w:rsidP="00A47F2A">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F27BA8" w:rsidRDefault="00F27BA8" w:rsidP="003F483F">
      <w:pPr>
        <w:spacing w:after="0" w:line="240" w:lineRule="auto"/>
        <w:rPr>
          <w:rFonts w:ascii="Arial Narrow" w:hAnsi="Arial Narrow" w:cs="Tunga"/>
          <w:b/>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Adv. T.S Mokoena</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rsidP="00DC407C">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3F483F" w:rsidRDefault="003F483F" w:rsidP="003F483F">
      <w:pPr>
        <w:spacing w:line="240" w:lineRule="auto"/>
        <w:rPr>
          <w:rFonts w:ascii="Arial Narrow" w:hAnsi="Arial Narrow" w:cs="Tunga"/>
          <w:sz w:val="24"/>
          <w:szCs w:val="24"/>
          <w:lang w:val="en-ZA"/>
        </w:rPr>
      </w:pPr>
    </w:p>
    <w:p w:rsidR="003F483F" w:rsidRDefault="003F483F" w:rsidP="003F483F">
      <w:pPr>
        <w:spacing w:line="240" w:lineRule="auto"/>
        <w:rPr>
          <w:rFonts w:ascii="Arial Narrow" w:hAnsi="Arial Narrow" w:cs="Tunga"/>
          <w:sz w:val="24"/>
          <w:szCs w:val="24"/>
          <w:lang w:val="en-ZA"/>
        </w:rPr>
      </w:pPr>
    </w:p>
    <w:p w:rsidR="00F27BA8" w:rsidRDefault="00F27BA8" w:rsidP="003F483F">
      <w:pPr>
        <w:spacing w:line="240" w:lineRule="auto"/>
        <w:rPr>
          <w:rFonts w:ascii="Arial Narrow" w:hAnsi="Arial Narrow" w:cs="Tunga"/>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Mr. S.G Mantashe</w:t>
      </w:r>
    </w:p>
    <w:p w:rsidR="00DC407C"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E75080" w:rsidRPr="00E75080" w:rsidRDefault="00E75080" w:rsidP="00E75080">
      <w:pPr>
        <w:spacing w:before="100" w:beforeAutospacing="1" w:after="100" w:afterAutospacing="1" w:line="360" w:lineRule="auto"/>
        <w:ind w:left="720" w:hanging="720"/>
        <w:jc w:val="both"/>
        <w:outlineLvl w:val="0"/>
        <w:rPr>
          <w:rFonts w:ascii="Arial Narrow" w:hAnsi="Arial Narrow" w:cs="Times New Roman"/>
          <w:b/>
          <w:sz w:val="24"/>
          <w:szCs w:val="24"/>
          <w:lang w:val="en-ZA"/>
        </w:rPr>
      </w:pPr>
      <w:r w:rsidRPr="00E75080">
        <w:rPr>
          <w:rFonts w:ascii="Arial Narrow" w:hAnsi="Arial Narrow" w:cs="Times New Roman"/>
          <w:b/>
          <w:sz w:val="24"/>
          <w:szCs w:val="24"/>
          <w:lang w:val="en-ZA"/>
        </w:rPr>
        <w:lastRenderedPageBreak/>
        <w:t>2047.</w:t>
      </w:r>
      <w:r w:rsidRPr="00E75080">
        <w:rPr>
          <w:rFonts w:ascii="Arial Narrow" w:hAnsi="Arial Narrow" w:cs="Times New Roman"/>
          <w:b/>
          <w:sz w:val="24"/>
          <w:szCs w:val="24"/>
          <w:lang w:val="en-ZA"/>
        </w:rPr>
        <w:tab/>
        <w:t xml:space="preserve">Mr K J </w:t>
      </w:r>
      <w:proofErr w:type="spellStart"/>
      <w:r w:rsidRPr="00E75080">
        <w:rPr>
          <w:rFonts w:ascii="Arial Narrow" w:hAnsi="Arial Narrow" w:cs="Times New Roman"/>
          <w:b/>
          <w:sz w:val="24"/>
          <w:szCs w:val="24"/>
          <w:lang w:val="en-ZA"/>
        </w:rPr>
        <w:t>Mileham</w:t>
      </w:r>
      <w:proofErr w:type="spellEnd"/>
      <w:r w:rsidRPr="00E75080">
        <w:rPr>
          <w:rFonts w:ascii="Arial Narrow" w:hAnsi="Arial Narrow" w:cs="Times New Roman"/>
          <w:b/>
          <w:sz w:val="24"/>
          <w:szCs w:val="24"/>
          <w:lang w:val="en-ZA"/>
        </w:rPr>
        <w:t xml:space="preserve"> (DA) to ask the Minister of Mineral Resources and Energy:</w:t>
      </w:r>
    </w:p>
    <w:p w:rsidR="00A25795" w:rsidRPr="005D3958" w:rsidRDefault="00E75080" w:rsidP="005D3958">
      <w:pPr>
        <w:spacing w:before="100" w:beforeAutospacing="1" w:after="100" w:afterAutospacing="1" w:line="360" w:lineRule="auto"/>
        <w:ind w:left="720"/>
        <w:jc w:val="both"/>
        <w:outlineLvl w:val="0"/>
        <w:rPr>
          <w:rFonts w:ascii="Arial Narrow" w:hAnsi="Arial Narrow" w:cs="Times New Roman"/>
          <w:sz w:val="24"/>
          <w:szCs w:val="24"/>
          <w:lang w:val="en-ZA"/>
        </w:rPr>
      </w:pPr>
      <w:r w:rsidRPr="00E75080">
        <w:rPr>
          <w:rFonts w:ascii="Arial Narrow" w:hAnsi="Arial Narrow" w:cs="Times New Roman"/>
          <w:sz w:val="24"/>
          <w:szCs w:val="24"/>
          <w:lang w:val="en-ZA"/>
        </w:rPr>
        <w:t>(a) What has he found to be the challenges that are currently experienced in erecting more wind farms in the Eastern Cape and (b) how much energy in megawatts does his department anticipate will be generated from the wind turbines located in the Eastern Cape?</w:t>
      </w:r>
      <w:r w:rsidRPr="00E75080">
        <w:rPr>
          <w:rFonts w:ascii="Arial Narrow" w:hAnsi="Arial Narrow" w:cs="Times New Roman"/>
          <w:sz w:val="24"/>
          <w:szCs w:val="24"/>
          <w:lang w:val="en-ZA"/>
        </w:rPr>
        <w:tab/>
      </w:r>
      <w:r w:rsidRPr="00E75080">
        <w:rPr>
          <w:rFonts w:ascii="Arial Narrow" w:hAnsi="Arial Narrow" w:cs="Times New Roman"/>
          <w:sz w:val="20"/>
          <w:szCs w:val="20"/>
          <w:lang w:val="en-ZA"/>
        </w:rPr>
        <w:t>NW2284E</w:t>
      </w:r>
    </w:p>
    <w:p w:rsidR="007B1C5B" w:rsidRDefault="007B1C5B" w:rsidP="007B1C5B">
      <w:pPr>
        <w:pStyle w:val="Default"/>
        <w:spacing w:line="360" w:lineRule="auto"/>
        <w:ind w:left="720"/>
        <w:jc w:val="both"/>
        <w:rPr>
          <w:rFonts w:ascii="Arial Narrow" w:hAnsi="Arial Narrow" w:cs="Arial"/>
          <w:b/>
        </w:rPr>
      </w:pPr>
    </w:p>
    <w:p w:rsidR="007B1C5B" w:rsidRDefault="007B1C5B" w:rsidP="007B1C5B">
      <w:pPr>
        <w:pStyle w:val="Default"/>
        <w:spacing w:line="360" w:lineRule="auto"/>
        <w:ind w:left="720"/>
        <w:jc w:val="both"/>
        <w:rPr>
          <w:rFonts w:ascii="Arial Narrow" w:eastAsia="Calibri" w:hAnsi="Arial Narrow"/>
          <w:b/>
          <w:lang w:eastAsia="en-ZA"/>
        </w:rPr>
      </w:pPr>
      <w:r>
        <w:rPr>
          <w:rFonts w:ascii="Arial Narrow" w:hAnsi="Arial Narrow" w:cs="Arial"/>
          <w:b/>
        </w:rPr>
        <w:t>Reply:</w:t>
      </w:r>
      <w:r w:rsidRPr="00151B2A">
        <w:rPr>
          <w:rFonts w:ascii="Arial Narrow" w:eastAsia="Calibri" w:hAnsi="Arial Narrow"/>
          <w:lang w:eastAsia="en-ZA"/>
        </w:rPr>
        <w:t xml:space="preserve"> </w:t>
      </w:r>
    </w:p>
    <w:p w:rsidR="007B1C5B" w:rsidRDefault="00DD00AA" w:rsidP="007B1C5B">
      <w:pPr>
        <w:pStyle w:val="Default"/>
        <w:numPr>
          <w:ilvl w:val="0"/>
          <w:numId w:val="8"/>
        </w:numPr>
        <w:spacing w:line="360" w:lineRule="auto"/>
        <w:ind w:left="1276" w:hanging="567"/>
        <w:jc w:val="both"/>
        <w:rPr>
          <w:rFonts w:ascii="Arial Narrow" w:hAnsi="Arial Narrow"/>
          <w:bCs/>
        </w:rPr>
      </w:pPr>
      <w:r w:rsidRPr="00DD00AA">
        <w:rPr>
          <w:rFonts w:ascii="Arial Narrow" w:hAnsi="Arial Narrow"/>
          <w:bCs/>
        </w:rPr>
        <w:t>There are currently no known challenges</w:t>
      </w:r>
      <w:r>
        <w:rPr>
          <w:rFonts w:ascii="Arial Narrow" w:hAnsi="Arial Narrow"/>
          <w:bCs/>
        </w:rPr>
        <w:t xml:space="preserve">. Projects are expected to manage the process of securing </w:t>
      </w:r>
      <w:r w:rsidRPr="00DD00AA">
        <w:rPr>
          <w:rFonts w:ascii="Arial Narrow" w:hAnsi="Arial Narrow"/>
          <w:bCs/>
        </w:rPr>
        <w:t>land use rights from landowner</w:t>
      </w:r>
      <w:r>
        <w:rPr>
          <w:rFonts w:ascii="Arial Narrow" w:hAnsi="Arial Narrow"/>
          <w:bCs/>
        </w:rPr>
        <w:t>s</w:t>
      </w:r>
      <w:r w:rsidRPr="00DD00AA">
        <w:rPr>
          <w:rFonts w:ascii="Arial Narrow" w:hAnsi="Arial Narrow"/>
          <w:bCs/>
        </w:rPr>
        <w:t xml:space="preserve"> and </w:t>
      </w:r>
      <w:r>
        <w:rPr>
          <w:rFonts w:ascii="Arial Narrow" w:hAnsi="Arial Narrow"/>
          <w:bCs/>
        </w:rPr>
        <w:t xml:space="preserve">ensure </w:t>
      </w:r>
      <w:r w:rsidRPr="00DD00AA">
        <w:rPr>
          <w:rFonts w:ascii="Arial Narrow" w:hAnsi="Arial Narrow"/>
          <w:bCs/>
        </w:rPr>
        <w:t>compl</w:t>
      </w:r>
      <w:r>
        <w:rPr>
          <w:rFonts w:ascii="Arial Narrow" w:hAnsi="Arial Narrow"/>
          <w:bCs/>
        </w:rPr>
        <w:t>iance</w:t>
      </w:r>
      <w:r w:rsidRPr="00DD00AA">
        <w:rPr>
          <w:rFonts w:ascii="Arial Narrow" w:hAnsi="Arial Narrow"/>
          <w:bCs/>
        </w:rPr>
        <w:t xml:space="preserve"> with environmental requirements.</w:t>
      </w:r>
    </w:p>
    <w:p w:rsidR="002572D0" w:rsidRDefault="002572D0" w:rsidP="007B1C5B">
      <w:pPr>
        <w:pStyle w:val="Default"/>
        <w:spacing w:line="360" w:lineRule="auto"/>
        <w:ind w:left="1276"/>
        <w:jc w:val="both"/>
        <w:rPr>
          <w:rFonts w:ascii="Arial Narrow" w:hAnsi="Arial Narrow"/>
          <w:bCs/>
        </w:rPr>
      </w:pPr>
      <w:r>
        <w:rPr>
          <w:rFonts w:ascii="Arial Narrow" w:hAnsi="Arial Narrow"/>
          <w:bCs/>
        </w:rPr>
        <w:t xml:space="preserve">The projects are </w:t>
      </w:r>
      <w:r w:rsidR="00DD00AA">
        <w:rPr>
          <w:rFonts w:ascii="Arial Narrow" w:hAnsi="Arial Narrow"/>
          <w:bCs/>
        </w:rPr>
        <w:t xml:space="preserve">also </w:t>
      </w:r>
      <w:r>
        <w:rPr>
          <w:rFonts w:ascii="Arial Narrow" w:hAnsi="Arial Narrow"/>
          <w:bCs/>
        </w:rPr>
        <w:t>dependent on the availab</w:t>
      </w:r>
      <w:r w:rsidR="00DD00AA">
        <w:rPr>
          <w:rFonts w:ascii="Arial Narrow" w:hAnsi="Arial Narrow"/>
          <w:bCs/>
        </w:rPr>
        <w:t>ility of</w:t>
      </w:r>
      <w:r>
        <w:rPr>
          <w:rFonts w:ascii="Arial Narrow" w:hAnsi="Arial Narrow"/>
          <w:bCs/>
        </w:rPr>
        <w:t xml:space="preserve"> grid capacity</w:t>
      </w:r>
      <w:r w:rsidR="00DD00AA">
        <w:rPr>
          <w:rFonts w:ascii="Arial Narrow" w:hAnsi="Arial Narrow"/>
          <w:bCs/>
        </w:rPr>
        <w:t xml:space="preserve"> which Eskom has indicated is starting to become a limitation.</w:t>
      </w:r>
    </w:p>
    <w:p w:rsidR="007B1C5B" w:rsidRDefault="007B1C5B" w:rsidP="007B1C5B">
      <w:pPr>
        <w:pStyle w:val="Default"/>
        <w:spacing w:line="360" w:lineRule="auto"/>
        <w:ind w:left="720" w:hanging="11"/>
        <w:jc w:val="both"/>
        <w:rPr>
          <w:rFonts w:ascii="Arial Narrow" w:hAnsi="Arial Narrow"/>
          <w:bCs/>
        </w:rPr>
      </w:pPr>
    </w:p>
    <w:p w:rsidR="002572D0" w:rsidRDefault="002572D0" w:rsidP="007B1C5B">
      <w:pPr>
        <w:pStyle w:val="Default"/>
        <w:numPr>
          <w:ilvl w:val="0"/>
          <w:numId w:val="8"/>
        </w:numPr>
        <w:spacing w:line="360" w:lineRule="auto"/>
        <w:ind w:left="1276" w:hanging="567"/>
        <w:jc w:val="both"/>
        <w:rPr>
          <w:rFonts w:ascii="Arial Narrow" w:hAnsi="Arial Narrow"/>
          <w:bCs/>
        </w:rPr>
      </w:pPr>
      <w:r>
        <w:rPr>
          <w:rFonts w:ascii="Arial Narrow" w:hAnsi="Arial Narrow"/>
          <w:bCs/>
        </w:rPr>
        <w:t xml:space="preserve">The current </w:t>
      </w:r>
      <w:r w:rsidR="00DD00AA">
        <w:rPr>
          <w:rFonts w:ascii="Arial Narrow" w:hAnsi="Arial Narrow"/>
          <w:bCs/>
        </w:rPr>
        <w:t xml:space="preserve">procured and </w:t>
      </w:r>
      <w:r>
        <w:rPr>
          <w:rFonts w:ascii="Arial Narrow" w:hAnsi="Arial Narrow"/>
          <w:bCs/>
        </w:rPr>
        <w:t>contracted capacity of Wind Energy Facilities in the Eastern Cape is a</w:t>
      </w:r>
      <w:r w:rsidR="00DD00AA">
        <w:rPr>
          <w:rFonts w:ascii="Arial Narrow" w:hAnsi="Arial Narrow"/>
          <w:bCs/>
        </w:rPr>
        <w:t>bout</w:t>
      </w:r>
      <w:r>
        <w:rPr>
          <w:rFonts w:ascii="Arial Narrow" w:hAnsi="Arial Narrow"/>
          <w:bCs/>
        </w:rPr>
        <w:t xml:space="preserve"> 143</w:t>
      </w:r>
      <w:r w:rsidR="00DD00AA">
        <w:rPr>
          <w:rFonts w:ascii="Arial Narrow" w:hAnsi="Arial Narrow"/>
          <w:bCs/>
        </w:rPr>
        <w:t>2</w:t>
      </w:r>
      <w:r>
        <w:rPr>
          <w:rFonts w:ascii="Arial Narrow" w:hAnsi="Arial Narrow"/>
          <w:bCs/>
        </w:rPr>
        <w:t xml:space="preserve"> MW.  </w:t>
      </w:r>
      <w:r w:rsidR="0009595A" w:rsidRPr="0009595A">
        <w:rPr>
          <w:rFonts w:ascii="Arial Narrow" w:hAnsi="Arial Narrow"/>
          <w:bCs/>
        </w:rPr>
        <w:t xml:space="preserve">According to the Grid Connection Capacity Assessment 2023 </w:t>
      </w:r>
      <w:r w:rsidR="00DD00AA">
        <w:rPr>
          <w:rFonts w:ascii="Arial Narrow" w:hAnsi="Arial Narrow"/>
          <w:bCs/>
        </w:rPr>
        <w:t xml:space="preserve">report </w:t>
      </w:r>
      <w:r w:rsidR="0009595A" w:rsidRPr="0009595A">
        <w:rPr>
          <w:rFonts w:ascii="Arial Narrow" w:hAnsi="Arial Narrow"/>
          <w:bCs/>
        </w:rPr>
        <w:t xml:space="preserve">published by Eskom, the Eastern Cape </w:t>
      </w:r>
      <w:r w:rsidR="00DD00AA">
        <w:rPr>
          <w:rFonts w:ascii="Arial Narrow" w:hAnsi="Arial Narrow"/>
          <w:bCs/>
        </w:rPr>
        <w:t xml:space="preserve">electricity network </w:t>
      </w:r>
      <w:r w:rsidR="0009595A" w:rsidRPr="0009595A">
        <w:rPr>
          <w:rFonts w:ascii="Arial Narrow" w:hAnsi="Arial Narrow"/>
          <w:bCs/>
        </w:rPr>
        <w:t xml:space="preserve">can accommodate an additional 1740MW of generation capacity </w:t>
      </w:r>
      <w:r w:rsidR="00DD00AA">
        <w:rPr>
          <w:rFonts w:ascii="Arial Narrow" w:hAnsi="Arial Narrow"/>
          <w:bCs/>
        </w:rPr>
        <w:t xml:space="preserve">and it will therefore require upgrading in the future. </w:t>
      </w:r>
    </w:p>
    <w:p w:rsidR="002572D0" w:rsidRDefault="002572D0" w:rsidP="002572D0">
      <w:pPr>
        <w:pStyle w:val="Default"/>
        <w:spacing w:line="360" w:lineRule="auto"/>
        <w:ind w:left="720"/>
        <w:jc w:val="both"/>
        <w:rPr>
          <w:rFonts w:ascii="Arial Narrow" w:hAnsi="Arial Narrow"/>
          <w:bCs/>
        </w:rPr>
      </w:pPr>
    </w:p>
    <w:sectPr w:rsidR="002572D0" w:rsidSect="00206E7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B50" w:rsidRDefault="00460B50" w:rsidP="00E75080">
      <w:pPr>
        <w:spacing w:after="0" w:line="240" w:lineRule="auto"/>
      </w:pPr>
      <w:r>
        <w:separator/>
      </w:r>
    </w:p>
  </w:endnote>
  <w:endnote w:type="continuationSeparator" w:id="0">
    <w:p w:rsidR="00460B50" w:rsidRDefault="00460B50" w:rsidP="00E75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B50" w:rsidRDefault="00460B50" w:rsidP="00E75080">
      <w:pPr>
        <w:spacing w:after="0" w:line="240" w:lineRule="auto"/>
      </w:pPr>
      <w:r>
        <w:separator/>
      </w:r>
    </w:p>
  </w:footnote>
  <w:footnote w:type="continuationSeparator" w:id="0">
    <w:p w:rsidR="00460B50" w:rsidRDefault="00460B50" w:rsidP="00E750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7274"/>
    <w:multiLevelType w:val="hybridMultilevel"/>
    <w:tmpl w:val="2B1655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227F08AD"/>
    <w:multiLevelType w:val="hybridMultilevel"/>
    <w:tmpl w:val="E1562B32"/>
    <w:lvl w:ilvl="0" w:tplc="04B85B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8D10BCC"/>
    <w:multiLevelType w:val="hybridMultilevel"/>
    <w:tmpl w:val="BF408482"/>
    <w:lvl w:ilvl="0" w:tplc="F4CAA42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D5A01D1"/>
    <w:multiLevelType w:val="hybridMultilevel"/>
    <w:tmpl w:val="C9429210"/>
    <w:lvl w:ilvl="0" w:tplc="6728CE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AE157AC"/>
    <w:multiLevelType w:val="hybridMultilevel"/>
    <w:tmpl w:val="8CC85D0C"/>
    <w:lvl w:ilvl="0" w:tplc="2F7AC94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4B263877"/>
    <w:multiLevelType w:val="hybridMultilevel"/>
    <w:tmpl w:val="D7E2A7A2"/>
    <w:lvl w:ilvl="0" w:tplc="1244F91C">
      <w:start w:val="1"/>
      <w:numFmt w:val="lowerLetter"/>
      <w:lvlText w:val="(%1)"/>
      <w:lvlJc w:val="left"/>
      <w:pPr>
        <w:ind w:left="731" w:hanging="360"/>
      </w:pPr>
      <w:rPr>
        <w:rFonts w:hint="default"/>
      </w:rPr>
    </w:lvl>
    <w:lvl w:ilvl="1" w:tplc="1C090019" w:tentative="1">
      <w:start w:val="1"/>
      <w:numFmt w:val="lowerLetter"/>
      <w:lvlText w:val="%2."/>
      <w:lvlJc w:val="left"/>
      <w:pPr>
        <w:ind w:left="1451" w:hanging="360"/>
      </w:pPr>
    </w:lvl>
    <w:lvl w:ilvl="2" w:tplc="1C09001B" w:tentative="1">
      <w:start w:val="1"/>
      <w:numFmt w:val="lowerRoman"/>
      <w:lvlText w:val="%3."/>
      <w:lvlJc w:val="right"/>
      <w:pPr>
        <w:ind w:left="2171" w:hanging="180"/>
      </w:pPr>
    </w:lvl>
    <w:lvl w:ilvl="3" w:tplc="1C09000F" w:tentative="1">
      <w:start w:val="1"/>
      <w:numFmt w:val="decimal"/>
      <w:lvlText w:val="%4."/>
      <w:lvlJc w:val="left"/>
      <w:pPr>
        <w:ind w:left="2891" w:hanging="360"/>
      </w:pPr>
    </w:lvl>
    <w:lvl w:ilvl="4" w:tplc="1C090019" w:tentative="1">
      <w:start w:val="1"/>
      <w:numFmt w:val="lowerLetter"/>
      <w:lvlText w:val="%5."/>
      <w:lvlJc w:val="left"/>
      <w:pPr>
        <w:ind w:left="3611" w:hanging="360"/>
      </w:pPr>
    </w:lvl>
    <w:lvl w:ilvl="5" w:tplc="1C09001B" w:tentative="1">
      <w:start w:val="1"/>
      <w:numFmt w:val="lowerRoman"/>
      <w:lvlText w:val="%6."/>
      <w:lvlJc w:val="right"/>
      <w:pPr>
        <w:ind w:left="4331" w:hanging="180"/>
      </w:pPr>
    </w:lvl>
    <w:lvl w:ilvl="6" w:tplc="1C09000F" w:tentative="1">
      <w:start w:val="1"/>
      <w:numFmt w:val="decimal"/>
      <w:lvlText w:val="%7."/>
      <w:lvlJc w:val="left"/>
      <w:pPr>
        <w:ind w:left="5051" w:hanging="360"/>
      </w:pPr>
    </w:lvl>
    <w:lvl w:ilvl="7" w:tplc="1C090019" w:tentative="1">
      <w:start w:val="1"/>
      <w:numFmt w:val="lowerLetter"/>
      <w:lvlText w:val="%8."/>
      <w:lvlJc w:val="left"/>
      <w:pPr>
        <w:ind w:left="5771" w:hanging="360"/>
      </w:pPr>
    </w:lvl>
    <w:lvl w:ilvl="8" w:tplc="1C09001B" w:tentative="1">
      <w:start w:val="1"/>
      <w:numFmt w:val="lowerRoman"/>
      <w:lvlText w:val="%9."/>
      <w:lvlJc w:val="right"/>
      <w:pPr>
        <w:ind w:left="6491" w:hanging="180"/>
      </w:pPr>
    </w:lvl>
  </w:abstractNum>
  <w:abstractNum w:abstractNumId="6">
    <w:nsid w:val="54BE337B"/>
    <w:multiLevelType w:val="hybridMultilevel"/>
    <w:tmpl w:val="539E3F7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79934B2E"/>
    <w:multiLevelType w:val="hybridMultilevel"/>
    <w:tmpl w:val="BE3C7F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0"/>
  </w:num>
  <w:num w:numId="5">
    <w:abstractNumId w:val="1"/>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1"/>
  <w:activeWritingStyle w:appName="MSWord" w:lang="en-ZA" w:vendorID="64" w:dllVersion="6" w:nlCheck="1" w:checkStyle="1"/>
  <w:activeWritingStyle w:appName="MSWord" w:lang="en-ZA" w:vendorID="64" w:dllVersion="0" w:nlCheck="1" w:checkStyle="0"/>
  <w:activeWritingStyle w:appName="MSWord" w:lang="fr-FR" w:vendorID="64" w:dllVersion="0" w:nlCheck="1" w:checkStyle="0"/>
  <w:activeWritingStyle w:appName="MSWord" w:lang="en-GB" w:vendorID="64" w:dllVersion="0" w:nlCheck="1" w:checkStyle="0"/>
  <w:activeWritingStyle w:appName="MSWord" w:lang="en-AU" w:vendorID="64" w:dllVersion="0" w:nlCheck="1" w:checkStyle="0"/>
  <w:activeWritingStyle w:appName="MSWord" w:lang="en-GB" w:vendorID="64" w:dllVersion="6" w:nlCheck="1" w:checkStyle="1"/>
  <w:activeWritingStyle w:appName="MSWord" w:lang="fr-FR"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C16ABE"/>
    <w:rsid w:val="00027A50"/>
    <w:rsid w:val="0009595A"/>
    <w:rsid w:val="00103850"/>
    <w:rsid w:val="00187759"/>
    <w:rsid w:val="00190082"/>
    <w:rsid w:val="001A24F0"/>
    <w:rsid w:val="00206E73"/>
    <w:rsid w:val="002572D0"/>
    <w:rsid w:val="00260AEE"/>
    <w:rsid w:val="00332490"/>
    <w:rsid w:val="0038623C"/>
    <w:rsid w:val="003F483F"/>
    <w:rsid w:val="0041496E"/>
    <w:rsid w:val="00460B50"/>
    <w:rsid w:val="005D3958"/>
    <w:rsid w:val="005D68EE"/>
    <w:rsid w:val="00601788"/>
    <w:rsid w:val="0060203F"/>
    <w:rsid w:val="006E7B67"/>
    <w:rsid w:val="00715B3C"/>
    <w:rsid w:val="00774CAA"/>
    <w:rsid w:val="007B1C5B"/>
    <w:rsid w:val="007C7571"/>
    <w:rsid w:val="00844157"/>
    <w:rsid w:val="00871418"/>
    <w:rsid w:val="009E3F71"/>
    <w:rsid w:val="00A25795"/>
    <w:rsid w:val="00A47F2A"/>
    <w:rsid w:val="00AE7244"/>
    <w:rsid w:val="00BA648D"/>
    <w:rsid w:val="00BA6ED2"/>
    <w:rsid w:val="00C16ABE"/>
    <w:rsid w:val="00C46D67"/>
    <w:rsid w:val="00CD5BDC"/>
    <w:rsid w:val="00D701B4"/>
    <w:rsid w:val="00D93054"/>
    <w:rsid w:val="00DC407C"/>
    <w:rsid w:val="00DD00AA"/>
    <w:rsid w:val="00E75080"/>
    <w:rsid w:val="00F27BA8"/>
    <w:rsid w:val="00F4232C"/>
    <w:rsid w:val="00F66D8A"/>
    <w:rsid w:val="00F93769"/>
    <w:rsid w:val="00FC1400"/>
    <w:rsid w:val="00FE49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3F"/>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3F483F"/>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6E7B67"/>
    <w:pPr>
      <w:ind w:left="720"/>
      <w:contextualSpacing/>
    </w:pPr>
  </w:style>
  <w:style w:type="paragraph" w:styleId="Header">
    <w:name w:val="header"/>
    <w:basedOn w:val="Normal"/>
    <w:link w:val="HeaderChar"/>
    <w:uiPriority w:val="99"/>
    <w:unhideWhenUsed/>
    <w:rsid w:val="00E75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080"/>
    <w:rPr>
      <w:lang w:val="en-GB"/>
    </w:rPr>
  </w:style>
  <w:style w:type="paragraph" w:styleId="Footer">
    <w:name w:val="footer"/>
    <w:basedOn w:val="Normal"/>
    <w:link w:val="FooterChar"/>
    <w:uiPriority w:val="99"/>
    <w:unhideWhenUsed/>
    <w:rsid w:val="00E75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080"/>
    <w:rPr>
      <w:lang w:val="en-GB"/>
    </w:rPr>
  </w:style>
  <w:style w:type="paragraph" w:styleId="BalloonText">
    <w:name w:val="Balloon Text"/>
    <w:basedOn w:val="Normal"/>
    <w:link w:val="BalloonTextChar"/>
    <w:uiPriority w:val="99"/>
    <w:semiHidden/>
    <w:unhideWhenUsed/>
    <w:rsid w:val="00D93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054"/>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2021-09-08T13:39:00Z</cp:lastPrinted>
  <dcterms:created xsi:type="dcterms:W3CDTF">2021-09-10T13:26:00Z</dcterms:created>
  <dcterms:modified xsi:type="dcterms:W3CDTF">2021-09-10T13:26:00Z</dcterms:modified>
</cp:coreProperties>
</file>