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2F4BD4">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2F4BD4">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2F4BD4">
      <w:pPr>
        <w:spacing w:line="360" w:lineRule="auto"/>
        <w:jc w:val="center"/>
        <w:rPr>
          <w:rFonts w:ascii="Arial" w:hAnsi="Arial" w:cs="Arial"/>
          <w:b/>
        </w:rPr>
      </w:pPr>
      <w:bookmarkStart w:id="3" w:name="_Hlk65832587"/>
      <w:bookmarkStart w:id="4" w:name="_Hlk55548705"/>
      <w:bookmarkStart w:id="5" w:name="_Hlk138581372"/>
      <w:r w:rsidRPr="002D596F">
        <w:rPr>
          <w:rFonts w:ascii="Arial" w:hAnsi="Arial" w:cs="Arial"/>
          <w:b/>
        </w:rPr>
        <w:t xml:space="preserve">QUESTION NUMBER: </w:t>
      </w:r>
      <w:bookmarkStart w:id="6" w:name="_Hlk34208942"/>
      <w:bookmarkStart w:id="7" w:name="_Hlk49113957"/>
      <w:r w:rsidR="00383C67" w:rsidRPr="00383C67">
        <w:rPr>
          <w:rFonts w:ascii="Arial" w:hAnsi="Arial" w:cs="Arial"/>
          <w:b/>
        </w:rPr>
        <w:t>2036</w:t>
      </w:r>
      <w:r w:rsidR="00B75149">
        <w:rPr>
          <w:rFonts w:ascii="Arial" w:hAnsi="Arial" w:cs="Arial"/>
          <w:b/>
        </w:rPr>
        <w:t xml:space="preserve"> </w:t>
      </w:r>
      <w:bookmarkStart w:id="8" w:name="_Hlk128734672"/>
      <w:r w:rsidRPr="002D596F">
        <w:rPr>
          <w:rFonts w:ascii="Arial" w:hAnsi="Arial" w:cs="Arial"/>
          <w:b/>
        </w:rPr>
        <w:t>[</w:t>
      </w:r>
      <w:r w:rsidR="00383C67" w:rsidRPr="00383C67">
        <w:rPr>
          <w:rFonts w:ascii="Arial" w:hAnsi="Arial" w:cs="Arial"/>
          <w:b/>
        </w:rPr>
        <w:t>NW2304E</w:t>
      </w:r>
      <w:r w:rsidRPr="002D596F">
        <w:rPr>
          <w:rFonts w:ascii="Arial" w:hAnsi="Arial" w:cs="Arial"/>
          <w:b/>
        </w:rPr>
        <w:t>]</w:t>
      </w:r>
      <w:bookmarkEnd w:id="6"/>
      <w:bookmarkEnd w:id="8"/>
    </w:p>
    <w:p w:rsidR="005C4707" w:rsidRPr="00D311E5" w:rsidRDefault="005C4707" w:rsidP="00D311E5">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7"/>
      <w:r w:rsidR="00383C67">
        <w:rPr>
          <w:rFonts w:ascii="Arial" w:hAnsi="Arial" w:cs="Arial"/>
          <w:b/>
        </w:rPr>
        <w:t>26</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383C67" w:rsidRPr="00383C67" w:rsidRDefault="00383C67" w:rsidP="002F4BD4">
      <w:pPr>
        <w:spacing w:before="100" w:beforeAutospacing="1" w:after="100" w:afterAutospacing="1" w:line="276" w:lineRule="auto"/>
        <w:ind w:left="720" w:hanging="720"/>
        <w:jc w:val="both"/>
        <w:outlineLvl w:val="0"/>
        <w:rPr>
          <w:rFonts w:ascii="Arial" w:hAnsi="Arial" w:cs="Arial"/>
        </w:rPr>
      </w:pPr>
      <w:r w:rsidRPr="00383C67">
        <w:rPr>
          <w:rFonts w:ascii="Arial" w:hAnsi="Arial" w:cs="Arial"/>
          <w:b/>
        </w:rPr>
        <w:t>2036.</w:t>
      </w:r>
      <w:r w:rsidRPr="00383C67">
        <w:rPr>
          <w:rFonts w:ascii="Arial" w:hAnsi="Arial" w:cs="Arial"/>
          <w:b/>
        </w:rPr>
        <w:tab/>
        <w:t xml:space="preserve">Ms A L A Abrahams </w:t>
      </w:r>
      <w:bookmarkEnd w:id="5"/>
      <w:r w:rsidRPr="00383C67">
        <w:rPr>
          <w:rFonts w:ascii="Arial" w:hAnsi="Arial" w:cs="Arial"/>
          <w:b/>
        </w:rPr>
        <w:t>(DA) to ask the Minister of Finance</w:t>
      </w:r>
      <w:r w:rsidR="00835004" w:rsidRPr="00383C67">
        <w:rPr>
          <w:rFonts w:ascii="Arial" w:hAnsi="Arial" w:cs="Arial"/>
          <w:b/>
        </w:rPr>
        <w:fldChar w:fldCharType="begin"/>
      </w:r>
      <w:r w:rsidRPr="00383C67">
        <w:rPr>
          <w:rFonts w:ascii="Arial" w:hAnsi="Arial" w:cs="Arial"/>
        </w:rPr>
        <w:instrText xml:space="preserve"> XE "</w:instrText>
      </w:r>
      <w:r w:rsidRPr="00383C67">
        <w:rPr>
          <w:rFonts w:ascii="Arial" w:hAnsi="Arial" w:cs="Arial"/>
          <w:b/>
        </w:rPr>
        <w:instrText>Minister of Finance</w:instrText>
      </w:r>
      <w:r w:rsidRPr="00383C67">
        <w:rPr>
          <w:rFonts w:ascii="Arial" w:hAnsi="Arial" w:cs="Arial"/>
        </w:rPr>
        <w:instrText xml:space="preserve">" </w:instrText>
      </w:r>
      <w:r w:rsidR="00835004" w:rsidRPr="00383C67">
        <w:rPr>
          <w:rFonts w:ascii="Arial" w:hAnsi="Arial" w:cs="Arial"/>
          <w:b/>
        </w:rPr>
        <w:fldChar w:fldCharType="end"/>
      </w:r>
      <w:r w:rsidRPr="00383C67">
        <w:rPr>
          <w:rFonts w:ascii="Arial" w:hAnsi="Arial" w:cs="Arial"/>
          <w:b/>
        </w:rPr>
        <w:t xml:space="preserve">: </w:t>
      </w:r>
    </w:p>
    <w:p w:rsidR="00383C67" w:rsidRPr="00383C67" w:rsidRDefault="00383C67" w:rsidP="002F4BD4">
      <w:pPr>
        <w:spacing w:before="100" w:beforeAutospacing="1" w:after="100" w:afterAutospacing="1" w:line="276" w:lineRule="auto"/>
        <w:jc w:val="both"/>
        <w:rPr>
          <w:rFonts w:ascii="Arial" w:hAnsi="Arial" w:cs="Arial"/>
          <w:sz w:val="20"/>
          <w:szCs w:val="20"/>
        </w:rPr>
      </w:pPr>
      <w:r w:rsidRPr="00383C67">
        <w:rPr>
          <w:rFonts w:ascii="Arial" w:hAnsi="Arial" w:cs="Arial"/>
        </w:rPr>
        <w:t>Considering that the National Development Agency (NDA) was initially part of a list proposed by the National Treasury and The Presidency in an attempt to achieve financial savings by rationalising and/or closing public entities, (a) what was the rationale for having the NDA featured on the list, (b) what was the rationale for removing the NDA from the list, (c) what recommendations were given to the Department of Social Development and the NDA to improve on cost cutting measures and stay off the list, (d) under what circumstances can the NDA find itself back on the list and (e) what are the names of the other entities on the list?</w:t>
      </w:r>
      <w:r w:rsidRPr="00383C67">
        <w:rPr>
          <w:rFonts w:ascii="Arial" w:hAnsi="Arial" w:cs="Arial"/>
        </w:rPr>
        <w:tab/>
      </w:r>
      <w:r w:rsidRPr="00383C67">
        <w:rPr>
          <w:rFonts w:ascii="Arial" w:hAnsi="Arial" w:cs="Arial"/>
        </w:rPr>
        <w:tab/>
      </w:r>
      <w:r>
        <w:rPr>
          <w:rFonts w:ascii="Arial" w:hAnsi="Arial" w:cs="Arial"/>
        </w:rPr>
        <w:t xml:space="preserve">  </w:t>
      </w:r>
      <w:r w:rsidRPr="00383C67">
        <w:rPr>
          <w:rFonts w:ascii="Arial" w:hAnsi="Arial" w:cs="Arial"/>
          <w:sz w:val="20"/>
          <w:szCs w:val="20"/>
        </w:rPr>
        <w:t>NW2304E</w:t>
      </w:r>
    </w:p>
    <w:p w:rsidR="00057FDF" w:rsidRPr="00057FDF" w:rsidRDefault="00057FDF" w:rsidP="002F4BD4">
      <w:pPr>
        <w:autoSpaceDE w:val="0"/>
        <w:autoSpaceDN w:val="0"/>
        <w:adjustRightInd w:val="0"/>
        <w:spacing w:line="276" w:lineRule="auto"/>
        <w:jc w:val="both"/>
        <w:rPr>
          <w:rFonts w:ascii="Arial" w:hAnsi="Arial" w:cs="Arial"/>
        </w:rPr>
      </w:pPr>
    </w:p>
    <w:p w:rsidR="005C4707" w:rsidRPr="002D596F" w:rsidRDefault="005C4707" w:rsidP="002F4BD4">
      <w:pPr>
        <w:spacing w:after="100" w:afterAutospacing="1" w:line="276" w:lineRule="auto"/>
        <w:jc w:val="both"/>
        <w:outlineLvl w:val="0"/>
        <w:rPr>
          <w:rFonts w:ascii="Arial" w:hAnsi="Arial" w:cs="Arial"/>
          <w:b/>
        </w:rPr>
      </w:pPr>
      <w:r w:rsidRPr="002D596F">
        <w:rPr>
          <w:rFonts w:ascii="Arial" w:hAnsi="Arial" w:cs="Arial"/>
          <w:b/>
        </w:rPr>
        <w:t>REPLY</w:t>
      </w:r>
    </w:p>
    <w:p w:rsidR="005C4707" w:rsidRDefault="00CE6767" w:rsidP="002F4BD4">
      <w:pPr>
        <w:spacing w:line="276" w:lineRule="auto"/>
        <w:jc w:val="both"/>
        <w:rPr>
          <w:rFonts w:ascii="Arial" w:hAnsi="Arial" w:cs="Arial"/>
        </w:rPr>
      </w:pPr>
      <w:r>
        <w:rPr>
          <w:rFonts w:ascii="Arial" w:hAnsi="Arial" w:cs="Arial"/>
        </w:rPr>
        <w:t>Given the very tight fiscal framework in 2023/24 and current problems such as the cost of the 2023 wage agreement, central government departments are re-opening discussions around rationalization of Departments (NMOG) and public entities. Whereas this process is starting up, there is at this stage no agreed upon list of entities that should be rationalized or closed. Thus, it would be premature to name any specific entities that might be under consideration.  That said, government probably has far too many public entities</w:t>
      </w:r>
      <w:r w:rsidR="002A6EFC">
        <w:rPr>
          <w:rFonts w:ascii="Arial" w:hAnsi="Arial" w:cs="Arial"/>
        </w:rPr>
        <w:t xml:space="preserve"> especially </w:t>
      </w:r>
      <w:r>
        <w:rPr>
          <w:rFonts w:ascii="Arial" w:hAnsi="Arial" w:cs="Arial"/>
        </w:rPr>
        <w:t xml:space="preserve">given our fiscal </w:t>
      </w:r>
      <w:r w:rsidR="000926AE">
        <w:rPr>
          <w:rFonts w:ascii="Arial" w:hAnsi="Arial" w:cs="Arial"/>
        </w:rPr>
        <w:t>circumstances.</w:t>
      </w:r>
      <w:r>
        <w:rPr>
          <w:rFonts w:ascii="Arial" w:hAnsi="Arial" w:cs="Arial"/>
        </w:rPr>
        <w:t xml:space="preserve">  </w:t>
      </w:r>
    </w:p>
    <w:p w:rsidR="002D596F" w:rsidRDefault="002D596F" w:rsidP="007428ED">
      <w:pPr>
        <w:jc w:val="both"/>
        <w:rPr>
          <w:rFonts w:ascii="Arial" w:hAnsi="Arial" w:cs="Arial"/>
        </w:rPr>
      </w:pPr>
    </w:p>
    <w:sectPr w:rsidR="002D596F"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3A" w:rsidRDefault="0040073A">
      <w:r>
        <w:separator/>
      </w:r>
    </w:p>
  </w:endnote>
  <w:endnote w:type="continuationSeparator" w:id="0">
    <w:p w:rsidR="0040073A" w:rsidRDefault="004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835004">
        <w:pPr>
          <w:pStyle w:val="Footer"/>
          <w:jc w:val="center"/>
        </w:pPr>
        <w:r>
          <w:fldChar w:fldCharType="begin"/>
        </w:r>
        <w:r w:rsidR="007428ED">
          <w:instrText xml:space="preserve"> PAGE   \* MERGEFORMAT </w:instrText>
        </w:r>
        <w:r>
          <w:fldChar w:fldCharType="separate"/>
        </w:r>
        <w:r w:rsidR="0040073A">
          <w:rPr>
            <w:noProof/>
          </w:rPr>
          <w:t>1</w:t>
        </w:r>
        <w:r>
          <w:rPr>
            <w:noProof/>
          </w:rPr>
          <w:fldChar w:fldCharType="end"/>
        </w:r>
      </w:p>
    </w:sdtContent>
  </w:sdt>
  <w:p w:rsidR="006C2B5C" w:rsidRDefault="00400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3A" w:rsidRDefault="0040073A">
      <w:r>
        <w:separator/>
      </w:r>
    </w:p>
  </w:footnote>
  <w:footnote w:type="continuationSeparator" w:id="0">
    <w:p w:rsidR="0040073A" w:rsidRDefault="004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qwUA/EvPTSwAAAA="/>
  </w:docVars>
  <w:rsids>
    <w:rsidRoot w:val="005C4707"/>
    <w:rsid w:val="0000063A"/>
    <w:rsid w:val="000031AE"/>
    <w:rsid w:val="00057FDF"/>
    <w:rsid w:val="00071621"/>
    <w:rsid w:val="000914A1"/>
    <w:rsid w:val="000926AE"/>
    <w:rsid w:val="000E2F26"/>
    <w:rsid w:val="00112895"/>
    <w:rsid w:val="001B70DA"/>
    <w:rsid w:val="001D06F0"/>
    <w:rsid w:val="001D26A9"/>
    <w:rsid w:val="00204A1C"/>
    <w:rsid w:val="002278CB"/>
    <w:rsid w:val="0026000E"/>
    <w:rsid w:val="002A5727"/>
    <w:rsid w:val="002A6EFC"/>
    <w:rsid w:val="002B5062"/>
    <w:rsid w:val="002D596F"/>
    <w:rsid w:val="002F4BD4"/>
    <w:rsid w:val="003107EC"/>
    <w:rsid w:val="00383C67"/>
    <w:rsid w:val="0040073A"/>
    <w:rsid w:val="0040249A"/>
    <w:rsid w:val="00403E43"/>
    <w:rsid w:val="004260DC"/>
    <w:rsid w:val="00444940"/>
    <w:rsid w:val="00476EA2"/>
    <w:rsid w:val="004E3C6A"/>
    <w:rsid w:val="0055321F"/>
    <w:rsid w:val="005634CC"/>
    <w:rsid w:val="005866A9"/>
    <w:rsid w:val="005C4707"/>
    <w:rsid w:val="005D44C0"/>
    <w:rsid w:val="006E1981"/>
    <w:rsid w:val="006F2B2E"/>
    <w:rsid w:val="007428ED"/>
    <w:rsid w:val="007525EF"/>
    <w:rsid w:val="007E169F"/>
    <w:rsid w:val="007F7E46"/>
    <w:rsid w:val="00835004"/>
    <w:rsid w:val="008C5018"/>
    <w:rsid w:val="008C53D5"/>
    <w:rsid w:val="008E0597"/>
    <w:rsid w:val="00900A0E"/>
    <w:rsid w:val="009433B9"/>
    <w:rsid w:val="00997115"/>
    <w:rsid w:val="009E3A1D"/>
    <w:rsid w:val="00A33523"/>
    <w:rsid w:val="00A84AD6"/>
    <w:rsid w:val="00AA54D3"/>
    <w:rsid w:val="00AB259E"/>
    <w:rsid w:val="00AB2F12"/>
    <w:rsid w:val="00AC7835"/>
    <w:rsid w:val="00B22C27"/>
    <w:rsid w:val="00B5179F"/>
    <w:rsid w:val="00B73CAD"/>
    <w:rsid w:val="00B75149"/>
    <w:rsid w:val="00BD57E3"/>
    <w:rsid w:val="00BF4E3A"/>
    <w:rsid w:val="00CB5E0A"/>
    <w:rsid w:val="00CE6767"/>
    <w:rsid w:val="00CF0C41"/>
    <w:rsid w:val="00CF5324"/>
    <w:rsid w:val="00CF7927"/>
    <w:rsid w:val="00D1199F"/>
    <w:rsid w:val="00D3037E"/>
    <w:rsid w:val="00D311E5"/>
    <w:rsid w:val="00D53E55"/>
    <w:rsid w:val="00D96D81"/>
    <w:rsid w:val="00DF28C4"/>
    <w:rsid w:val="00E01E99"/>
    <w:rsid w:val="00E83B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2023-05-30T05:09:00Z</cp:lastPrinted>
  <dcterms:created xsi:type="dcterms:W3CDTF">2023-07-04T13:13:00Z</dcterms:created>
  <dcterms:modified xsi:type="dcterms:W3CDTF">2023-07-04T13:13:00Z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