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4E" w:rsidRDefault="00CE154E" w:rsidP="00CE154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CE154E">
        <w:rPr>
          <w:rFonts w:ascii="Arial" w:hAnsi="Arial" w:cs="Arial"/>
          <w:b/>
          <w:sz w:val="20"/>
          <w:szCs w:val="20"/>
        </w:rPr>
        <w:t>QUESTIONS FOR WRITTEN REPLY</w:t>
      </w:r>
      <w:r w:rsidRPr="00CE154E">
        <w:rPr>
          <w:rFonts w:ascii="Arial" w:hAnsi="Arial" w:cs="Arial"/>
          <w:b/>
          <w:sz w:val="20"/>
          <w:szCs w:val="20"/>
        </w:rPr>
        <w:br/>
      </w:r>
      <w:r w:rsidRPr="00CE154E">
        <w:rPr>
          <w:rFonts w:ascii="Arial" w:hAnsi="Arial" w:cs="Arial"/>
          <w:b/>
          <w:sz w:val="20"/>
          <w:szCs w:val="20"/>
        </w:rPr>
        <w:br/>
        <w:t>2035.</w:t>
      </w:r>
      <w:proofErr w:type="gramEnd"/>
      <w:r w:rsidRPr="00CE154E">
        <w:rPr>
          <w:rFonts w:ascii="Arial" w:hAnsi="Arial" w:cs="Arial"/>
          <w:b/>
          <w:sz w:val="20"/>
          <w:szCs w:val="20"/>
        </w:rPr>
        <w:t xml:space="preserve"> Mr Y </w:t>
      </w:r>
      <w:proofErr w:type="spellStart"/>
      <w:r w:rsidRPr="00CE154E">
        <w:rPr>
          <w:rFonts w:ascii="Arial" w:hAnsi="Arial" w:cs="Arial"/>
          <w:b/>
          <w:sz w:val="20"/>
          <w:szCs w:val="20"/>
        </w:rPr>
        <w:t>Cassim</w:t>
      </w:r>
      <w:proofErr w:type="spellEnd"/>
      <w:r w:rsidRPr="00CE154E">
        <w:rPr>
          <w:rFonts w:ascii="Arial" w:hAnsi="Arial" w:cs="Arial"/>
          <w:b/>
          <w:sz w:val="20"/>
          <w:szCs w:val="20"/>
        </w:rPr>
        <w:t xml:space="preserve"> (DA) to ask the Minister of Small Business Development:</w:t>
      </w:r>
      <w:r w:rsidRPr="00CE154E">
        <w:rPr>
          <w:rFonts w:ascii="Arial" w:hAnsi="Arial" w:cs="Arial"/>
          <w:b/>
          <w:sz w:val="20"/>
          <w:szCs w:val="20"/>
        </w:rPr>
        <w:br/>
      </w:r>
      <w:r w:rsidRPr="00CE154E">
        <w:rPr>
          <w:rFonts w:ascii="Arial" w:hAnsi="Arial" w:cs="Arial"/>
          <w:sz w:val="20"/>
          <w:szCs w:val="20"/>
        </w:rPr>
        <w:br/>
        <w:t>What formal qualifications does each of her department’s (a)(</w:t>
      </w:r>
      <w:proofErr w:type="spellStart"/>
      <w:r w:rsidRPr="00CE154E">
        <w:rPr>
          <w:rFonts w:ascii="Arial" w:hAnsi="Arial" w:cs="Arial"/>
          <w:sz w:val="20"/>
          <w:szCs w:val="20"/>
        </w:rPr>
        <w:t>i</w:t>
      </w:r>
      <w:proofErr w:type="spellEnd"/>
      <w:r w:rsidRPr="00CE154E">
        <w:rPr>
          <w:rFonts w:ascii="Arial" w:hAnsi="Arial" w:cs="Arial"/>
          <w:sz w:val="20"/>
          <w:szCs w:val="20"/>
        </w:rPr>
        <w:t>) Chief Financial Officers and/or (ii) acting Chief Financial Officers and (b)(</w:t>
      </w:r>
      <w:proofErr w:type="spellStart"/>
      <w:r w:rsidRPr="00CE154E">
        <w:rPr>
          <w:rFonts w:ascii="Arial" w:hAnsi="Arial" w:cs="Arial"/>
          <w:sz w:val="20"/>
          <w:szCs w:val="20"/>
        </w:rPr>
        <w:t>i</w:t>
      </w:r>
      <w:proofErr w:type="spellEnd"/>
      <w:r w:rsidRPr="00CE154E">
        <w:rPr>
          <w:rFonts w:ascii="Arial" w:hAnsi="Arial" w:cs="Arial"/>
          <w:sz w:val="20"/>
          <w:szCs w:val="20"/>
        </w:rPr>
        <w:t>) Directors-General and/or (ii) acting Directors-General possess?  NW2346E</w:t>
      </w:r>
      <w:r w:rsidRPr="00CE154E">
        <w:rPr>
          <w:rFonts w:ascii="Arial" w:hAnsi="Arial" w:cs="Arial"/>
          <w:sz w:val="20"/>
          <w:szCs w:val="20"/>
        </w:rPr>
        <w:br/>
      </w:r>
      <w:r w:rsidRPr="00CE154E">
        <w:rPr>
          <w:rFonts w:ascii="Arial" w:hAnsi="Arial" w:cs="Arial"/>
          <w:sz w:val="20"/>
          <w:szCs w:val="20"/>
        </w:rPr>
        <w:br/>
      </w:r>
      <w:r w:rsidRPr="00CE154E">
        <w:rPr>
          <w:rFonts w:ascii="Arial" w:hAnsi="Arial" w:cs="Arial"/>
          <w:b/>
          <w:sz w:val="20"/>
          <w:szCs w:val="20"/>
        </w:rPr>
        <w:t xml:space="preserve">Written </w:t>
      </w:r>
      <w:proofErr w:type="gramStart"/>
      <w:r w:rsidRPr="00CE154E">
        <w:rPr>
          <w:rFonts w:ascii="Arial" w:hAnsi="Arial" w:cs="Arial"/>
          <w:b/>
          <w:sz w:val="20"/>
          <w:szCs w:val="20"/>
        </w:rPr>
        <w:t>reply</w:t>
      </w:r>
      <w:proofErr w:type="gramEnd"/>
      <w:r w:rsidRPr="00CE154E">
        <w:rPr>
          <w:rFonts w:ascii="Arial" w:hAnsi="Arial" w:cs="Arial"/>
          <w:sz w:val="20"/>
          <w:szCs w:val="20"/>
        </w:rPr>
        <w:br/>
      </w:r>
      <w:r w:rsidRPr="00CE154E">
        <w:rPr>
          <w:rFonts w:ascii="Arial" w:hAnsi="Arial" w:cs="Arial"/>
          <w:sz w:val="20"/>
          <w:szCs w:val="20"/>
        </w:rPr>
        <w:br/>
        <w:t>(a)(</w:t>
      </w:r>
      <w:proofErr w:type="spellStart"/>
      <w:r w:rsidRPr="00CE154E">
        <w:rPr>
          <w:rFonts w:ascii="Arial" w:hAnsi="Arial" w:cs="Arial"/>
          <w:sz w:val="20"/>
          <w:szCs w:val="20"/>
        </w:rPr>
        <w:t>i</w:t>
      </w:r>
      <w:proofErr w:type="spellEnd"/>
      <w:r w:rsidRPr="00CE154E">
        <w:rPr>
          <w:rFonts w:ascii="Arial" w:hAnsi="Arial" w:cs="Arial"/>
          <w:sz w:val="20"/>
          <w:szCs w:val="20"/>
        </w:rPr>
        <w:t>) The Chief Financial Officer (CFO) at the Department of Small Business</w:t>
      </w:r>
      <w:r w:rsidRPr="00CE154E">
        <w:rPr>
          <w:rFonts w:ascii="Arial" w:hAnsi="Arial" w:cs="Arial"/>
          <w:sz w:val="20"/>
          <w:szCs w:val="20"/>
        </w:rPr>
        <w:br/>
      </w:r>
      <w:proofErr w:type="spellStart"/>
      <w:r w:rsidRPr="00CE154E">
        <w:rPr>
          <w:rFonts w:ascii="Arial" w:hAnsi="Arial" w:cs="Arial"/>
          <w:sz w:val="20"/>
          <w:szCs w:val="20"/>
        </w:rPr>
        <w:t>evelopment</w:t>
      </w:r>
      <w:proofErr w:type="spellEnd"/>
      <w:r w:rsidRPr="00CE154E">
        <w:rPr>
          <w:rFonts w:ascii="Arial" w:hAnsi="Arial" w:cs="Arial"/>
          <w:sz w:val="20"/>
          <w:szCs w:val="20"/>
        </w:rPr>
        <w:t xml:space="preserve"> has a Bachelor of Accounting Science degree obtained at the University of South Africa.  The CFO has also attended an African Leadership Programme at the University of the Witwatersrand.</w:t>
      </w:r>
      <w:r w:rsidRPr="00CE154E">
        <w:rPr>
          <w:rFonts w:ascii="Arial" w:hAnsi="Arial" w:cs="Arial"/>
          <w:sz w:val="20"/>
          <w:szCs w:val="20"/>
        </w:rPr>
        <w:br/>
      </w:r>
      <w:r w:rsidRPr="00CE154E">
        <w:rPr>
          <w:rFonts w:ascii="Arial" w:hAnsi="Arial" w:cs="Arial"/>
          <w:sz w:val="20"/>
          <w:szCs w:val="20"/>
        </w:rPr>
        <w:br/>
      </w:r>
      <w:proofErr w:type="gramStart"/>
      <w:r w:rsidRPr="00CE154E">
        <w:rPr>
          <w:rFonts w:ascii="Arial" w:hAnsi="Arial" w:cs="Arial"/>
          <w:sz w:val="20"/>
          <w:szCs w:val="20"/>
        </w:rPr>
        <w:t>a</w:t>
      </w:r>
      <w:proofErr w:type="gramEnd"/>
      <w:r w:rsidRPr="00CE154E">
        <w:rPr>
          <w:rFonts w:ascii="Arial" w:hAnsi="Arial" w:cs="Arial"/>
          <w:sz w:val="20"/>
          <w:szCs w:val="20"/>
        </w:rPr>
        <w:t>)(ii)Not Applicable.</w:t>
      </w:r>
      <w:r w:rsidRPr="00CE154E">
        <w:rPr>
          <w:rFonts w:ascii="Arial" w:hAnsi="Arial" w:cs="Arial"/>
          <w:sz w:val="20"/>
          <w:szCs w:val="20"/>
        </w:rPr>
        <w:br/>
      </w:r>
      <w:r w:rsidRPr="00CE154E">
        <w:rPr>
          <w:rFonts w:ascii="Arial" w:hAnsi="Arial" w:cs="Arial"/>
          <w:sz w:val="20"/>
          <w:szCs w:val="20"/>
        </w:rPr>
        <w:br/>
      </w:r>
      <w:proofErr w:type="gramStart"/>
      <w:r w:rsidRPr="00CE154E">
        <w:rPr>
          <w:rFonts w:ascii="Arial" w:hAnsi="Arial" w:cs="Arial"/>
          <w:sz w:val="20"/>
          <w:szCs w:val="20"/>
        </w:rPr>
        <w:t>b)(</w:t>
      </w:r>
      <w:proofErr w:type="spellStart"/>
      <w:proofErr w:type="gramEnd"/>
      <w:r w:rsidRPr="00CE154E">
        <w:rPr>
          <w:rFonts w:ascii="Arial" w:hAnsi="Arial" w:cs="Arial"/>
          <w:sz w:val="20"/>
          <w:szCs w:val="20"/>
        </w:rPr>
        <w:t>i</w:t>
      </w:r>
      <w:proofErr w:type="spellEnd"/>
      <w:r w:rsidRPr="00CE154E">
        <w:rPr>
          <w:rFonts w:ascii="Arial" w:hAnsi="Arial" w:cs="Arial"/>
          <w:sz w:val="20"/>
          <w:szCs w:val="20"/>
        </w:rPr>
        <w:t>)The Director General of the Department of Small Business Development obtained the following qualifications:</w:t>
      </w:r>
    </w:p>
    <w:p w:rsidR="00CE154E" w:rsidRPr="00CE154E" w:rsidRDefault="00CE154E" w:rsidP="00CE15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154E"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 w:rsidRPr="00CE154E">
        <w:rPr>
          <w:rFonts w:ascii="Arial" w:hAnsi="Arial" w:cs="Arial"/>
          <w:sz w:val="20"/>
          <w:szCs w:val="20"/>
        </w:rPr>
        <w:t>BA. Social Science,</w:t>
      </w:r>
      <w:r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 w:rsidRPr="00CE154E">
        <w:rPr>
          <w:rFonts w:ascii="Arial" w:hAnsi="Arial" w:cs="Arial"/>
          <w:sz w:val="20"/>
          <w:szCs w:val="20"/>
        </w:rPr>
        <w:t>BA Social Science (</w:t>
      </w:r>
      <w:proofErr w:type="spellStart"/>
      <w:r w:rsidRPr="00CE154E">
        <w:rPr>
          <w:rFonts w:ascii="Arial" w:hAnsi="Arial" w:cs="Arial"/>
          <w:sz w:val="20"/>
          <w:szCs w:val="20"/>
        </w:rPr>
        <w:t>Hons</w:t>
      </w:r>
      <w:proofErr w:type="spellEnd"/>
      <w:r w:rsidRPr="00CE154E">
        <w:rPr>
          <w:rFonts w:ascii="Arial" w:hAnsi="Arial" w:cs="Arial"/>
          <w:sz w:val="20"/>
          <w:szCs w:val="20"/>
        </w:rPr>
        <w:t>),</w:t>
      </w:r>
      <w:r w:rsidRPr="00CE154E"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 w:rsidRPr="00CE154E">
        <w:rPr>
          <w:rFonts w:ascii="Arial" w:hAnsi="Arial" w:cs="Arial"/>
          <w:sz w:val="20"/>
          <w:szCs w:val="20"/>
        </w:rPr>
        <w:t>M. Social Science,</w:t>
      </w:r>
      <w:r w:rsidRPr="00CE154E"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 w:rsidRPr="00CE154E">
        <w:rPr>
          <w:rFonts w:ascii="Arial" w:hAnsi="Arial" w:cs="Arial"/>
          <w:sz w:val="20"/>
          <w:szCs w:val="20"/>
        </w:rPr>
        <w:t>M.ED (Bristol, UK),</w:t>
      </w:r>
      <w:r w:rsidRPr="00CE154E"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 w:rsidRPr="00CE154E">
        <w:rPr>
          <w:rFonts w:ascii="Arial" w:hAnsi="Arial" w:cs="Arial"/>
          <w:sz w:val="20"/>
          <w:szCs w:val="20"/>
        </w:rPr>
        <w:t>Senior Executive Programme (Harvard-Wits)</w:t>
      </w:r>
      <w:r w:rsidRPr="00CE154E">
        <w:rPr>
          <w:rFonts w:ascii="Arial" w:hAnsi="Arial" w:cs="Arial"/>
          <w:sz w:val="20"/>
          <w:szCs w:val="20"/>
        </w:rPr>
        <w:br/>
      </w:r>
      <w:r w:rsidRPr="00532ADB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 w:rsidRPr="00CE154E">
        <w:rPr>
          <w:rFonts w:ascii="Arial" w:hAnsi="Arial" w:cs="Arial"/>
          <w:sz w:val="20"/>
          <w:szCs w:val="20"/>
        </w:rPr>
        <w:t>International Organisational Systems Development (Gestalt) Programme.</w:t>
      </w:r>
      <w:r w:rsidRPr="00CE154E">
        <w:rPr>
          <w:rFonts w:ascii="Arial" w:hAnsi="Arial" w:cs="Arial"/>
          <w:sz w:val="20"/>
          <w:szCs w:val="20"/>
        </w:rPr>
        <w:br/>
      </w:r>
      <w:r w:rsidRPr="00CE154E">
        <w:rPr>
          <w:rFonts w:ascii="Arial" w:hAnsi="Arial" w:cs="Arial"/>
          <w:sz w:val="20"/>
          <w:szCs w:val="20"/>
        </w:rPr>
        <w:br/>
      </w:r>
      <w:proofErr w:type="gramStart"/>
      <w:r w:rsidRPr="00CE154E">
        <w:rPr>
          <w:rFonts w:ascii="Arial" w:hAnsi="Arial" w:cs="Arial"/>
          <w:sz w:val="20"/>
          <w:szCs w:val="20"/>
        </w:rPr>
        <w:t>b</w:t>
      </w:r>
      <w:proofErr w:type="gramEnd"/>
      <w:r w:rsidRPr="00CE154E">
        <w:rPr>
          <w:rFonts w:ascii="Arial" w:hAnsi="Arial" w:cs="Arial"/>
          <w:sz w:val="20"/>
          <w:szCs w:val="20"/>
        </w:rPr>
        <w:t>)(ii)Not Applicable.</w:t>
      </w:r>
      <w:r w:rsidRPr="00CE154E">
        <w:rPr>
          <w:rFonts w:ascii="Arial" w:hAnsi="Arial" w:cs="Arial"/>
          <w:sz w:val="20"/>
          <w:szCs w:val="20"/>
        </w:rPr>
        <w:br/>
      </w:r>
      <w:r w:rsidRPr="00CE154E">
        <w:rPr>
          <w:rFonts w:ascii="Arial" w:hAnsi="Arial" w:cs="Arial"/>
          <w:sz w:val="20"/>
          <w:szCs w:val="20"/>
        </w:rPr>
        <w:br/>
      </w:r>
    </w:p>
    <w:sectPr w:rsidR="00CE154E" w:rsidRPr="00CE154E" w:rsidSect="00340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154E"/>
    <w:rsid w:val="00340A83"/>
    <w:rsid w:val="00CE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>Proline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2016-10-24T13:16:00Z</dcterms:created>
  <dcterms:modified xsi:type="dcterms:W3CDTF">2016-10-24T13:23:00Z</dcterms:modified>
</cp:coreProperties>
</file>