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8B39F0"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EB6F77">
        <w:rPr>
          <w:rFonts w:ascii="Arial" w:eastAsia="Arial Unicode MS" w:hAnsi="Arial" w:cs="Arial"/>
          <w:b/>
          <w:bCs/>
          <w:bdr w:val="nil"/>
          <w:lang w:val="en-US"/>
        </w:rPr>
        <w:t>2024</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sidR="00EB6F77">
        <w:rPr>
          <w:rFonts w:ascii="Arial" w:eastAsia="Arial Unicode MS" w:hAnsi="Arial" w:cs="Arial"/>
          <w:b/>
          <w:bCs/>
          <w:bdr w:val="nil"/>
          <w:lang w:val="en-US"/>
        </w:rPr>
        <w:t>26</w:t>
      </w:r>
      <w:r w:rsidR="0035340C">
        <w:rPr>
          <w:rFonts w:ascii="Arial" w:eastAsia="Arial Unicode MS" w:hAnsi="Arial" w:cs="Arial"/>
          <w:b/>
          <w:bCs/>
          <w:bdr w:val="nil"/>
          <w:lang w:val="en-US"/>
        </w:rPr>
        <w:t xml:space="preserve"> May</w:t>
      </w:r>
      <w:r w:rsidR="007D6989">
        <w:rPr>
          <w:rFonts w:ascii="Arial" w:eastAsia="Arial Unicode MS" w:hAnsi="Arial" w:cs="Arial"/>
          <w:b/>
          <w:bCs/>
          <w:bdr w:val="nil"/>
          <w:lang w:val="en-US"/>
        </w:rPr>
        <w:t xml:space="preserve"> 2023</w:t>
      </w:r>
    </w:p>
    <w:p w:rsidR="00DB6BD3" w:rsidRPr="00DB6BD3" w:rsidRDefault="008051FD"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98183F">
        <w:rPr>
          <w:rFonts w:ascii="Arial" w:eastAsia="Arial Unicode MS" w:hAnsi="Arial" w:cs="Arial"/>
          <w:b/>
          <w:bCs/>
          <w:bdr w:val="nil"/>
          <w:lang w:val="en-US"/>
        </w:rPr>
        <w:t>1</w:t>
      </w:r>
      <w:r w:rsidR="00EB6F77">
        <w:rPr>
          <w:rFonts w:ascii="Arial" w:eastAsia="Arial Unicode MS" w:hAnsi="Arial" w:cs="Arial"/>
          <w:b/>
          <w:bCs/>
          <w:bdr w:val="nil"/>
          <w:lang w:val="en-US"/>
        </w:rPr>
        <w:t>9</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1225F1">
        <w:rPr>
          <w:rFonts w:ascii="Arial" w:eastAsia="Arial Unicode MS" w:hAnsi="Arial" w:cs="Arial"/>
          <w:b/>
          <w:bCs/>
          <w:bdr w:val="nil"/>
          <w:lang w:val="en-US"/>
        </w:rPr>
        <w:t>2 June 2023</w:t>
      </w:r>
    </w:p>
    <w:p w:rsid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7D6989" w:rsidRPr="00DB6BD3" w:rsidRDefault="007D6989"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B39F0" w:rsidP="005E551F">
      <w:pPr>
        <w:spacing w:after="120" w:line="276" w:lineRule="auto"/>
        <w:jc w:val="both"/>
        <w:outlineLvl w:val="0"/>
        <w:rPr>
          <w:rFonts w:ascii="Arial" w:eastAsia="Calibri" w:hAnsi="Arial" w:cs="Arial"/>
          <w:b/>
          <w:lang w:val="af-ZA"/>
        </w:rPr>
      </w:pPr>
      <w:r w:rsidRPr="008B39F0">
        <w:rPr>
          <w:rFonts w:ascii="Arial" w:eastAsia="Calibri" w:hAnsi="Arial" w:cs="Arial"/>
          <w:b/>
          <w:lang w:val="af-ZA"/>
        </w:rPr>
        <w:t xml:space="preserve">Ms H </w:t>
      </w:r>
      <w:r w:rsidR="0035340C">
        <w:rPr>
          <w:rFonts w:ascii="Arial" w:eastAsia="Calibri" w:hAnsi="Arial" w:cs="Arial"/>
          <w:b/>
          <w:lang w:val="af-ZA"/>
        </w:rPr>
        <w:t>Ismail</w:t>
      </w:r>
      <w:r w:rsidRPr="008B39F0">
        <w:rPr>
          <w:rFonts w:ascii="Arial" w:eastAsia="Calibri" w:hAnsi="Arial" w:cs="Arial"/>
          <w:b/>
          <w:lang w:val="af-ZA"/>
        </w:rPr>
        <w:t xml:space="preserve"> </w:t>
      </w:r>
      <w:r w:rsidR="0093463C">
        <w:rPr>
          <w:rFonts w:ascii="Arial" w:eastAsia="Calibri" w:hAnsi="Arial" w:cs="Arial"/>
          <w:b/>
          <w:lang w:val="af-ZA"/>
        </w:rPr>
        <w:t>(DA</w:t>
      </w:r>
      <w:r w:rsidR="00736B41" w:rsidRPr="00736B41">
        <w:rPr>
          <w:rFonts w:ascii="Arial" w:eastAsia="Calibri" w:hAnsi="Arial" w:cs="Arial"/>
          <w:b/>
          <w:lang w:val="af-ZA"/>
        </w:rPr>
        <w:t>)</w:t>
      </w:r>
      <w:r w:rsidR="00736B41">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EB6F77" w:rsidRPr="00EB6F77" w:rsidRDefault="00EB6F77" w:rsidP="00EB6F77">
      <w:pPr>
        <w:pBdr>
          <w:top w:val="nil"/>
          <w:left w:val="nil"/>
          <w:bottom w:val="nil"/>
          <w:right w:val="nil"/>
          <w:between w:val="nil"/>
          <w:bar w:val="nil"/>
        </w:pBdr>
        <w:tabs>
          <w:tab w:val="left" w:pos="567"/>
        </w:tabs>
        <w:spacing w:after="0" w:line="276" w:lineRule="auto"/>
        <w:ind w:left="567" w:hanging="567"/>
        <w:jc w:val="both"/>
        <w:rPr>
          <w:rFonts w:ascii="Arial" w:eastAsia="Calibri" w:hAnsi="Arial" w:cs="Arial"/>
        </w:rPr>
      </w:pPr>
      <w:r w:rsidRPr="00EB6F77">
        <w:rPr>
          <w:rFonts w:ascii="Arial" w:eastAsia="Calibri" w:hAnsi="Arial" w:cs="Arial"/>
        </w:rPr>
        <w:t xml:space="preserve">(1) </w:t>
      </w:r>
      <w:r>
        <w:rPr>
          <w:rFonts w:ascii="Arial" w:eastAsia="Calibri" w:hAnsi="Arial" w:cs="Arial"/>
        </w:rPr>
        <w:tab/>
      </w:r>
      <w:r w:rsidRPr="00EB6F77">
        <w:rPr>
          <w:rFonts w:ascii="Arial" w:eastAsia="Calibri" w:hAnsi="Arial" w:cs="Arial"/>
        </w:rPr>
        <w:t>(a) What is the extent of financial allocation to the Tourism Infrastructure Maintenance Programme and (b) how have the specified funds been utilised to improve tourism infrastructure in the Republic;</w:t>
      </w:r>
    </w:p>
    <w:p w:rsidR="00592ABA" w:rsidRDefault="00EB6F77" w:rsidP="00EB6F77">
      <w:pPr>
        <w:pBdr>
          <w:top w:val="nil"/>
          <w:left w:val="nil"/>
          <w:bottom w:val="nil"/>
          <w:right w:val="nil"/>
          <w:between w:val="nil"/>
          <w:bar w:val="nil"/>
        </w:pBdr>
        <w:tabs>
          <w:tab w:val="left" w:pos="567"/>
        </w:tabs>
        <w:spacing w:after="0" w:line="276" w:lineRule="auto"/>
        <w:ind w:left="567" w:hanging="567"/>
        <w:jc w:val="both"/>
        <w:rPr>
          <w:rFonts w:ascii="Arial" w:eastAsia="Calibri" w:hAnsi="Arial" w:cs="Arial"/>
        </w:rPr>
      </w:pPr>
      <w:r w:rsidRPr="00EB6F77">
        <w:rPr>
          <w:rFonts w:ascii="Arial" w:eastAsia="Calibri" w:hAnsi="Arial" w:cs="Arial"/>
        </w:rPr>
        <w:t xml:space="preserve">(2) </w:t>
      </w:r>
      <w:r>
        <w:rPr>
          <w:rFonts w:ascii="Arial" w:eastAsia="Calibri" w:hAnsi="Arial" w:cs="Arial"/>
        </w:rPr>
        <w:tab/>
      </w:r>
      <w:r w:rsidRPr="00EB6F77">
        <w:rPr>
          <w:rFonts w:ascii="Arial" w:eastAsia="Calibri" w:hAnsi="Arial" w:cs="Arial"/>
        </w:rPr>
        <w:t xml:space="preserve">whether she will furnish Ms H Ismail with (a) a comprehensive breakdown of the expenditure and its allocation to specific projects in each province and (b) an evaluation of the impact of the investments on the overall quality and accessibility of tourism infrastructure; if not, why not; if so, what are the relevant details?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EB6F77">
        <w:rPr>
          <w:rFonts w:ascii="Arial" w:eastAsia="Calibri" w:hAnsi="Arial" w:cs="Arial"/>
        </w:rPr>
        <w:t>NW2289E</w:t>
      </w:r>
    </w:p>
    <w:p w:rsidR="008051FD" w:rsidRDefault="008051FD" w:rsidP="00363815">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B9551B" w:rsidRDefault="00B9551B" w:rsidP="00363815">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98183F" w:rsidRDefault="0098183F" w:rsidP="005E551F">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p>
    <w:p w:rsidR="00EB6F77" w:rsidRDefault="00EB6F77" w:rsidP="00EB6F7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lang w:val="en-GB"/>
        </w:rPr>
      </w:pPr>
      <w:r w:rsidRPr="00EB6F77">
        <w:rPr>
          <w:rFonts w:ascii="Arial" w:eastAsia="Calibri" w:hAnsi="Arial" w:cs="Arial"/>
          <w:lang w:val="en-GB"/>
        </w:rPr>
        <w:t xml:space="preserve">(1) </w:t>
      </w:r>
      <w:r w:rsidRPr="00EB6F77">
        <w:rPr>
          <w:rFonts w:ascii="Arial" w:eastAsia="Calibri" w:hAnsi="Arial" w:cs="Arial"/>
          <w:lang w:val="en-GB"/>
        </w:rPr>
        <w:tab/>
        <w:t xml:space="preserve">(a) </w:t>
      </w:r>
      <w:r>
        <w:rPr>
          <w:rFonts w:ascii="Arial" w:eastAsia="Calibri" w:hAnsi="Arial" w:cs="Arial"/>
          <w:lang w:val="en-GB"/>
        </w:rPr>
        <w:tab/>
      </w:r>
      <w:r w:rsidR="001225F1">
        <w:rPr>
          <w:rFonts w:ascii="Arial" w:eastAsia="Calibri" w:hAnsi="Arial" w:cs="Arial"/>
          <w:lang w:val="en-GB"/>
        </w:rPr>
        <w:t xml:space="preserve">I have been informed by the Department that </w:t>
      </w:r>
      <w:r w:rsidRPr="00EB6F77">
        <w:rPr>
          <w:rFonts w:ascii="Arial" w:eastAsia="Calibri" w:hAnsi="Arial" w:cs="Arial"/>
          <w:lang w:val="en-GB"/>
        </w:rPr>
        <w:t>the extent of financial allocation</w:t>
      </w:r>
      <w:r w:rsidR="001225F1">
        <w:rPr>
          <w:rFonts w:ascii="Arial" w:eastAsia="Calibri" w:hAnsi="Arial" w:cs="Arial"/>
          <w:lang w:val="en-GB"/>
        </w:rPr>
        <w:t>s</w:t>
      </w:r>
      <w:r w:rsidRPr="00EB6F77">
        <w:rPr>
          <w:rFonts w:ascii="Arial" w:eastAsia="Calibri" w:hAnsi="Arial" w:cs="Arial"/>
          <w:lang w:val="en-GB"/>
        </w:rPr>
        <w:t xml:space="preserve"> to the Tourism Infrastructure Maintenance </w:t>
      </w:r>
      <w:r>
        <w:rPr>
          <w:rFonts w:ascii="Arial" w:eastAsia="Calibri" w:hAnsi="Arial" w:cs="Arial"/>
          <w:lang w:val="en-GB"/>
        </w:rPr>
        <w:t>Programme</w:t>
      </w:r>
      <w:r w:rsidR="001225F1">
        <w:rPr>
          <w:rFonts w:ascii="Arial" w:eastAsia="Calibri" w:hAnsi="Arial" w:cs="Arial"/>
          <w:lang w:val="en-GB"/>
        </w:rPr>
        <w:t xml:space="preserve"> is as Tabled below</w:t>
      </w:r>
      <w:r>
        <w:rPr>
          <w:rFonts w:ascii="Arial" w:eastAsia="Calibri" w:hAnsi="Arial" w:cs="Arial"/>
          <w:lang w:val="en-GB"/>
        </w:rPr>
        <w:t>.</w:t>
      </w:r>
    </w:p>
    <w:p w:rsidR="00EB6F77" w:rsidRDefault="00EB6F77" w:rsidP="00EB6F7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lang w:val="en-GB"/>
        </w:rPr>
      </w:pPr>
    </w:p>
    <w:p w:rsidR="00844C88" w:rsidRPr="00844C88" w:rsidRDefault="00844C88" w:rsidP="00844C88">
      <w:pPr>
        <w:pBdr>
          <w:top w:val="nil"/>
          <w:left w:val="nil"/>
          <w:bottom w:val="nil"/>
          <w:right w:val="nil"/>
          <w:between w:val="nil"/>
          <w:bar w:val="nil"/>
        </w:pBdr>
        <w:tabs>
          <w:tab w:val="left" w:pos="567"/>
          <w:tab w:val="left" w:pos="1134"/>
        </w:tabs>
        <w:spacing w:after="0" w:line="240" w:lineRule="auto"/>
        <w:ind w:left="1134" w:hanging="1134"/>
        <w:rPr>
          <w:rFonts w:ascii="Arial" w:hAnsi="Arial" w:cs="Arial"/>
          <w:color w:val="FF0000"/>
          <w:sz w:val="24"/>
          <w:szCs w:val="24"/>
        </w:rPr>
      </w:pPr>
      <w:r>
        <w:rPr>
          <w:rFonts w:ascii="Arial" w:eastAsia="Calibri" w:hAnsi="Arial" w:cs="Arial"/>
          <w:lang w:val="en-GB"/>
        </w:rPr>
        <w:tab/>
      </w:r>
      <w:r>
        <w:rPr>
          <w:rFonts w:ascii="Arial" w:eastAsia="Calibri" w:hAnsi="Arial" w:cs="Arial"/>
          <w:lang w:val="en-GB"/>
        </w:rPr>
        <w:tab/>
      </w:r>
    </w:p>
    <w:tbl>
      <w:tblPr>
        <w:tblStyle w:val="TableGrid"/>
        <w:tblW w:w="8353" w:type="dxa"/>
        <w:tblInd w:w="846" w:type="dxa"/>
        <w:tblLook w:val="04A0"/>
      </w:tblPr>
      <w:tblGrid>
        <w:gridCol w:w="1606"/>
        <w:gridCol w:w="3425"/>
        <w:gridCol w:w="1339"/>
        <w:gridCol w:w="1983"/>
      </w:tblGrid>
      <w:tr w:rsidR="004C10D5" w:rsidRPr="004C10D5" w:rsidTr="000D1E4E">
        <w:trPr>
          <w:tblHeader/>
        </w:trPr>
        <w:tc>
          <w:tcPr>
            <w:tcW w:w="8353" w:type="dxa"/>
            <w:gridSpan w:val="4"/>
            <w:shd w:val="clear" w:color="auto" w:fill="D9D9D9" w:themeFill="background1" w:themeFillShade="D9"/>
          </w:tcPr>
          <w:p w:rsidR="004C10D5" w:rsidRPr="004C10D5" w:rsidRDefault="004C10D5" w:rsidP="004C10D5">
            <w:pPr>
              <w:contextualSpacing/>
              <w:jc w:val="center"/>
              <w:rPr>
                <w:rFonts w:ascii="Arial" w:hAnsi="Arial" w:cs="Arial"/>
                <w:b/>
                <w:color w:val="000000" w:themeColor="text1"/>
              </w:rPr>
            </w:pPr>
            <w:r w:rsidRPr="004C10D5">
              <w:rPr>
                <w:rFonts w:ascii="Arial" w:hAnsi="Arial" w:cs="Arial"/>
                <w:b/>
                <w:color w:val="000000" w:themeColor="text1"/>
              </w:rPr>
              <w:t>Tourism Infrastructure Maintenance in Annual Performance Plan 2023/24</w:t>
            </w:r>
          </w:p>
        </w:tc>
      </w:tr>
      <w:tr w:rsidR="004C10D5" w:rsidRPr="004C10D5" w:rsidTr="000D1E4E">
        <w:trPr>
          <w:tblHeader/>
        </w:trPr>
        <w:tc>
          <w:tcPr>
            <w:tcW w:w="1606" w:type="dxa"/>
            <w:shd w:val="clear" w:color="auto" w:fill="D9D9D9" w:themeFill="background1" w:themeFillShade="D9"/>
          </w:tcPr>
          <w:p w:rsidR="004C10D5" w:rsidRPr="004C10D5" w:rsidRDefault="004C10D5" w:rsidP="004C10D5">
            <w:pPr>
              <w:contextualSpacing/>
              <w:jc w:val="center"/>
              <w:rPr>
                <w:rFonts w:ascii="Arial" w:hAnsi="Arial" w:cs="Arial"/>
                <w:b/>
                <w:color w:val="000000" w:themeColor="text1"/>
              </w:rPr>
            </w:pPr>
            <w:r w:rsidRPr="004C10D5">
              <w:rPr>
                <w:rFonts w:ascii="Arial" w:hAnsi="Arial" w:cs="Arial"/>
                <w:b/>
                <w:color w:val="000000" w:themeColor="text1"/>
              </w:rPr>
              <w:t>Province</w:t>
            </w:r>
          </w:p>
        </w:tc>
        <w:tc>
          <w:tcPr>
            <w:tcW w:w="3425" w:type="dxa"/>
            <w:shd w:val="clear" w:color="auto" w:fill="D9D9D9" w:themeFill="background1" w:themeFillShade="D9"/>
          </w:tcPr>
          <w:p w:rsidR="004C10D5" w:rsidRPr="004C10D5" w:rsidRDefault="004C10D5" w:rsidP="004C10D5">
            <w:pPr>
              <w:contextualSpacing/>
              <w:jc w:val="center"/>
              <w:rPr>
                <w:rFonts w:ascii="Arial" w:hAnsi="Arial" w:cs="Arial"/>
                <w:b/>
                <w:color w:val="000000" w:themeColor="text1"/>
              </w:rPr>
            </w:pPr>
            <w:r w:rsidRPr="004C10D5">
              <w:rPr>
                <w:rFonts w:ascii="Arial" w:hAnsi="Arial" w:cs="Arial"/>
                <w:b/>
                <w:color w:val="000000" w:themeColor="text1"/>
              </w:rPr>
              <w:t>Projects</w:t>
            </w:r>
          </w:p>
        </w:tc>
        <w:tc>
          <w:tcPr>
            <w:tcW w:w="1339" w:type="dxa"/>
            <w:shd w:val="clear" w:color="auto" w:fill="D9D9D9" w:themeFill="background1" w:themeFillShade="D9"/>
          </w:tcPr>
          <w:p w:rsidR="004C10D5" w:rsidRPr="004C10D5" w:rsidRDefault="004C10D5" w:rsidP="004C10D5">
            <w:pPr>
              <w:contextualSpacing/>
              <w:jc w:val="center"/>
              <w:rPr>
                <w:rFonts w:ascii="Arial" w:hAnsi="Arial" w:cs="Arial"/>
                <w:b/>
                <w:color w:val="000000" w:themeColor="text1"/>
              </w:rPr>
            </w:pPr>
            <w:r w:rsidRPr="004C10D5">
              <w:rPr>
                <w:rFonts w:ascii="Arial" w:hAnsi="Arial" w:cs="Arial"/>
                <w:b/>
                <w:color w:val="000000" w:themeColor="text1"/>
              </w:rPr>
              <w:t>Number of projects</w:t>
            </w:r>
          </w:p>
        </w:tc>
        <w:tc>
          <w:tcPr>
            <w:tcW w:w="1983" w:type="dxa"/>
            <w:shd w:val="clear" w:color="auto" w:fill="D9D9D9" w:themeFill="background1" w:themeFillShade="D9"/>
          </w:tcPr>
          <w:p w:rsidR="004C10D5" w:rsidRPr="004C10D5" w:rsidRDefault="004C10D5" w:rsidP="004C10D5">
            <w:pPr>
              <w:contextualSpacing/>
              <w:jc w:val="center"/>
              <w:rPr>
                <w:rFonts w:ascii="Arial" w:hAnsi="Arial" w:cs="Arial"/>
                <w:b/>
                <w:color w:val="000000" w:themeColor="text1"/>
              </w:rPr>
            </w:pPr>
            <w:r w:rsidRPr="004C10D5">
              <w:rPr>
                <w:rFonts w:ascii="Arial" w:hAnsi="Arial" w:cs="Arial"/>
                <w:b/>
                <w:color w:val="000000" w:themeColor="text1"/>
              </w:rPr>
              <w:t>Total Value</w:t>
            </w:r>
          </w:p>
        </w:tc>
      </w:tr>
      <w:tr w:rsidR="004C10D5" w:rsidRPr="004C10D5" w:rsidTr="004C10D5">
        <w:tc>
          <w:tcPr>
            <w:tcW w:w="1606" w:type="dxa"/>
          </w:tcPr>
          <w:p w:rsidR="004C10D5" w:rsidRPr="000D1E4E" w:rsidRDefault="004C10D5" w:rsidP="00030344">
            <w:pPr>
              <w:jc w:val="both"/>
              <w:rPr>
                <w:rFonts w:ascii="Arial" w:hAnsi="Arial" w:cs="Arial"/>
                <w:b/>
                <w:color w:val="000000" w:themeColor="text1"/>
              </w:rPr>
            </w:pPr>
            <w:r w:rsidRPr="000D1E4E">
              <w:rPr>
                <w:rFonts w:ascii="Arial" w:hAnsi="Arial" w:cs="Arial"/>
                <w:b/>
                <w:color w:val="000000" w:themeColor="text1"/>
              </w:rPr>
              <w:t xml:space="preserve">Eastern Cape </w:t>
            </w:r>
          </w:p>
        </w:tc>
        <w:tc>
          <w:tcPr>
            <w:tcW w:w="3425" w:type="dxa"/>
          </w:tcPr>
          <w:p w:rsidR="004C10D5" w:rsidRPr="004C10D5" w:rsidRDefault="004C10D5" w:rsidP="00844C88">
            <w:pPr>
              <w:pStyle w:val="ListParagraph"/>
              <w:numPr>
                <w:ilvl w:val="0"/>
                <w:numId w:val="32"/>
              </w:numPr>
              <w:jc w:val="both"/>
              <w:rPr>
                <w:rFonts w:ascii="Arial" w:hAnsi="Arial" w:cs="Arial"/>
                <w:color w:val="000000" w:themeColor="text1"/>
              </w:rPr>
            </w:pPr>
            <w:r w:rsidRPr="004C10D5">
              <w:rPr>
                <w:rFonts w:ascii="Arial" w:hAnsi="Arial" w:cs="Arial"/>
                <w:color w:val="000000" w:themeColor="text1"/>
              </w:rPr>
              <w:t>Thomas Baines Nature Reserve</w:t>
            </w:r>
          </w:p>
          <w:p w:rsidR="004C10D5" w:rsidRPr="004C10D5" w:rsidRDefault="004C10D5" w:rsidP="00844C88">
            <w:pPr>
              <w:pStyle w:val="ListParagraph"/>
              <w:numPr>
                <w:ilvl w:val="0"/>
                <w:numId w:val="32"/>
              </w:numPr>
              <w:jc w:val="both"/>
              <w:rPr>
                <w:rFonts w:ascii="Arial" w:hAnsi="Arial" w:cs="Arial"/>
                <w:color w:val="000000" w:themeColor="text1"/>
              </w:rPr>
            </w:pPr>
            <w:proofErr w:type="spellStart"/>
            <w:r w:rsidRPr="004C10D5">
              <w:rPr>
                <w:rFonts w:ascii="Arial" w:hAnsi="Arial" w:cs="Arial"/>
                <w:color w:val="000000" w:themeColor="text1"/>
              </w:rPr>
              <w:t>Baviaanskloof</w:t>
            </w:r>
            <w:proofErr w:type="spellEnd"/>
            <w:r w:rsidRPr="004C10D5">
              <w:rPr>
                <w:rFonts w:ascii="Arial" w:hAnsi="Arial" w:cs="Arial"/>
                <w:color w:val="000000" w:themeColor="text1"/>
              </w:rPr>
              <w:t xml:space="preserve"> Nature Reserve</w:t>
            </w:r>
          </w:p>
          <w:p w:rsidR="004C10D5" w:rsidRPr="004C10D5" w:rsidRDefault="004C10D5" w:rsidP="00844C88">
            <w:pPr>
              <w:pStyle w:val="ListParagraph"/>
              <w:numPr>
                <w:ilvl w:val="0"/>
                <w:numId w:val="32"/>
              </w:numPr>
              <w:jc w:val="both"/>
              <w:rPr>
                <w:rFonts w:ascii="Arial" w:hAnsi="Arial" w:cs="Arial"/>
                <w:color w:val="000000" w:themeColor="text1"/>
              </w:rPr>
            </w:pPr>
            <w:r w:rsidRPr="004C10D5">
              <w:rPr>
                <w:rFonts w:ascii="Arial" w:hAnsi="Arial" w:cs="Arial"/>
                <w:color w:val="000000" w:themeColor="text1"/>
              </w:rPr>
              <w:t>Double Mouth Nature Reserve</w:t>
            </w:r>
          </w:p>
          <w:p w:rsidR="004C10D5" w:rsidRPr="004C10D5" w:rsidRDefault="004C10D5" w:rsidP="00844C88">
            <w:pPr>
              <w:pStyle w:val="ListParagraph"/>
              <w:numPr>
                <w:ilvl w:val="0"/>
                <w:numId w:val="32"/>
              </w:numPr>
              <w:jc w:val="both"/>
              <w:rPr>
                <w:rFonts w:ascii="Arial" w:hAnsi="Arial" w:cs="Arial"/>
                <w:color w:val="000000" w:themeColor="text1"/>
              </w:rPr>
            </w:pPr>
            <w:proofErr w:type="spellStart"/>
            <w:r w:rsidRPr="004C10D5">
              <w:rPr>
                <w:rFonts w:ascii="Arial" w:hAnsi="Arial" w:cs="Arial"/>
                <w:color w:val="000000" w:themeColor="text1"/>
              </w:rPr>
              <w:t>Oviston</w:t>
            </w:r>
            <w:proofErr w:type="spellEnd"/>
            <w:r w:rsidRPr="004C10D5">
              <w:rPr>
                <w:rFonts w:ascii="Arial" w:hAnsi="Arial" w:cs="Arial"/>
                <w:color w:val="000000" w:themeColor="text1"/>
              </w:rPr>
              <w:t xml:space="preserve"> Nature Reserve</w:t>
            </w:r>
          </w:p>
          <w:p w:rsidR="004C10D5" w:rsidRPr="004C10D5" w:rsidRDefault="004C10D5" w:rsidP="00844C88">
            <w:pPr>
              <w:pStyle w:val="ListParagraph"/>
              <w:numPr>
                <w:ilvl w:val="0"/>
                <w:numId w:val="32"/>
              </w:numPr>
              <w:jc w:val="both"/>
              <w:rPr>
                <w:rFonts w:ascii="Arial" w:hAnsi="Arial" w:cs="Arial"/>
                <w:color w:val="000000" w:themeColor="text1"/>
              </w:rPr>
            </w:pPr>
            <w:r w:rsidRPr="004C10D5">
              <w:rPr>
                <w:rFonts w:ascii="Arial" w:hAnsi="Arial" w:cs="Arial"/>
                <w:color w:val="000000" w:themeColor="text1"/>
              </w:rPr>
              <w:t xml:space="preserve">Mpofu and Fordyce Nature Reserve </w:t>
            </w:r>
          </w:p>
          <w:p w:rsidR="004C10D5" w:rsidRPr="004C10D5" w:rsidRDefault="004C10D5" w:rsidP="00844C88">
            <w:pPr>
              <w:pStyle w:val="ListParagraph"/>
              <w:numPr>
                <w:ilvl w:val="0"/>
                <w:numId w:val="32"/>
              </w:numPr>
              <w:jc w:val="both"/>
              <w:rPr>
                <w:rFonts w:ascii="Arial" w:hAnsi="Arial" w:cs="Arial"/>
                <w:color w:val="000000" w:themeColor="text1"/>
              </w:rPr>
            </w:pPr>
            <w:proofErr w:type="spellStart"/>
            <w:r w:rsidRPr="004C10D5">
              <w:rPr>
                <w:rFonts w:ascii="Arial" w:hAnsi="Arial" w:cs="Arial"/>
                <w:color w:val="000000" w:themeColor="text1"/>
              </w:rPr>
              <w:t>Cwebe</w:t>
            </w:r>
            <w:proofErr w:type="spellEnd"/>
            <w:r w:rsidRPr="004C10D5">
              <w:rPr>
                <w:rFonts w:ascii="Arial" w:hAnsi="Arial" w:cs="Arial"/>
                <w:color w:val="000000" w:themeColor="text1"/>
              </w:rPr>
              <w:t xml:space="preserve"> and </w:t>
            </w:r>
            <w:proofErr w:type="spellStart"/>
            <w:r w:rsidRPr="004C10D5">
              <w:rPr>
                <w:rFonts w:ascii="Arial" w:hAnsi="Arial" w:cs="Arial"/>
                <w:color w:val="000000" w:themeColor="text1"/>
              </w:rPr>
              <w:t>Dwesa</w:t>
            </w:r>
            <w:proofErr w:type="spellEnd"/>
            <w:r w:rsidRPr="004C10D5">
              <w:rPr>
                <w:rFonts w:ascii="Arial" w:hAnsi="Arial" w:cs="Arial"/>
                <w:color w:val="000000" w:themeColor="text1"/>
              </w:rPr>
              <w:t xml:space="preserve"> Nature Reserves </w:t>
            </w:r>
          </w:p>
        </w:tc>
        <w:tc>
          <w:tcPr>
            <w:tcW w:w="1339" w:type="dxa"/>
          </w:tcPr>
          <w:p w:rsidR="004C10D5" w:rsidRPr="004C10D5" w:rsidRDefault="004C10D5" w:rsidP="000D1E4E">
            <w:pPr>
              <w:contextualSpacing/>
              <w:jc w:val="center"/>
              <w:rPr>
                <w:rFonts w:ascii="Arial" w:hAnsi="Arial" w:cs="Arial"/>
                <w:color w:val="000000" w:themeColor="text1"/>
              </w:rPr>
            </w:pPr>
            <w:r w:rsidRPr="004C10D5">
              <w:rPr>
                <w:rFonts w:ascii="Arial" w:hAnsi="Arial" w:cs="Arial"/>
                <w:color w:val="000000" w:themeColor="text1"/>
              </w:rPr>
              <w:t>6</w:t>
            </w:r>
          </w:p>
        </w:tc>
        <w:tc>
          <w:tcPr>
            <w:tcW w:w="1983" w:type="dxa"/>
          </w:tcPr>
          <w:p w:rsidR="004C10D5" w:rsidRPr="004C10D5" w:rsidRDefault="004C10D5" w:rsidP="00030344">
            <w:pPr>
              <w:jc w:val="both"/>
              <w:rPr>
                <w:rFonts w:ascii="Arial" w:hAnsi="Arial" w:cs="Arial"/>
                <w:color w:val="000000" w:themeColor="text1"/>
              </w:rPr>
            </w:pPr>
            <w:r w:rsidRPr="004C10D5">
              <w:rPr>
                <w:rFonts w:ascii="Arial" w:hAnsi="Arial" w:cs="Arial"/>
                <w:color w:val="000000" w:themeColor="text1"/>
              </w:rPr>
              <w:t>R23 155 555,45</w:t>
            </w:r>
          </w:p>
          <w:p w:rsidR="004C10D5" w:rsidRPr="004C10D5" w:rsidRDefault="004C10D5" w:rsidP="00030344">
            <w:pPr>
              <w:jc w:val="both"/>
              <w:rPr>
                <w:rFonts w:ascii="Arial" w:hAnsi="Arial" w:cs="Arial"/>
                <w:color w:val="000000" w:themeColor="text1"/>
              </w:rPr>
            </w:pPr>
          </w:p>
          <w:p w:rsidR="004C10D5" w:rsidRPr="004C10D5" w:rsidRDefault="004C10D5" w:rsidP="00F42D93">
            <w:pPr>
              <w:jc w:val="both"/>
              <w:rPr>
                <w:rFonts w:ascii="Arial" w:hAnsi="Arial" w:cs="Arial"/>
                <w:b/>
                <w:color w:val="000000" w:themeColor="text1"/>
              </w:rPr>
            </w:pPr>
          </w:p>
        </w:tc>
      </w:tr>
      <w:tr w:rsidR="004C10D5" w:rsidRPr="004C10D5" w:rsidTr="004C10D5">
        <w:tc>
          <w:tcPr>
            <w:tcW w:w="1606" w:type="dxa"/>
          </w:tcPr>
          <w:p w:rsidR="004C10D5" w:rsidRPr="004C10D5" w:rsidRDefault="004C10D5" w:rsidP="00030344">
            <w:pPr>
              <w:jc w:val="both"/>
              <w:rPr>
                <w:rFonts w:ascii="Arial" w:hAnsi="Arial" w:cs="Arial"/>
                <w:color w:val="000000" w:themeColor="text1"/>
              </w:rPr>
            </w:pPr>
            <w:r w:rsidRPr="004C10D5">
              <w:rPr>
                <w:rFonts w:ascii="Arial" w:hAnsi="Arial" w:cs="Arial"/>
                <w:color w:val="000000" w:themeColor="text1"/>
              </w:rPr>
              <w:t>Free State</w:t>
            </w:r>
          </w:p>
        </w:tc>
        <w:tc>
          <w:tcPr>
            <w:tcW w:w="3425" w:type="dxa"/>
          </w:tcPr>
          <w:p w:rsidR="004C10D5" w:rsidRPr="004C10D5" w:rsidRDefault="004C10D5" w:rsidP="00844C88">
            <w:pPr>
              <w:pStyle w:val="ListParagraph"/>
              <w:numPr>
                <w:ilvl w:val="0"/>
                <w:numId w:val="33"/>
              </w:numPr>
              <w:jc w:val="both"/>
              <w:rPr>
                <w:rFonts w:ascii="Arial" w:hAnsi="Arial" w:cs="Arial"/>
                <w:color w:val="000000" w:themeColor="text1"/>
              </w:rPr>
            </w:pPr>
            <w:proofErr w:type="spellStart"/>
            <w:r w:rsidRPr="004C10D5">
              <w:rPr>
                <w:rFonts w:ascii="Arial" w:hAnsi="Arial" w:cs="Arial"/>
                <w:color w:val="000000" w:themeColor="text1"/>
              </w:rPr>
              <w:t>Gariep</w:t>
            </w:r>
            <w:proofErr w:type="spellEnd"/>
            <w:r w:rsidRPr="004C10D5">
              <w:rPr>
                <w:rFonts w:ascii="Arial" w:hAnsi="Arial" w:cs="Arial"/>
                <w:color w:val="000000" w:themeColor="text1"/>
              </w:rPr>
              <w:t xml:space="preserve"> Dam Resort</w:t>
            </w:r>
          </w:p>
          <w:p w:rsidR="004C10D5" w:rsidRPr="004C10D5" w:rsidRDefault="004C10D5" w:rsidP="00844C88">
            <w:pPr>
              <w:pStyle w:val="ListParagraph"/>
              <w:numPr>
                <w:ilvl w:val="0"/>
                <w:numId w:val="33"/>
              </w:numPr>
              <w:jc w:val="both"/>
              <w:rPr>
                <w:rFonts w:ascii="Arial" w:hAnsi="Arial" w:cs="Arial"/>
                <w:color w:val="000000" w:themeColor="text1"/>
              </w:rPr>
            </w:pPr>
            <w:r w:rsidRPr="004C10D5">
              <w:rPr>
                <w:rFonts w:ascii="Arial" w:hAnsi="Arial" w:cs="Arial"/>
                <w:color w:val="000000" w:themeColor="text1"/>
              </w:rPr>
              <w:t>Maria Moroka Resort</w:t>
            </w:r>
          </w:p>
          <w:p w:rsidR="004C10D5" w:rsidRPr="004C10D5" w:rsidRDefault="004C10D5" w:rsidP="00844C88">
            <w:pPr>
              <w:pStyle w:val="ListParagraph"/>
              <w:numPr>
                <w:ilvl w:val="0"/>
                <w:numId w:val="33"/>
              </w:numPr>
              <w:jc w:val="both"/>
              <w:rPr>
                <w:rFonts w:ascii="Arial" w:hAnsi="Arial" w:cs="Arial"/>
                <w:color w:val="000000" w:themeColor="text1"/>
              </w:rPr>
            </w:pPr>
            <w:r w:rsidRPr="004C10D5">
              <w:rPr>
                <w:rFonts w:ascii="Arial" w:hAnsi="Arial" w:cs="Arial"/>
                <w:color w:val="000000" w:themeColor="text1"/>
              </w:rPr>
              <w:t>Phillip Saunders Resort</w:t>
            </w:r>
          </w:p>
          <w:p w:rsidR="004C10D5" w:rsidRPr="004C10D5" w:rsidRDefault="004C10D5" w:rsidP="00844C88">
            <w:pPr>
              <w:pStyle w:val="ListParagraph"/>
              <w:numPr>
                <w:ilvl w:val="0"/>
                <w:numId w:val="33"/>
              </w:numPr>
              <w:jc w:val="both"/>
              <w:rPr>
                <w:rFonts w:ascii="Arial" w:hAnsi="Arial" w:cs="Arial"/>
                <w:color w:val="000000" w:themeColor="text1"/>
              </w:rPr>
            </w:pPr>
            <w:r w:rsidRPr="004C10D5">
              <w:rPr>
                <w:rFonts w:ascii="Arial" w:hAnsi="Arial" w:cs="Arial"/>
                <w:color w:val="000000" w:themeColor="text1"/>
              </w:rPr>
              <w:lastRenderedPageBreak/>
              <w:t>Sterkfontein Dam Nature Reserve</w:t>
            </w:r>
          </w:p>
        </w:tc>
        <w:tc>
          <w:tcPr>
            <w:tcW w:w="1339" w:type="dxa"/>
          </w:tcPr>
          <w:p w:rsidR="004C10D5" w:rsidRPr="004C10D5" w:rsidRDefault="004C10D5" w:rsidP="000D1E4E">
            <w:pPr>
              <w:jc w:val="center"/>
              <w:rPr>
                <w:rFonts w:ascii="Arial" w:hAnsi="Arial" w:cs="Arial"/>
                <w:color w:val="000000" w:themeColor="text1"/>
              </w:rPr>
            </w:pPr>
            <w:r w:rsidRPr="004C10D5">
              <w:rPr>
                <w:rFonts w:ascii="Arial" w:hAnsi="Arial" w:cs="Arial"/>
                <w:color w:val="000000" w:themeColor="text1"/>
              </w:rPr>
              <w:lastRenderedPageBreak/>
              <w:t>4</w:t>
            </w:r>
          </w:p>
        </w:tc>
        <w:tc>
          <w:tcPr>
            <w:tcW w:w="1983" w:type="dxa"/>
          </w:tcPr>
          <w:p w:rsidR="004C10D5" w:rsidRPr="004C10D5" w:rsidRDefault="004C10D5" w:rsidP="007A264D">
            <w:pPr>
              <w:jc w:val="both"/>
              <w:rPr>
                <w:rFonts w:ascii="Arial" w:hAnsi="Arial" w:cs="Arial"/>
                <w:color w:val="000000" w:themeColor="text1"/>
              </w:rPr>
            </w:pPr>
            <w:r w:rsidRPr="004C10D5">
              <w:rPr>
                <w:rFonts w:ascii="Arial" w:hAnsi="Arial" w:cs="Arial"/>
                <w:color w:val="000000" w:themeColor="text1"/>
              </w:rPr>
              <w:t>R19 812 088,34</w:t>
            </w:r>
          </w:p>
          <w:p w:rsidR="004C10D5" w:rsidRPr="004C10D5" w:rsidRDefault="004C10D5" w:rsidP="00030344">
            <w:pPr>
              <w:jc w:val="both"/>
              <w:rPr>
                <w:rFonts w:ascii="Arial" w:hAnsi="Arial" w:cs="Arial"/>
                <w:color w:val="000000" w:themeColor="text1"/>
              </w:rPr>
            </w:pPr>
          </w:p>
          <w:p w:rsidR="004C10D5" w:rsidRPr="004C10D5" w:rsidRDefault="004C10D5" w:rsidP="00030344">
            <w:pPr>
              <w:jc w:val="both"/>
              <w:rPr>
                <w:rFonts w:ascii="Arial" w:hAnsi="Arial" w:cs="Arial"/>
                <w:color w:val="000000" w:themeColor="text1"/>
              </w:rPr>
            </w:pPr>
          </w:p>
          <w:p w:rsidR="004C10D5" w:rsidRPr="004C10D5" w:rsidRDefault="004C10D5" w:rsidP="00F42D93">
            <w:pPr>
              <w:jc w:val="both"/>
              <w:rPr>
                <w:rFonts w:ascii="Arial" w:hAnsi="Arial" w:cs="Arial"/>
                <w:color w:val="000000" w:themeColor="text1"/>
              </w:rPr>
            </w:pPr>
          </w:p>
        </w:tc>
      </w:tr>
      <w:tr w:rsidR="004C10D5" w:rsidRPr="004C10D5" w:rsidTr="004C10D5">
        <w:tc>
          <w:tcPr>
            <w:tcW w:w="1606" w:type="dxa"/>
          </w:tcPr>
          <w:p w:rsidR="004C10D5" w:rsidRPr="000D1E4E" w:rsidRDefault="004C10D5" w:rsidP="00030344">
            <w:pPr>
              <w:jc w:val="both"/>
              <w:rPr>
                <w:rFonts w:ascii="Arial" w:hAnsi="Arial" w:cs="Arial"/>
                <w:b/>
                <w:color w:val="000000" w:themeColor="text1"/>
              </w:rPr>
            </w:pPr>
            <w:r w:rsidRPr="000D1E4E">
              <w:rPr>
                <w:rFonts w:ascii="Arial" w:hAnsi="Arial" w:cs="Arial"/>
                <w:b/>
                <w:color w:val="000000" w:themeColor="text1"/>
              </w:rPr>
              <w:lastRenderedPageBreak/>
              <w:t>Limpopo</w:t>
            </w:r>
          </w:p>
        </w:tc>
        <w:tc>
          <w:tcPr>
            <w:tcW w:w="3425" w:type="dxa"/>
          </w:tcPr>
          <w:p w:rsidR="004C10D5" w:rsidRPr="004C10D5" w:rsidRDefault="004C10D5" w:rsidP="00844C88">
            <w:pPr>
              <w:pStyle w:val="ListParagraph"/>
              <w:numPr>
                <w:ilvl w:val="0"/>
                <w:numId w:val="34"/>
              </w:numPr>
              <w:jc w:val="both"/>
              <w:rPr>
                <w:rFonts w:ascii="Arial" w:hAnsi="Arial" w:cs="Arial"/>
                <w:color w:val="000000" w:themeColor="text1"/>
              </w:rPr>
            </w:pPr>
            <w:proofErr w:type="spellStart"/>
            <w:r w:rsidRPr="004C10D5">
              <w:rPr>
                <w:rFonts w:ascii="Arial" w:hAnsi="Arial" w:cs="Arial"/>
                <w:color w:val="000000" w:themeColor="text1"/>
              </w:rPr>
              <w:t>Makapans</w:t>
            </w:r>
            <w:proofErr w:type="spellEnd"/>
            <w:r w:rsidRPr="004C10D5">
              <w:rPr>
                <w:rFonts w:ascii="Arial" w:hAnsi="Arial" w:cs="Arial"/>
                <w:color w:val="000000" w:themeColor="text1"/>
              </w:rPr>
              <w:t xml:space="preserve"> Valley WH</w:t>
            </w:r>
          </w:p>
          <w:p w:rsidR="004C10D5" w:rsidRPr="004C10D5" w:rsidRDefault="004C10D5" w:rsidP="00844C88">
            <w:pPr>
              <w:pStyle w:val="ListParagraph"/>
              <w:numPr>
                <w:ilvl w:val="0"/>
                <w:numId w:val="34"/>
              </w:numPr>
              <w:jc w:val="both"/>
              <w:rPr>
                <w:rFonts w:ascii="Arial" w:hAnsi="Arial" w:cs="Arial"/>
                <w:color w:val="000000" w:themeColor="text1"/>
              </w:rPr>
            </w:pPr>
            <w:proofErr w:type="spellStart"/>
            <w:r w:rsidRPr="004C10D5">
              <w:rPr>
                <w:rFonts w:ascii="Arial" w:hAnsi="Arial" w:cs="Arial"/>
                <w:color w:val="000000" w:themeColor="text1"/>
              </w:rPr>
              <w:t>Nwanedi</w:t>
            </w:r>
            <w:proofErr w:type="spellEnd"/>
            <w:r w:rsidRPr="004C10D5">
              <w:rPr>
                <w:rFonts w:ascii="Arial" w:hAnsi="Arial" w:cs="Arial"/>
                <w:color w:val="000000" w:themeColor="text1"/>
              </w:rPr>
              <w:t xml:space="preserve"> Nature Reserve</w:t>
            </w:r>
          </w:p>
          <w:p w:rsidR="004C10D5" w:rsidRPr="004C10D5" w:rsidRDefault="004C10D5" w:rsidP="00844C88">
            <w:pPr>
              <w:pStyle w:val="ListParagraph"/>
              <w:numPr>
                <w:ilvl w:val="0"/>
                <w:numId w:val="34"/>
              </w:numPr>
              <w:jc w:val="both"/>
              <w:rPr>
                <w:rFonts w:ascii="Arial" w:hAnsi="Arial" w:cs="Arial"/>
                <w:color w:val="000000" w:themeColor="text1"/>
              </w:rPr>
            </w:pPr>
            <w:proofErr w:type="spellStart"/>
            <w:r w:rsidRPr="004C10D5">
              <w:rPr>
                <w:rFonts w:ascii="Arial" w:hAnsi="Arial" w:cs="Arial"/>
                <w:color w:val="000000" w:themeColor="text1"/>
              </w:rPr>
              <w:t>Blouberg</w:t>
            </w:r>
            <w:proofErr w:type="spellEnd"/>
            <w:r w:rsidRPr="004C10D5">
              <w:rPr>
                <w:rFonts w:ascii="Arial" w:hAnsi="Arial" w:cs="Arial"/>
                <w:color w:val="000000" w:themeColor="text1"/>
              </w:rPr>
              <w:t xml:space="preserve"> Nature Reserve</w:t>
            </w:r>
          </w:p>
          <w:p w:rsidR="004C10D5" w:rsidRPr="004C10D5" w:rsidRDefault="004C10D5" w:rsidP="00844C88">
            <w:pPr>
              <w:pStyle w:val="ListParagraph"/>
              <w:numPr>
                <w:ilvl w:val="0"/>
                <w:numId w:val="34"/>
              </w:numPr>
              <w:jc w:val="both"/>
              <w:rPr>
                <w:rFonts w:ascii="Arial" w:hAnsi="Arial" w:cs="Arial"/>
                <w:color w:val="000000" w:themeColor="text1"/>
              </w:rPr>
            </w:pPr>
            <w:r w:rsidRPr="004C10D5">
              <w:rPr>
                <w:rFonts w:ascii="Arial" w:hAnsi="Arial" w:cs="Arial"/>
                <w:color w:val="000000" w:themeColor="text1"/>
              </w:rPr>
              <w:t>Musina Nature Reserve</w:t>
            </w:r>
          </w:p>
          <w:p w:rsidR="004C10D5" w:rsidRPr="004C10D5" w:rsidRDefault="004C10D5" w:rsidP="00844C88">
            <w:pPr>
              <w:pStyle w:val="ListParagraph"/>
              <w:numPr>
                <w:ilvl w:val="0"/>
                <w:numId w:val="34"/>
              </w:numPr>
              <w:jc w:val="both"/>
              <w:rPr>
                <w:rFonts w:ascii="Arial" w:hAnsi="Arial" w:cs="Arial"/>
                <w:color w:val="000000" w:themeColor="text1"/>
              </w:rPr>
            </w:pPr>
            <w:r w:rsidRPr="004C10D5">
              <w:rPr>
                <w:rFonts w:ascii="Arial" w:hAnsi="Arial" w:cs="Arial"/>
                <w:color w:val="000000" w:themeColor="text1"/>
              </w:rPr>
              <w:t>Modjadji Nature Reserve</w:t>
            </w:r>
          </w:p>
          <w:p w:rsidR="004C10D5" w:rsidRPr="004C10D5" w:rsidRDefault="004C10D5" w:rsidP="00030344">
            <w:pPr>
              <w:jc w:val="both"/>
              <w:rPr>
                <w:rFonts w:ascii="Arial" w:hAnsi="Arial" w:cs="Arial"/>
                <w:color w:val="000000" w:themeColor="text1"/>
              </w:rPr>
            </w:pPr>
          </w:p>
        </w:tc>
        <w:tc>
          <w:tcPr>
            <w:tcW w:w="1339" w:type="dxa"/>
          </w:tcPr>
          <w:p w:rsidR="004C10D5" w:rsidRPr="004C10D5" w:rsidRDefault="004C10D5" w:rsidP="000D1E4E">
            <w:pPr>
              <w:contextualSpacing/>
              <w:jc w:val="center"/>
              <w:rPr>
                <w:rFonts w:ascii="Arial" w:hAnsi="Arial" w:cs="Arial"/>
                <w:color w:val="000000" w:themeColor="text1"/>
              </w:rPr>
            </w:pPr>
            <w:r w:rsidRPr="004C10D5">
              <w:rPr>
                <w:rFonts w:ascii="Arial" w:hAnsi="Arial" w:cs="Arial"/>
                <w:color w:val="000000" w:themeColor="text1"/>
              </w:rPr>
              <w:t>5</w:t>
            </w:r>
          </w:p>
        </w:tc>
        <w:tc>
          <w:tcPr>
            <w:tcW w:w="1983" w:type="dxa"/>
          </w:tcPr>
          <w:p w:rsidR="004C10D5" w:rsidRPr="004C10D5" w:rsidRDefault="004C10D5" w:rsidP="001D64E5">
            <w:pPr>
              <w:jc w:val="both"/>
              <w:rPr>
                <w:rFonts w:ascii="Arial" w:hAnsi="Arial" w:cs="Arial"/>
                <w:color w:val="000000" w:themeColor="text1"/>
              </w:rPr>
            </w:pPr>
            <w:r w:rsidRPr="004C10D5">
              <w:rPr>
                <w:rFonts w:ascii="Arial" w:hAnsi="Arial" w:cs="Arial"/>
                <w:color w:val="000000" w:themeColor="text1"/>
              </w:rPr>
              <w:t xml:space="preserve">R15 581 126,15 </w:t>
            </w:r>
          </w:p>
          <w:p w:rsidR="004C10D5" w:rsidRPr="004C10D5" w:rsidRDefault="004C10D5" w:rsidP="00030344">
            <w:pPr>
              <w:jc w:val="both"/>
              <w:rPr>
                <w:rFonts w:ascii="Arial" w:hAnsi="Arial" w:cs="Arial"/>
                <w:color w:val="000000" w:themeColor="text1"/>
              </w:rPr>
            </w:pPr>
          </w:p>
          <w:p w:rsidR="004C10D5" w:rsidRPr="004C10D5" w:rsidRDefault="004C10D5" w:rsidP="00030344">
            <w:pPr>
              <w:jc w:val="both"/>
              <w:rPr>
                <w:rFonts w:ascii="Arial" w:hAnsi="Arial" w:cs="Arial"/>
                <w:color w:val="000000" w:themeColor="text1"/>
              </w:rPr>
            </w:pPr>
          </w:p>
          <w:p w:rsidR="004C10D5" w:rsidRPr="004C10D5" w:rsidRDefault="004C10D5" w:rsidP="00F42D93">
            <w:pPr>
              <w:jc w:val="both"/>
              <w:rPr>
                <w:rFonts w:ascii="Arial" w:hAnsi="Arial" w:cs="Arial"/>
                <w:color w:val="000000" w:themeColor="text1"/>
              </w:rPr>
            </w:pPr>
          </w:p>
        </w:tc>
      </w:tr>
      <w:tr w:rsidR="004C10D5" w:rsidRPr="004C10D5" w:rsidTr="004C10D5">
        <w:tc>
          <w:tcPr>
            <w:tcW w:w="1606" w:type="dxa"/>
          </w:tcPr>
          <w:p w:rsidR="004C10D5" w:rsidRPr="000D1E4E" w:rsidRDefault="004C10D5" w:rsidP="00030344">
            <w:pPr>
              <w:contextualSpacing/>
              <w:jc w:val="both"/>
              <w:rPr>
                <w:rFonts w:ascii="Arial" w:hAnsi="Arial" w:cs="Arial"/>
                <w:b/>
                <w:color w:val="000000" w:themeColor="text1"/>
              </w:rPr>
            </w:pPr>
            <w:r w:rsidRPr="000D1E4E">
              <w:rPr>
                <w:rFonts w:ascii="Arial" w:hAnsi="Arial" w:cs="Arial"/>
                <w:b/>
                <w:color w:val="000000" w:themeColor="text1"/>
              </w:rPr>
              <w:t xml:space="preserve">Mpumalanga </w:t>
            </w:r>
          </w:p>
        </w:tc>
        <w:tc>
          <w:tcPr>
            <w:tcW w:w="3425" w:type="dxa"/>
          </w:tcPr>
          <w:p w:rsidR="004C10D5" w:rsidRPr="004C10D5" w:rsidRDefault="004C10D5" w:rsidP="00844C88">
            <w:pPr>
              <w:pStyle w:val="ListParagraph"/>
              <w:numPr>
                <w:ilvl w:val="0"/>
                <w:numId w:val="35"/>
              </w:numPr>
              <w:jc w:val="both"/>
              <w:rPr>
                <w:rFonts w:ascii="Arial" w:hAnsi="Arial" w:cs="Arial"/>
                <w:color w:val="000000" w:themeColor="text1"/>
              </w:rPr>
            </w:pPr>
            <w:proofErr w:type="spellStart"/>
            <w:r w:rsidRPr="004C10D5">
              <w:rPr>
                <w:rFonts w:ascii="Arial" w:hAnsi="Arial" w:cs="Arial"/>
                <w:color w:val="000000" w:themeColor="text1"/>
              </w:rPr>
              <w:t>Manyeleti</w:t>
            </w:r>
            <w:proofErr w:type="spellEnd"/>
            <w:r w:rsidRPr="004C10D5">
              <w:rPr>
                <w:rFonts w:ascii="Arial" w:hAnsi="Arial" w:cs="Arial"/>
                <w:color w:val="000000" w:themeColor="text1"/>
              </w:rPr>
              <w:t xml:space="preserve"> Nature Reserve</w:t>
            </w:r>
          </w:p>
          <w:p w:rsidR="004C10D5" w:rsidRPr="004C10D5" w:rsidRDefault="004C10D5" w:rsidP="00844C88">
            <w:pPr>
              <w:pStyle w:val="ListParagraph"/>
              <w:numPr>
                <w:ilvl w:val="0"/>
                <w:numId w:val="35"/>
              </w:numPr>
              <w:jc w:val="both"/>
              <w:rPr>
                <w:rFonts w:ascii="Arial" w:hAnsi="Arial" w:cs="Arial"/>
                <w:color w:val="000000" w:themeColor="text1"/>
              </w:rPr>
            </w:pPr>
            <w:r w:rsidRPr="004C10D5">
              <w:rPr>
                <w:rFonts w:ascii="Arial" w:hAnsi="Arial" w:cs="Arial"/>
                <w:color w:val="000000" w:themeColor="text1"/>
              </w:rPr>
              <w:t>Andover Nature Reserve</w:t>
            </w:r>
          </w:p>
          <w:p w:rsidR="004C10D5" w:rsidRPr="004C10D5" w:rsidRDefault="004C10D5" w:rsidP="00844C88">
            <w:pPr>
              <w:pStyle w:val="ListParagraph"/>
              <w:numPr>
                <w:ilvl w:val="0"/>
                <w:numId w:val="35"/>
              </w:numPr>
              <w:jc w:val="both"/>
              <w:rPr>
                <w:rFonts w:ascii="Arial" w:hAnsi="Arial" w:cs="Arial"/>
                <w:color w:val="000000" w:themeColor="text1"/>
              </w:rPr>
            </w:pPr>
            <w:proofErr w:type="spellStart"/>
            <w:r w:rsidRPr="004C10D5">
              <w:rPr>
                <w:rFonts w:ascii="Arial" w:hAnsi="Arial" w:cs="Arial"/>
                <w:color w:val="000000" w:themeColor="text1"/>
              </w:rPr>
              <w:t>Songimvelo</w:t>
            </w:r>
            <w:proofErr w:type="spellEnd"/>
            <w:r w:rsidRPr="004C10D5">
              <w:rPr>
                <w:rFonts w:ascii="Arial" w:hAnsi="Arial" w:cs="Arial"/>
                <w:color w:val="000000" w:themeColor="text1"/>
              </w:rPr>
              <w:t xml:space="preserve"> Nature Reserve</w:t>
            </w:r>
          </w:p>
          <w:p w:rsidR="004C10D5" w:rsidRPr="004C10D5" w:rsidRDefault="004C10D5" w:rsidP="00844C88">
            <w:pPr>
              <w:pStyle w:val="ListParagraph"/>
              <w:numPr>
                <w:ilvl w:val="0"/>
                <w:numId w:val="35"/>
              </w:numPr>
              <w:jc w:val="both"/>
              <w:rPr>
                <w:rFonts w:ascii="Arial" w:hAnsi="Arial" w:cs="Arial"/>
                <w:color w:val="000000" w:themeColor="text1"/>
              </w:rPr>
            </w:pPr>
            <w:r w:rsidRPr="004C10D5">
              <w:rPr>
                <w:rFonts w:ascii="Arial" w:hAnsi="Arial" w:cs="Arial"/>
                <w:color w:val="000000" w:themeColor="text1"/>
              </w:rPr>
              <w:t xml:space="preserve">SS </w:t>
            </w:r>
            <w:proofErr w:type="spellStart"/>
            <w:r w:rsidRPr="004C10D5">
              <w:rPr>
                <w:rFonts w:ascii="Arial" w:hAnsi="Arial" w:cs="Arial"/>
                <w:color w:val="000000" w:themeColor="text1"/>
              </w:rPr>
              <w:t>Skosana</w:t>
            </w:r>
            <w:proofErr w:type="spellEnd"/>
            <w:r w:rsidRPr="004C10D5">
              <w:rPr>
                <w:rFonts w:ascii="Arial" w:hAnsi="Arial" w:cs="Arial"/>
                <w:color w:val="000000" w:themeColor="text1"/>
              </w:rPr>
              <w:t xml:space="preserve"> Nature Reserve</w:t>
            </w:r>
          </w:p>
          <w:p w:rsidR="004C10D5" w:rsidRPr="004C10D5" w:rsidRDefault="004C10D5" w:rsidP="00030344">
            <w:pPr>
              <w:contextualSpacing/>
              <w:jc w:val="both"/>
              <w:rPr>
                <w:rFonts w:ascii="Arial" w:hAnsi="Arial" w:cs="Arial"/>
                <w:b/>
                <w:color w:val="000000" w:themeColor="text1"/>
              </w:rPr>
            </w:pPr>
          </w:p>
        </w:tc>
        <w:tc>
          <w:tcPr>
            <w:tcW w:w="1339" w:type="dxa"/>
          </w:tcPr>
          <w:p w:rsidR="004C10D5" w:rsidRPr="004C10D5" w:rsidRDefault="004C10D5" w:rsidP="000D1E4E">
            <w:pPr>
              <w:contextualSpacing/>
              <w:jc w:val="center"/>
              <w:rPr>
                <w:rFonts w:ascii="Arial" w:hAnsi="Arial" w:cs="Arial"/>
                <w:color w:val="000000" w:themeColor="text1"/>
              </w:rPr>
            </w:pPr>
            <w:r w:rsidRPr="004C10D5">
              <w:rPr>
                <w:rFonts w:ascii="Arial" w:hAnsi="Arial" w:cs="Arial"/>
                <w:color w:val="000000" w:themeColor="text1"/>
              </w:rPr>
              <w:t>4</w:t>
            </w:r>
          </w:p>
        </w:tc>
        <w:tc>
          <w:tcPr>
            <w:tcW w:w="1983" w:type="dxa"/>
          </w:tcPr>
          <w:p w:rsidR="004C10D5" w:rsidRPr="004C10D5" w:rsidRDefault="004C10D5" w:rsidP="00030344">
            <w:pPr>
              <w:jc w:val="both"/>
              <w:rPr>
                <w:rFonts w:ascii="Arial" w:hAnsi="Arial" w:cs="Arial"/>
                <w:color w:val="000000" w:themeColor="text1"/>
              </w:rPr>
            </w:pPr>
            <w:r w:rsidRPr="004C10D5">
              <w:rPr>
                <w:rFonts w:ascii="Arial" w:hAnsi="Arial" w:cs="Arial"/>
                <w:color w:val="000000" w:themeColor="text1"/>
              </w:rPr>
              <w:t>R14 806 055,98</w:t>
            </w:r>
          </w:p>
          <w:p w:rsidR="004C10D5" w:rsidRPr="004C10D5" w:rsidRDefault="004C10D5" w:rsidP="00030344">
            <w:pPr>
              <w:jc w:val="both"/>
              <w:rPr>
                <w:rFonts w:ascii="Arial" w:hAnsi="Arial" w:cs="Arial"/>
                <w:color w:val="000000" w:themeColor="text1"/>
              </w:rPr>
            </w:pPr>
          </w:p>
          <w:p w:rsidR="004C10D5" w:rsidRPr="004C10D5" w:rsidRDefault="004C10D5" w:rsidP="007152E8">
            <w:pPr>
              <w:jc w:val="both"/>
              <w:rPr>
                <w:rFonts w:ascii="Calibri" w:hAnsi="Calibri" w:cs="Calibri"/>
                <w:color w:val="000000" w:themeColor="text1"/>
              </w:rPr>
            </w:pPr>
          </w:p>
          <w:p w:rsidR="004C10D5" w:rsidRPr="004C10D5" w:rsidRDefault="004C10D5" w:rsidP="007152E8">
            <w:pPr>
              <w:jc w:val="both"/>
              <w:rPr>
                <w:rFonts w:ascii="Arial" w:hAnsi="Arial" w:cs="Arial"/>
                <w:color w:val="000000" w:themeColor="text1"/>
              </w:rPr>
            </w:pPr>
          </w:p>
        </w:tc>
      </w:tr>
      <w:tr w:rsidR="004C10D5" w:rsidRPr="004C10D5" w:rsidTr="004C10D5">
        <w:tc>
          <w:tcPr>
            <w:tcW w:w="1606" w:type="dxa"/>
          </w:tcPr>
          <w:p w:rsidR="004C10D5" w:rsidRPr="000D1E4E" w:rsidRDefault="004C10D5" w:rsidP="00030344">
            <w:pPr>
              <w:contextualSpacing/>
              <w:jc w:val="both"/>
              <w:rPr>
                <w:rFonts w:ascii="Arial" w:hAnsi="Arial" w:cs="Arial"/>
                <w:b/>
                <w:color w:val="000000" w:themeColor="text1"/>
              </w:rPr>
            </w:pPr>
            <w:r w:rsidRPr="000D1E4E">
              <w:rPr>
                <w:rFonts w:ascii="Arial" w:hAnsi="Arial" w:cs="Arial"/>
                <w:b/>
                <w:color w:val="000000" w:themeColor="text1"/>
              </w:rPr>
              <w:t xml:space="preserve">Western Cape </w:t>
            </w:r>
          </w:p>
        </w:tc>
        <w:tc>
          <w:tcPr>
            <w:tcW w:w="3425" w:type="dxa"/>
          </w:tcPr>
          <w:p w:rsidR="004C10D5" w:rsidRPr="004C10D5" w:rsidRDefault="004C10D5" w:rsidP="00844C88">
            <w:pPr>
              <w:pStyle w:val="ListParagraph"/>
              <w:numPr>
                <w:ilvl w:val="0"/>
                <w:numId w:val="36"/>
              </w:numPr>
              <w:jc w:val="both"/>
              <w:rPr>
                <w:rFonts w:ascii="Arial" w:hAnsi="Arial" w:cs="Arial"/>
                <w:color w:val="000000" w:themeColor="text1"/>
              </w:rPr>
            </w:pPr>
            <w:r w:rsidRPr="004C10D5">
              <w:rPr>
                <w:rFonts w:ascii="Arial" w:hAnsi="Arial" w:cs="Arial"/>
                <w:color w:val="000000" w:themeColor="text1"/>
              </w:rPr>
              <w:t>Khayelitsha Lookout Hill</w:t>
            </w:r>
          </w:p>
          <w:p w:rsidR="004C10D5" w:rsidRPr="004C10D5" w:rsidRDefault="004C10D5" w:rsidP="00844C88">
            <w:pPr>
              <w:pStyle w:val="ListParagraph"/>
              <w:numPr>
                <w:ilvl w:val="0"/>
                <w:numId w:val="36"/>
              </w:numPr>
              <w:jc w:val="both"/>
              <w:rPr>
                <w:rFonts w:ascii="Arial" w:hAnsi="Arial" w:cs="Arial"/>
                <w:color w:val="000000" w:themeColor="text1"/>
              </w:rPr>
            </w:pPr>
            <w:r w:rsidRPr="004C10D5">
              <w:rPr>
                <w:rFonts w:ascii="Arial" w:hAnsi="Arial" w:cs="Arial"/>
                <w:color w:val="000000" w:themeColor="text1"/>
              </w:rPr>
              <w:t>De Hoop Nature Reserve</w:t>
            </w:r>
          </w:p>
          <w:p w:rsidR="004C10D5" w:rsidRPr="004C10D5" w:rsidRDefault="004C10D5" w:rsidP="00844C88">
            <w:pPr>
              <w:pStyle w:val="ListParagraph"/>
              <w:numPr>
                <w:ilvl w:val="0"/>
                <w:numId w:val="36"/>
              </w:numPr>
              <w:jc w:val="both"/>
              <w:rPr>
                <w:rFonts w:ascii="Arial" w:hAnsi="Arial" w:cs="Arial"/>
                <w:color w:val="000000" w:themeColor="text1"/>
              </w:rPr>
            </w:pPr>
            <w:proofErr w:type="spellStart"/>
            <w:r w:rsidRPr="004C10D5">
              <w:rPr>
                <w:rFonts w:ascii="Arial" w:hAnsi="Arial" w:cs="Arial"/>
                <w:color w:val="000000" w:themeColor="text1"/>
              </w:rPr>
              <w:t>Wolvekloof</w:t>
            </w:r>
            <w:proofErr w:type="spellEnd"/>
            <w:r w:rsidRPr="004C10D5">
              <w:rPr>
                <w:rFonts w:ascii="Arial" w:hAnsi="Arial" w:cs="Arial"/>
                <w:color w:val="000000" w:themeColor="text1"/>
              </w:rPr>
              <w:t xml:space="preserve"> Nature Reserve</w:t>
            </w:r>
          </w:p>
          <w:p w:rsidR="004C10D5" w:rsidRPr="004C10D5" w:rsidRDefault="004C10D5" w:rsidP="00844C88">
            <w:pPr>
              <w:pStyle w:val="ListParagraph"/>
              <w:numPr>
                <w:ilvl w:val="0"/>
                <w:numId w:val="36"/>
              </w:numPr>
              <w:jc w:val="both"/>
              <w:rPr>
                <w:rFonts w:ascii="Arial" w:hAnsi="Arial" w:cs="Arial"/>
                <w:color w:val="000000" w:themeColor="text1"/>
              </w:rPr>
            </w:pPr>
            <w:r w:rsidRPr="004C10D5">
              <w:rPr>
                <w:rFonts w:ascii="Arial" w:hAnsi="Arial" w:cs="Arial"/>
                <w:color w:val="000000" w:themeColor="text1"/>
              </w:rPr>
              <w:t>Cedarberg Wilderness</w:t>
            </w:r>
          </w:p>
          <w:p w:rsidR="004C10D5" w:rsidRPr="004C10D5" w:rsidRDefault="004C10D5" w:rsidP="00844C88">
            <w:pPr>
              <w:pStyle w:val="ListParagraph"/>
              <w:numPr>
                <w:ilvl w:val="0"/>
                <w:numId w:val="36"/>
              </w:numPr>
              <w:jc w:val="both"/>
              <w:rPr>
                <w:rFonts w:ascii="Arial" w:hAnsi="Arial" w:cs="Arial"/>
                <w:color w:val="000000" w:themeColor="text1"/>
              </w:rPr>
            </w:pPr>
            <w:proofErr w:type="spellStart"/>
            <w:r w:rsidRPr="004C10D5">
              <w:rPr>
                <w:rFonts w:ascii="Arial" w:hAnsi="Arial" w:cs="Arial"/>
                <w:color w:val="000000" w:themeColor="text1"/>
              </w:rPr>
              <w:t>Goukamma</w:t>
            </w:r>
            <w:proofErr w:type="spellEnd"/>
            <w:r w:rsidRPr="004C10D5">
              <w:rPr>
                <w:rFonts w:ascii="Arial" w:hAnsi="Arial" w:cs="Arial"/>
                <w:color w:val="000000" w:themeColor="text1"/>
              </w:rPr>
              <w:t xml:space="preserve"> Nature Reserve</w:t>
            </w:r>
          </w:p>
          <w:p w:rsidR="004C10D5" w:rsidRPr="004C10D5" w:rsidRDefault="004C10D5" w:rsidP="00844C88">
            <w:pPr>
              <w:pStyle w:val="ListParagraph"/>
              <w:numPr>
                <w:ilvl w:val="0"/>
                <w:numId w:val="36"/>
              </w:numPr>
              <w:jc w:val="both"/>
              <w:rPr>
                <w:rFonts w:ascii="Arial" w:hAnsi="Arial" w:cs="Arial"/>
                <w:color w:val="000000" w:themeColor="text1"/>
              </w:rPr>
            </w:pPr>
            <w:proofErr w:type="spellStart"/>
            <w:r w:rsidRPr="004C10D5">
              <w:rPr>
                <w:rFonts w:ascii="Arial" w:hAnsi="Arial" w:cs="Arial"/>
                <w:color w:val="000000" w:themeColor="text1"/>
              </w:rPr>
              <w:t>Kogelberg</w:t>
            </w:r>
            <w:proofErr w:type="spellEnd"/>
            <w:r w:rsidRPr="004C10D5">
              <w:rPr>
                <w:rFonts w:ascii="Arial" w:hAnsi="Arial" w:cs="Arial"/>
                <w:color w:val="000000" w:themeColor="text1"/>
              </w:rPr>
              <w:t xml:space="preserve"> Nature Reserve</w:t>
            </w:r>
          </w:p>
        </w:tc>
        <w:tc>
          <w:tcPr>
            <w:tcW w:w="1339" w:type="dxa"/>
          </w:tcPr>
          <w:p w:rsidR="004C10D5" w:rsidRPr="004C10D5" w:rsidRDefault="004C10D5" w:rsidP="000D1E4E">
            <w:pPr>
              <w:contextualSpacing/>
              <w:jc w:val="center"/>
              <w:rPr>
                <w:rFonts w:ascii="Arial" w:hAnsi="Arial" w:cs="Arial"/>
                <w:color w:val="000000" w:themeColor="text1"/>
              </w:rPr>
            </w:pPr>
            <w:r w:rsidRPr="004C10D5">
              <w:rPr>
                <w:rFonts w:ascii="Arial" w:hAnsi="Arial" w:cs="Arial"/>
                <w:color w:val="000000" w:themeColor="text1"/>
              </w:rPr>
              <w:t>6</w:t>
            </w:r>
          </w:p>
        </w:tc>
        <w:tc>
          <w:tcPr>
            <w:tcW w:w="1983" w:type="dxa"/>
          </w:tcPr>
          <w:p w:rsidR="004C10D5" w:rsidRPr="004C10D5" w:rsidRDefault="004C10D5" w:rsidP="00030344">
            <w:pPr>
              <w:jc w:val="both"/>
              <w:rPr>
                <w:rFonts w:ascii="Arial" w:hAnsi="Arial" w:cs="Arial"/>
                <w:color w:val="000000" w:themeColor="text1"/>
              </w:rPr>
            </w:pPr>
            <w:r w:rsidRPr="004C10D5">
              <w:rPr>
                <w:rFonts w:ascii="Arial" w:hAnsi="Arial" w:cs="Arial"/>
                <w:color w:val="000000" w:themeColor="text1"/>
              </w:rPr>
              <w:t>R21 602 105,31</w:t>
            </w:r>
          </w:p>
          <w:p w:rsidR="004C10D5" w:rsidRPr="004C10D5" w:rsidRDefault="004C10D5" w:rsidP="00F42D93">
            <w:pPr>
              <w:jc w:val="both"/>
              <w:rPr>
                <w:rFonts w:ascii="Calibri" w:hAnsi="Calibri" w:cs="Calibri"/>
                <w:color w:val="000000" w:themeColor="text1"/>
              </w:rPr>
            </w:pPr>
          </w:p>
          <w:p w:rsidR="004C10D5" w:rsidRPr="004C10D5" w:rsidRDefault="004C10D5" w:rsidP="00F42D93">
            <w:pPr>
              <w:jc w:val="both"/>
              <w:rPr>
                <w:rFonts w:ascii="Calibri" w:hAnsi="Calibri" w:cs="Calibri"/>
                <w:color w:val="000000" w:themeColor="text1"/>
              </w:rPr>
            </w:pPr>
          </w:p>
          <w:p w:rsidR="004C10D5" w:rsidRPr="004C10D5" w:rsidRDefault="004C10D5" w:rsidP="00030344">
            <w:pPr>
              <w:jc w:val="both"/>
              <w:rPr>
                <w:rFonts w:ascii="Arial" w:hAnsi="Arial" w:cs="Arial"/>
                <w:color w:val="000000" w:themeColor="text1"/>
              </w:rPr>
            </w:pPr>
          </w:p>
          <w:p w:rsidR="004C10D5" w:rsidRPr="004C10D5" w:rsidRDefault="004C10D5" w:rsidP="00030344">
            <w:pPr>
              <w:jc w:val="both"/>
              <w:rPr>
                <w:rFonts w:ascii="Arial" w:hAnsi="Arial" w:cs="Arial"/>
                <w:color w:val="000000" w:themeColor="text1"/>
              </w:rPr>
            </w:pPr>
          </w:p>
          <w:p w:rsidR="004C10D5" w:rsidRPr="004C10D5" w:rsidRDefault="004C10D5" w:rsidP="00030344">
            <w:pPr>
              <w:jc w:val="both"/>
              <w:rPr>
                <w:rFonts w:ascii="Arial" w:hAnsi="Arial" w:cs="Arial"/>
                <w:color w:val="000000" w:themeColor="text1"/>
              </w:rPr>
            </w:pPr>
          </w:p>
          <w:p w:rsidR="004C10D5" w:rsidRPr="004C10D5" w:rsidRDefault="004C10D5" w:rsidP="00030344">
            <w:pPr>
              <w:contextualSpacing/>
              <w:jc w:val="both"/>
              <w:rPr>
                <w:rFonts w:ascii="Arial" w:hAnsi="Arial" w:cs="Arial"/>
                <w:b/>
                <w:color w:val="000000" w:themeColor="text1"/>
              </w:rPr>
            </w:pPr>
          </w:p>
        </w:tc>
      </w:tr>
    </w:tbl>
    <w:p w:rsidR="00844C88" w:rsidRPr="004C10D5" w:rsidRDefault="00844C88" w:rsidP="005A2868">
      <w:pPr>
        <w:pBdr>
          <w:top w:val="nil"/>
          <w:left w:val="nil"/>
          <w:bottom w:val="nil"/>
          <w:right w:val="nil"/>
          <w:between w:val="nil"/>
          <w:bar w:val="nil"/>
        </w:pBdr>
        <w:tabs>
          <w:tab w:val="left" w:pos="567"/>
          <w:tab w:val="left" w:pos="1134"/>
        </w:tabs>
        <w:spacing w:after="0" w:line="240" w:lineRule="auto"/>
        <w:rPr>
          <w:rFonts w:ascii="Arial" w:eastAsia="Calibri" w:hAnsi="Arial" w:cs="Arial"/>
          <w:color w:val="000000" w:themeColor="text1"/>
          <w:lang w:val="en-GB"/>
        </w:rPr>
      </w:pPr>
    </w:p>
    <w:p w:rsidR="00B17A83" w:rsidRDefault="00B17A83" w:rsidP="00B17A83">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lang w:val="en-GB"/>
        </w:rPr>
      </w:pPr>
    </w:p>
    <w:p w:rsidR="00B17A83" w:rsidRDefault="00B17A83" w:rsidP="00B17A83">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lang w:val="en-GB"/>
        </w:rPr>
      </w:pPr>
      <w:r>
        <w:rPr>
          <w:rFonts w:ascii="Arial" w:eastAsia="Calibri" w:hAnsi="Arial" w:cs="Arial"/>
          <w:lang w:val="en-GB"/>
        </w:rPr>
        <w:tab/>
      </w:r>
      <w:r w:rsidRPr="00EB6F77">
        <w:rPr>
          <w:rFonts w:ascii="Arial" w:eastAsia="Calibri" w:hAnsi="Arial" w:cs="Arial"/>
          <w:lang w:val="en-GB"/>
        </w:rPr>
        <w:t xml:space="preserve">(b) </w:t>
      </w:r>
      <w:r>
        <w:rPr>
          <w:rFonts w:ascii="Arial" w:eastAsia="Calibri" w:hAnsi="Arial" w:cs="Arial"/>
          <w:lang w:val="en-GB"/>
        </w:rPr>
        <w:tab/>
      </w:r>
      <w:r w:rsidRPr="000D1E4E">
        <w:rPr>
          <w:rFonts w:ascii="Arial" w:eastAsia="Calibri" w:hAnsi="Arial" w:cs="Arial"/>
          <w:b/>
          <w:lang w:val="en-GB"/>
        </w:rPr>
        <w:t>How have the specified funds been utilised to improve tourism infrastructure in the Republic</w:t>
      </w:r>
      <w:r>
        <w:rPr>
          <w:rFonts w:ascii="Arial" w:eastAsia="Calibri" w:hAnsi="Arial" w:cs="Arial"/>
          <w:lang w:val="en-GB"/>
        </w:rPr>
        <w:t>.</w:t>
      </w:r>
    </w:p>
    <w:p w:rsidR="00B17A83" w:rsidRDefault="00B17A83" w:rsidP="00B17A83">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p>
    <w:p w:rsidR="00B17A83" w:rsidRPr="00B17A83" w:rsidRDefault="00B17A83" w:rsidP="00B17A83">
      <w:pPr>
        <w:pBdr>
          <w:top w:val="nil"/>
          <w:left w:val="nil"/>
          <w:bottom w:val="nil"/>
          <w:right w:val="nil"/>
          <w:between w:val="nil"/>
          <w:bar w:val="nil"/>
        </w:pBdr>
        <w:tabs>
          <w:tab w:val="left" w:pos="567"/>
          <w:tab w:val="left" w:pos="1134"/>
        </w:tabs>
        <w:spacing w:after="0" w:line="240" w:lineRule="auto"/>
        <w:ind w:left="1134" w:hanging="1134"/>
        <w:rPr>
          <w:rFonts w:ascii="Arial" w:hAnsi="Arial" w:cs="Arial"/>
          <w:color w:val="FF0000"/>
        </w:rPr>
      </w:pPr>
      <w:r>
        <w:rPr>
          <w:rFonts w:ascii="Arial" w:eastAsia="Calibri" w:hAnsi="Arial" w:cs="Arial"/>
          <w:lang w:val="en-GB"/>
        </w:rPr>
        <w:tab/>
      </w:r>
      <w:r>
        <w:rPr>
          <w:rFonts w:ascii="Arial" w:eastAsia="Calibri" w:hAnsi="Arial" w:cs="Arial"/>
          <w:lang w:val="en-GB"/>
        </w:rPr>
        <w:tab/>
      </w:r>
      <w:r w:rsidRPr="00B17A83">
        <w:rPr>
          <w:rFonts w:ascii="Arial" w:eastAsia="Calibri" w:hAnsi="Arial" w:cs="Arial"/>
          <w:color w:val="000000" w:themeColor="text1"/>
          <w:lang w:val="en-GB"/>
        </w:rPr>
        <w:t xml:space="preserve">The funds have been utilised  for infrastructure maintenance at the sites listed in the table above.  These </w:t>
      </w:r>
      <w:r w:rsidRPr="00B17A83">
        <w:rPr>
          <w:rFonts w:ascii="Arial" w:hAnsi="Arial" w:cs="Arial"/>
          <w:color w:val="000000" w:themeColor="text1"/>
        </w:rPr>
        <w:t>state owned provincial sites are tourism assets.</w:t>
      </w:r>
    </w:p>
    <w:p w:rsidR="00B17A83" w:rsidRPr="00844C88" w:rsidRDefault="00B17A83" w:rsidP="005A2868">
      <w:pPr>
        <w:pBdr>
          <w:top w:val="nil"/>
          <w:left w:val="nil"/>
          <w:bottom w:val="nil"/>
          <w:right w:val="nil"/>
          <w:between w:val="nil"/>
          <w:bar w:val="nil"/>
        </w:pBdr>
        <w:tabs>
          <w:tab w:val="left" w:pos="567"/>
          <w:tab w:val="left" w:pos="1134"/>
        </w:tabs>
        <w:spacing w:after="0" w:line="240" w:lineRule="auto"/>
        <w:rPr>
          <w:rFonts w:ascii="Arial" w:eastAsia="Calibri" w:hAnsi="Arial" w:cs="Arial"/>
          <w:color w:val="FF0000"/>
          <w:lang w:val="en-GB"/>
        </w:rPr>
      </w:pPr>
    </w:p>
    <w:p w:rsidR="00363815" w:rsidRDefault="00363815" w:rsidP="005E551F">
      <w:pPr>
        <w:pBdr>
          <w:top w:val="nil"/>
          <w:left w:val="nil"/>
          <w:bottom w:val="nil"/>
          <w:right w:val="nil"/>
          <w:between w:val="nil"/>
          <w:bar w:val="nil"/>
        </w:pBdr>
        <w:tabs>
          <w:tab w:val="left" w:pos="567"/>
        </w:tabs>
        <w:spacing w:after="0" w:line="240" w:lineRule="auto"/>
        <w:rPr>
          <w:rFonts w:ascii="Arial" w:eastAsia="Calibri" w:hAnsi="Arial" w:cs="Arial"/>
          <w:lang w:val="en-GB"/>
        </w:rPr>
      </w:pPr>
    </w:p>
    <w:p w:rsidR="00EB6F77" w:rsidRDefault="00EB6F77" w:rsidP="000D1E4E">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r w:rsidRPr="00EB6F77">
        <w:rPr>
          <w:rFonts w:ascii="Arial" w:eastAsia="Calibri" w:hAnsi="Arial" w:cs="Arial"/>
          <w:lang w:val="en-GB"/>
        </w:rPr>
        <w:t xml:space="preserve">(2) </w:t>
      </w:r>
      <w:r w:rsidRPr="00EB6F77">
        <w:rPr>
          <w:rFonts w:ascii="Arial" w:eastAsia="Calibri" w:hAnsi="Arial" w:cs="Arial"/>
          <w:lang w:val="en-GB"/>
        </w:rPr>
        <w:tab/>
      </w:r>
      <w:r>
        <w:rPr>
          <w:rFonts w:ascii="Arial" w:eastAsia="Calibri" w:hAnsi="Arial" w:cs="Arial"/>
          <w:lang w:val="en-GB"/>
        </w:rPr>
        <w:tab/>
      </w:r>
      <w:r w:rsidRPr="00EB6F77">
        <w:rPr>
          <w:rFonts w:ascii="Arial" w:eastAsia="Calibri" w:hAnsi="Arial" w:cs="Arial"/>
          <w:lang w:val="en-GB"/>
        </w:rPr>
        <w:t xml:space="preserve">(a) </w:t>
      </w:r>
      <w:r>
        <w:rPr>
          <w:rFonts w:ascii="Arial" w:eastAsia="Calibri" w:hAnsi="Arial" w:cs="Arial"/>
          <w:lang w:val="en-GB"/>
        </w:rPr>
        <w:tab/>
      </w:r>
      <w:r w:rsidRPr="000D1E4E">
        <w:rPr>
          <w:rFonts w:ascii="Arial" w:eastAsia="Calibri" w:hAnsi="Arial" w:cs="Arial"/>
          <w:b/>
          <w:lang w:val="en-GB"/>
        </w:rPr>
        <w:t>A comprehensive breakdown of the expenditure and its allocation to specific projects in each province</w:t>
      </w:r>
      <w:r>
        <w:rPr>
          <w:rFonts w:ascii="Arial" w:eastAsia="Calibri" w:hAnsi="Arial" w:cs="Arial"/>
          <w:lang w:val="en-GB"/>
        </w:rPr>
        <w:t xml:space="preserve"> </w:t>
      </w:r>
    </w:p>
    <w:p w:rsidR="00EB6F77" w:rsidRDefault="00EB6F77" w:rsidP="00EB6F77">
      <w:pPr>
        <w:pBdr>
          <w:top w:val="nil"/>
          <w:left w:val="nil"/>
          <w:bottom w:val="nil"/>
          <w:right w:val="nil"/>
          <w:between w:val="nil"/>
          <w:bar w:val="nil"/>
        </w:pBdr>
        <w:tabs>
          <w:tab w:val="left" w:pos="567"/>
          <w:tab w:val="left" w:pos="1134"/>
        </w:tabs>
        <w:spacing w:after="0" w:line="240" w:lineRule="auto"/>
        <w:rPr>
          <w:rFonts w:ascii="Arial" w:eastAsia="Calibri" w:hAnsi="Arial" w:cs="Arial"/>
          <w:lang w:val="en-GB"/>
        </w:rPr>
      </w:pPr>
    </w:p>
    <w:tbl>
      <w:tblPr>
        <w:tblStyle w:val="TableGrid"/>
        <w:tblW w:w="9214" w:type="dxa"/>
        <w:tblInd w:w="562" w:type="dxa"/>
        <w:tblLook w:val="04A0"/>
      </w:tblPr>
      <w:tblGrid>
        <w:gridCol w:w="1604"/>
        <w:gridCol w:w="3358"/>
        <w:gridCol w:w="2410"/>
        <w:gridCol w:w="1842"/>
      </w:tblGrid>
      <w:tr w:rsidR="004C10D5" w:rsidRPr="004C10D5" w:rsidTr="000D1E4E">
        <w:trPr>
          <w:tblHeader/>
        </w:trPr>
        <w:tc>
          <w:tcPr>
            <w:tcW w:w="1604" w:type="dxa"/>
            <w:shd w:val="clear" w:color="auto" w:fill="D9D9D9" w:themeFill="background1" w:themeFillShade="D9"/>
          </w:tcPr>
          <w:p w:rsidR="00D850D9" w:rsidRPr="004C10D5" w:rsidRDefault="00D850D9" w:rsidP="00030344">
            <w:pPr>
              <w:contextualSpacing/>
              <w:jc w:val="both"/>
              <w:rPr>
                <w:rFonts w:ascii="Arial" w:hAnsi="Arial" w:cs="Arial"/>
                <w:b/>
                <w:color w:val="000000" w:themeColor="text1"/>
              </w:rPr>
            </w:pPr>
            <w:r w:rsidRPr="004C10D5">
              <w:rPr>
                <w:rFonts w:ascii="Arial" w:hAnsi="Arial" w:cs="Arial"/>
                <w:b/>
                <w:color w:val="000000" w:themeColor="text1"/>
              </w:rPr>
              <w:t xml:space="preserve">Province </w:t>
            </w:r>
          </w:p>
        </w:tc>
        <w:tc>
          <w:tcPr>
            <w:tcW w:w="3358" w:type="dxa"/>
            <w:shd w:val="clear" w:color="auto" w:fill="D9D9D9" w:themeFill="background1" w:themeFillShade="D9"/>
          </w:tcPr>
          <w:p w:rsidR="00D850D9" w:rsidRPr="004C10D5" w:rsidRDefault="00D850D9" w:rsidP="00030344">
            <w:pPr>
              <w:contextualSpacing/>
              <w:jc w:val="both"/>
              <w:rPr>
                <w:rFonts w:ascii="Arial" w:hAnsi="Arial" w:cs="Arial"/>
                <w:b/>
                <w:color w:val="000000" w:themeColor="text1"/>
              </w:rPr>
            </w:pPr>
            <w:r w:rsidRPr="004C10D5">
              <w:rPr>
                <w:rFonts w:ascii="Arial" w:hAnsi="Arial" w:cs="Arial"/>
                <w:b/>
                <w:color w:val="000000" w:themeColor="text1"/>
              </w:rPr>
              <w:t>Projects</w:t>
            </w:r>
          </w:p>
        </w:tc>
        <w:tc>
          <w:tcPr>
            <w:tcW w:w="2410" w:type="dxa"/>
            <w:shd w:val="clear" w:color="auto" w:fill="D9D9D9" w:themeFill="background1" w:themeFillShade="D9"/>
          </w:tcPr>
          <w:p w:rsidR="00D850D9" w:rsidRPr="004C10D5" w:rsidRDefault="00D850D9" w:rsidP="00030344">
            <w:pPr>
              <w:contextualSpacing/>
              <w:jc w:val="both"/>
              <w:rPr>
                <w:rFonts w:ascii="Arial" w:hAnsi="Arial" w:cs="Arial"/>
                <w:b/>
                <w:color w:val="000000" w:themeColor="text1"/>
              </w:rPr>
            </w:pPr>
            <w:r w:rsidRPr="004C10D5">
              <w:rPr>
                <w:rFonts w:ascii="Arial" w:hAnsi="Arial" w:cs="Arial"/>
                <w:b/>
                <w:color w:val="000000" w:themeColor="text1"/>
              </w:rPr>
              <w:t>Budget</w:t>
            </w:r>
            <w:r w:rsidR="00AE3E3A" w:rsidRPr="004C10D5">
              <w:rPr>
                <w:rFonts w:ascii="Arial" w:hAnsi="Arial" w:cs="Arial"/>
                <w:b/>
                <w:color w:val="000000" w:themeColor="text1"/>
              </w:rPr>
              <w:t xml:space="preserve"> (Includ</w:t>
            </w:r>
            <w:r w:rsidR="004C10D5" w:rsidRPr="004C10D5">
              <w:rPr>
                <w:rFonts w:ascii="Arial" w:hAnsi="Arial" w:cs="Arial"/>
                <w:b/>
                <w:color w:val="000000" w:themeColor="text1"/>
              </w:rPr>
              <w:t>ing maintenance and professional service provider fees)</w:t>
            </w:r>
          </w:p>
        </w:tc>
        <w:tc>
          <w:tcPr>
            <w:tcW w:w="1842" w:type="dxa"/>
            <w:shd w:val="clear" w:color="auto" w:fill="D9D9D9" w:themeFill="background1" w:themeFillShade="D9"/>
          </w:tcPr>
          <w:p w:rsidR="00D850D9" w:rsidRPr="004C10D5" w:rsidRDefault="00294EE7" w:rsidP="00030344">
            <w:pPr>
              <w:contextualSpacing/>
              <w:jc w:val="both"/>
              <w:rPr>
                <w:rFonts w:ascii="Arial" w:hAnsi="Arial" w:cs="Arial"/>
                <w:b/>
                <w:color w:val="000000" w:themeColor="text1"/>
              </w:rPr>
            </w:pPr>
            <w:r>
              <w:rPr>
                <w:rFonts w:ascii="Arial" w:hAnsi="Arial" w:cs="Arial"/>
                <w:b/>
                <w:color w:val="000000" w:themeColor="text1"/>
              </w:rPr>
              <w:t xml:space="preserve">Current </w:t>
            </w:r>
            <w:r w:rsidR="00D850D9" w:rsidRPr="004C10D5">
              <w:rPr>
                <w:rFonts w:ascii="Arial" w:hAnsi="Arial" w:cs="Arial"/>
                <w:b/>
                <w:color w:val="000000" w:themeColor="text1"/>
              </w:rPr>
              <w:t>Expenditure</w:t>
            </w:r>
          </w:p>
        </w:tc>
      </w:tr>
      <w:tr w:rsidR="004C10D5" w:rsidRPr="004C10D5" w:rsidTr="00C64A5D">
        <w:trPr>
          <w:trHeight w:val="524"/>
        </w:trPr>
        <w:tc>
          <w:tcPr>
            <w:tcW w:w="1604" w:type="dxa"/>
            <w:vMerge w:val="restart"/>
          </w:tcPr>
          <w:p w:rsidR="001D64E5" w:rsidRPr="000D1E4E" w:rsidRDefault="001D64E5" w:rsidP="001D64E5">
            <w:pPr>
              <w:jc w:val="both"/>
              <w:rPr>
                <w:rFonts w:ascii="Arial" w:hAnsi="Arial" w:cs="Arial"/>
                <w:b/>
                <w:color w:val="000000" w:themeColor="text1"/>
              </w:rPr>
            </w:pPr>
            <w:r w:rsidRPr="000D1E4E">
              <w:rPr>
                <w:rFonts w:ascii="Arial" w:hAnsi="Arial" w:cs="Arial"/>
                <w:b/>
                <w:color w:val="000000" w:themeColor="text1"/>
              </w:rPr>
              <w:t xml:space="preserve">Eastern Cape </w:t>
            </w: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Thomas Baines Nature Reserve</w:t>
            </w:r>
          </w:p>
        </w:tc>
        <w:tc>
          <w:tcPr>
            <w:tcW w:w="2410" w:type="dxa"/>
          </w:tcPr>
          <w:p w:rsidR="00914518" w:rsidRPr="004C10D5" w:rsidRDefault="00914518" w:rsidP="00914518">
            <w:pPr>
              <w:jc w:val="both"/>
              <w:rPr>
                <w:rFonts w:ascii="Arial" w:hAnsi="Arial" w:cs="Arial"/>
                <w:color w:val="000000" w:themeColor="text1"/>
              </w:rPr>
            </w:pPr>
            <w:r w:rsidRPr="004C10D5">
              <w:rPr>
                <w:rFonts w:ascii="Arial" w:hAnsi="Arial" w:cs="Arial"/>
                <w:color w:val="000000" w:themeColor="text1"/>
              </w:rPr>
              <w:t>R3 846 954,33</w:t>
            </w:r>
          </w:p>
          <w:p w:rsidR="001D64E5" w:rsidRPr="004C10D5" w:rsidRDefault="001D64E5" w:rsidP="001D64E5">
            <w:pPr>
              <w:contextualSpacing/>
              <w:jc w:val="both"/>
              <w:rPr>
                <w:rFonts w:ascii="Arial" w:hAnsi="Arial" w:cs="Arial"/>
                <w:color w:val="000000" w:themeColor="text1"/>
              </w:rPr>
            </w:pPr>
          </w:p>
        </w:tc>
        <w:tc>
          <w:tcPr>
            <w:tcW w:w="1842" w:type="dxa"/>
          </w:tcPr>
          <w:p w:rsidR="001D64E5" w:rsidRPr="004C10D5" w:rsidRDefault="00914518" w:rsidP="001D64E5">
            <w:pPr>
              <w:contextualSpacing/>
              <w:jc w:val="both"/>
              <w:rPr>
                <w:rFonts w:ascii="Arial" w:hAnsi="Arial" w:cs="Arial"/>
                <w:color w:val="000000" w:themeColor="text1"/>
              </w:rPr>
            </w:pPr>
            <w:r w:rsidRPr="004C10D5">
              <w:rPr>
                <w:rFonts w:ascii="Arial" w:hAnsi="Arial" w:cs="Arial"/>
                <w:color w:val="000000" w:themeColor="text1"/>
              </w:rPr>
              <w:t>R720 078,</w:t>
            </w:r>
            <w:r w:rsidR="001D64E5" w:rsidRPr="004C10D5">
              <w:rPr>
                <w:rFonts w:ascii="Arial" w:hAnsi="Arial" w:cs="Arial"/>
                <w:color w:val="000000" w:themeColor="text1"/>
              </w:rPr>
              <w:t>92</w:t>
            </w:r>
          </w:p>
        </w:tc>
      </w:tr>
      <w:tr w:rsidR="004C10D5" w:rsidRPr="004C10D5" w:rsidTr="00C64A5D">
        <w:trPr>
          <w:trHeight w:val="525"/>
        </w:trPr>
        <w:tc>
          <w:tcPr>
            <w:tcW w:w="1604" w:type="dxa"/>
            <w:vMerge/>
          </w:tcPr>
          <w:p w:rsidR="001D64E5" w:rsidRPr="000D1E4E" w:rsidRDefault="001D64E5" w:rsidP="001D64E5">
            <w:pPr>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Baviaanskloof</w:t>
            </w:r>
            <w:proofErr w:type="spellEnd"/>
            <w:r w:rsidRPr="004C10D5">
              <w:rPr>
                <w:rFonts w:ascii="Arial" w:hAnsi="Arial" w:cs="Arial"/>
                <w:color w:val="000000" w:themeColor="text1"/>
              </w:rPr>
              <w:t xml:space="preserve"> Nature Reserve</w:t>
            </w:r>
          </w:p>
        </w:tc>
        <w:tc>
          <w:tcPr>
            <w:tcW w:w="2410" w:type="dxa"/>
          </w:tcPr>
          <w:p w:rsidR="00914518" w:rsidRPr="004C10D5" w:rsidRDefault="00914518" w:rsidP="00914518">
            <w:pPr>
              <w:rPr>
                <w:rFonts w:ascii="Arial" w:eastAsia="Times New Roman" w:hAnsi="Arial" w:cs="Arial"/>
                <w:color w:val="000000" w:themeColor="text1"/>
                <w:lang w:eastAsia="en-ZA"/>
              </w:rPr>
            </w:pPr>
            <w:r w:rsidRPr="004C10D5">
              <w:rPr>
                <w:rFonts w:ascii="Arial" w:hAnsi="Arial" w:cs="Arial"/>
                <w:color w:val="000000" w:themeColor="text1"/>
              </w:rPr>
              <w:t>R</w:t>
            </w:r>
            <w:r w:rsidRPr="004C10D5">
              <w:rPr>
                <w:rFonts w:ascii="Arial" w:eastAsia="Times New Roman" w:hAnsi="Arial" w:cs="Arial"/>
                <w:color w:val="000000" w:themeColor="text1"/>
                <w:lang w:eastAsia="en-ZA"/>
              </w:rPr>
              <w:t>3 495 172,70</w:t>
            </w:r>
          </w:p>
          <w:p w:rsidR="001D64E5" w:rsidRPr="004C10D5" w:rsidRDefault="001D64E5" w:rsidP="001D64E5">
            <w:pPr>
              <w:contextualSpacing/>
              <w:jc w:val="both"/>
              <w:rPr>
                <w:rFonts w:ascii="Arial" w:hAnsi="Arial" w:cs="Arial"/>
                <w:color w:val="000000" w:themeColor="text1"/>
              </w:rPr>
            </w:pPr>
          </w:p>
        </w:tc>
        <w:tc>
          <w:tcPr>
            <w:tcW w:w="1842" w:type="dxa"/>
          </w:tcPr>
          <w:p w:rsidR="001D64E5" w:rsidRPr="004C10D5" w:rsidRDefault="00914518" w:rsidP="001D64E5">
            <w:pPr>
              <w:contextualSpacing/>
              <w:jc w:val="both"/>
              <w:rPr>
                <w:rFonts w:ascii="Arial" w:hAnsi="Arial" w:cs="Arial"/>
                <w:color w:val="000000" w:themeColor="text1"/>
              </w:rPr>
            </w:pPr>
            <w:r w:rsidRPr="004C10D5">
              <w:rPr>
                <w:rFonts w:ascii="Arial" w:hAnsi="Arial" w:cs="Arial"/>
                <w:color w:val="000000" w:themeColor="text1"/>
              </w:rPr>
              <w:t>R967 795,</w:t>
            </w:r>
            <w:r w:rsidR="001D64E5" w:rsidRPr="004C10D5">
              <w:rPr>
                <w:rFonts w:ascii="Arial" w:hAnsi="Arial" w:cs="Arial"/>
                <w:color w:val="000000" w:themeColor="text1"/>
              </w:rPr>
              <w:t>03</w:t>
            </w:r>
          </w:p>
        </w:tc>
      </w:tr>
      <w:tr w:rsidR="004C10D5" w:rsidRPr="004C10D5" w:rsidTr="00C64A5D">
        <w:trPr>
          <w:trHeight w:val="525"/>
        </w:trPr>
        <w:tc>
          <w:tcPr>
            <w:tcW w:w="1604" w:type="dxa"/>
            <w:vMerge/>
          </w:tcPr>
          <w:p w:rsidR="001D64E5" w:rsidRPr="000D1E4E" w:rsidRDefault="001D64E5" w:rsidP="001D64E5">
            <w:pPr>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Double Mouth Nature Reserve</w:t>
            </w:r>
          </w:p>
        </w:tc>
        <w:tc>
          <w:tcPr>
            <w:tcW w:w="2410" w:type="dxa"/>
          </w:tcPr>
          <w:p w:rsidR="00914518" w:rsidRPr="004C10D5" w:rsidRDefault="00914518" w:rsidP="00914518">
            <w:pPr>
              <w:jc w:val="both"/>
              <w:rPr>
                <w:rFonts w:ascii="Arial" w:hAnsi="Arial" w:cs="Arial"/>
                <w:color w:val="000000" w:themeColor="text1"/>
              </w:rPr>
            </w:pPr>
            <w:r w:rsidRPr="004C10D5">
              <w:rPr>
                <w:rFonts w:ascii="Arial" w:hAnsi="Arial" w:cs="Arial"/>
                <w:color w:val="000000" w:themeColor="text1"/>
              </w:rPr>
              <w:t>R3 495 172,70</w:t>
            </w:r>
          </w:p>
          <w:p w:rsidR="001D64E5" w:rsidRPr="004C10D5" w:rsidRDefault="001D64E5" w:rsidP="001D64E5">
            <w:pPr>
              <w:contextualSpacing/>
              <w:jc w:val="both"/>
              <w:rPr>
                <w:rFonts w:ascii="Arial" w:hAnsi="Arial" w:cs="Arial"/>
                <w:color w:val="000000" w:themeColor="text1"/>
              </w:rPr>
            </w:pPr>
          </w:p>
        </w:tc>
        <w:tc>
          <w:tcPr>
            <w:tcW w:w="1842" w:type="dxa"/>
          </w:tcPr>
          <w:p w:rsidR="001D64E5" w:rsidRPr="004C10D5" w:rsidRDefault="00914518" w:rsidP="001D64E5">
            <w:pPr>
              <w:contextualSpacing/>
              <w:jc w:val="both"/>
              <w:rPr>
                <w:rFonts w:ascii="Arial" w:hAnsi="Arial" w:cs="Arial"/>
                <w:color w:val="000000" w:themeColor="text1"/>
              </w:rPr>
            </w:pPr>
            <w:r w:rsidRPr="004C10D5">
              <w:rPr>
                <w:rFonts w:ascii="Arial" w:hAnsi="Arial" w:cs="Arial"/>
                <w:color w:val="000000" w:themeColor="text1"/>
              </w:rPr>
              <w:t>R1 992 </w:t>
            </w:r>
            <w:r w:rsidR="001D64E5" w:rsidRPr="004C10D5">
              <w:rPr>
                <w:rFonts w:ascii="Arial" w:hAnsi="Arial" w:cs="Arial"/>
                <w:color w:val="000000" w:themeColor="text1"/>
              </w:rPr>
              <w:t>618</w:t>
            </w:r>
            <w:r w:rsidRPr="004C10D5">
              <w:rPr>
                <w:rFonts w:ascii="Arial" w:hAnsi="Arial" w:cs="Arial"/>
                <w:color w:val="000000" w:themeColor="text1"/>
              </w:rPr>
              <w:t>,</w:t>
            </w:r>
            <w:r w:rsidR="001D64E5" w:rsidRPr="004C10D5">
              <w:rPr>
                <w:rFonts w:ascii="Arial" w:hAnsi="Arial" w:cs="Arial"/>
                <w:color w:val="000000" w:themeColor="text1"/>
              </w:rPr>
              <w:t>51</w:t>
            </w:r>
          </w:p>
        </w:tc>
      </w:tr>
      <w:tr w:rsidR="004C10D5" w:rsidRPr="004C10D5" w:rsidTr="00C64A5D">
        <w:trPr>
          <w:trHeight w:val="341"/>
        </w:trPr>
        <w:tc>
          <w:tcPr>
            <w:tcW w:w="1604" w:type="dxa"/>
            <w:vMerge/>
          </w:tcPr>
          <w:p w:rsidR="001D64E5" w:rsidRPr="000D1E4E" w:rsidRDefault="001D64E5" w:rsidP="001D64E5">
            <w:pPr>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Oviston</w:t>
            </w:r>
            <w:proofErr w:type="spellEnd"/>
            <w:r w:rsidRPr="004C10D5">
              <w:rPr>
                <w:rFonts w:ascii="Arial" w:hAnsi="Arial" w:cs="Arial"/>
                <w:color w:val="000000" w:themeColor="text1"/>
              </w:rPr>
              <w:t xml:space="preserve"> Nature Reserve</w:t>
            </w:r>
          </w:p>
        </w:tc>
        <w:tc>
          <w:tcPr>
            <w:tcW w:w="2410" w:type="dxa"/>
          </w:tcPr>
          <w:p w:rsidR="001D64E5" w:rsidRPr="004C10D5" w:rsidRDefault="00A63ED3" w:rsidP="001D64E5">
            <w:pPr>
              <w:jc w:val="both"/>
              <w:rPr>
                <w:rFonts w:ascii="Arial" w:hAnsi="Arial" w:cs="Arial"/>
                <w:color w:val="000000" w:themeColor="text1"/>
              </w:rPr>
            </w:pPr>
            <w:r w:rsidRPr="004C10D5">
              <w:rPr>
                <w:rFonts w:ascii="Arial" w:hAnsi="Arial" w:cs="Arial"/>
                <w:color w:val="000000" w:themeColor="text1"/>
              </w:rPr>
              <w:t>R3 471 831,27</w:t>
            </w:r>
          </w:p>
        </w:tc>
        <w:tc>
          <w:tcPr>
            <w:tcW w:w="1842" w:type="dxa"/>
          </w:tcPr>
          <w:p w:rsidR="001D64E5" w:rsidRPr="004C10D5" w:rsidRDefault="00C64A5D" w:rsidP="001D64E5">
            <w:pPr>
              <w:contextualSpacing/>
              <w:jc w:val="both"/>
              <w:rPr>
                <w:rFonts w:ascii="Arial" w:hAnsi="Arial" w:cs="Arial"/>
                <w:color w:val="000000" w:themeColor="text1"/>
              </w:rPr>
            </w:pPr>
            <w:r w:rsidRPr="004C10D5">
              <w:rPr>
                <w:rFonts w:ascii="Arial" w:hAnsi="Arial" w:cs="Arial"/>
                <w:color w:val="000000" w:themeColor="text1"/>
              </w:rPr>
              <w:t>R1 501 562,</w:t>
            </w:r>
            <w:r w:rsidR="001D64E5" w:rsidRPr="004C10D5">
              <w:rPr>
                <w:rFonts w:ascii="Arial" w:hAnsi="Arial" w:cs="Arial"/>
                <w:color w:val="000000" w:themeColor="text1"/>
              </w:rPr>
              <w:t>87</w:t>
            </w:r>
          </w:p>
        </w:tc>
      </w:tr>
      <w:tr w:rsidR="004C10D5" w:rsidRPr="004C10D5" w:rsidTr="00C64A5D">
        <w:trPr>
          <w:trHeight w:val="550"/>
        </w:trPr>
        <w:tc>
          <w:tcPr>
            <w:tcW w:w="1604" w:type="dxa"/>
            <w:vMerge/>
          </w:tcPr>
          <w:p w:rsidR="001D64E5" w:rsidRPr="000D1E4E" w:rsidRDefault="001D64E5" w:rsidP="001D64E5">
            <w:pPr>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 xml:space="preserve">Mpofu and Fordyce Nature Reserve </w:t>
            </w:r>
          </w:p>
        </w:tc>
        <w:tc>
          <w:tcPr>
            <w:tcW w:w="2410" w:type="dxa"/>
          </w:tcPr>
          <w:p w:rsidR="00A63ED3" w:rsidRPr="004C10D5" w:rsidRDefault="00A63ED3" w:rsidP="00A63ED3">
            <w:pPr>
              <w:jc w:val="both"/>
              <w:rPr>
                <w:rFonts w:ascii="Arial" w:hAnsi="Arial" w:cs="Arial"/>
                <w:color w:val="000000" w:themeColor="text1"/>
              </w:rPr>
            </w:pPr>
            <w:r w:rsidRPr="004C10D5">
              <w:rPr>
                <w:rFonts w:ascii="Arial" w:hAnsi="Arial" w:cs="Arial"/>
                <w:color w:val="000000" w:themeColor="text1"/>
              </w:rPr>
              <w:t>R4 224 132,34</w:t>
            </w:r>
          </w:p>
          <w:p w:rsidR="001D64E5" w:rsidRPr="004C10D5" w:rsidRDefault="001D64E5" w:rsidP="001D64E5">
            <w:pPr>
              <w:contextualSpacing/>
              <w:jc w:val="both"/>
              <w:rPr>
                <w:rFonts w:ascii="Arial" w:hAnsi="Arial" w:cs="Arial"/>
                <w:color w:val="000000" w:themeColor="text1"/>
              </w:rPr>
            </w:pPr>
          </w:p>
        </w:tc>
        <w:tc>
          <w:tcPr>
            <w:tcW w:w="1842" w:type="dxa"/>
          </w:tcPr>
          <w:p w:rsidR="001D64E5" w:rsidRPr="004C10D5" w:rsidRDefault="00C64A5D" w:rsidP="001D64E5">
            <w:pPr>
              <w:contextualSpacing/>
              <w:jc w:val="both"/>
              <w:rPr>
                <w:rFonts w:ascii="Arial" w:hAnsi="Arial" w:cs="Arial"/>
                <w:b/>
                <w:color w:val="000000" w:themeColor="text1"/>
              </w:rPr>
            </w:pPr>
            <w:r w:rsidRPr="004C10D5">
              <w:rPr>
                <w:rFonts w:ascii="Arial" w:hAnsi="Arial" w:cs="Arial"/>
                <w:color w:val="000000" w:themeColor="text1"/>
              </w:rPr>
              <w:t>R160 629,</w:t>
            </w:r>
            <w:r w:rsidR="001D64E5" w:rsidRPr="004C10D5">
              <w:rPr>
                <w:rFonts w:ascii="Arial" w:hAnsi="Arial" w:cs="Arial"/>
                <w:color w:val="000000" w:themeColor="text1"/>
              </w:rPr>
              <w:t>65</w:t>
            </w:r>
          </w:p>
        </w:tc>
      </w:tr>
      <w:tr w:rsidR="004C10D5" w:rsidRPr="004C10D5" w:rsidTr="00C64A5D">
        <w:trPr>
          <w:trHeight w:val="591"/>
        </w:trPr>
        <w:tc>
          <w:tcPr>
            <w:tcW w:w="1604" w:type="dxa"/>
            <w:vMerge/>
          </w:tcPr>
          <w:p w:rsidR="001D64E5" w:rsidRPr="000D1E4E" w:rsidRDefault="001D64E5" w:rsidP="001D64E5">
            <w:pPr>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Cwebe</w:t>
            </w:r>
            <w:proofErr w:type="spellEnd"/>
            <w:r w:rsidRPr="004C10D5">
              <w:rPr>
                <w:rFonts w:ascii="Arial" w:hAnsi="Arial" w:cs="Arial"/>
                <w:color w:val="000000" w:themeColor="text1"/>
              </w:rPr>
              <w:t xml:space="preserve"> and </w:t>
            </w:r>
            <w:proofErr w:type="spellStart"/>
            <w:r w:rsidRPr="004C10D5">
              <w:rPr>
                <w:rFonts w:ascii="Arial" w:hAnsi="Arial" w:cs="Arial"/>
                <w:color w:val="000000" w:themeColor="text1"/>
              </w:rPr>
              <w:t>Dwesa</w:t>
            </w:r>
            <w:proofErr w:type="spellEnd"/>
            <w:r w:rsidRPr="004C10D5">
              <w:rPr>
                <w:rFonts w:ascii="Arial" w:hAnsi="Arial" w:cs="Arial"/>
                <w:color w:val="000000" w:themeColor="text1"/>
              </w:rPr>
              <w:t xml:space="preserve"> Nature Reserves </w:t>
            </w:r>
          </w:p>
        </w:tc>
        <w:tc>
          <w:tcPr>
            <w:tcW w:w="2410" w:type="dxa"/>
          </w:tcPr>
          <w:p w:rsidR="00580637" w:rsidRPr="004C10D5" w:rsidRDefault="00580637" w:rsidP="00580637">
            <w:pPr>
              <w:jc w:val="both"/>
              <w:rPr>
                <w:rFonts w:ascii="Arial" w:hAnsi="Arial" w:cs="Arial"/>
                <w:color w:val="000000" w:themeColor="text1"/>
              </w:rPr>
            </w:pPr>
            <w:r w:rsidRPr="004C10D5">
              <w:rPr>
                <w:rFonts w:ascii="Arial" w:hAnsi="Arial" w:cs="Arial"/>
                <w:color w:val="000000" w:themeColor="text1"/>
              </w:rPr>
              <w:t>R4224132,34</w:t>
            </w:r>
          </w:p>
          <w:p w:rsidR="001D64E5" w:rsidRPr="004C10D5" w:rsidRDefault="001D64E5" w:rsidP="001D64E5">
            <w:pPr>
              <w:contextualSpacing/>
              <w:jc w:val="both"/>
              <w:rPr>
                <w:rFonts w:ascii="Arial" w:hAnsi="Arial" w:cs="Arial"/>
                <w:color w:val="000000" w:themeColor="text1"/>
              </w:rPr>
            </w:pPr>
          </w:p>
        </w:tc>
        <w:tc>
          <w:tcPr>
            <w:tcW w:w="1842" w:type="dxa"/>
          </w:tcPr>
          <w:p w:rsidR="001D64E5" w:rsidRPr="004C10D5" w:rsidRDefault="00C64A5D" w:rsidP="001D64E5">
            <w:pPr>
              <w:contextualSpacing/>
              <w:jc w:val="both"/>
              <w:rPr>
                <w:rFonts w:ascii="Arial" w:hAnsi="Arial" w:cs="Arial"/>
                <w:b/>
                <w:color w:val="000000" w:themeColor="text1"/>
              </w:rPr>
            </w:pPr>
            <w:r w:rsidRPr="004C10D5">
              <w:rPr>
                <w:rFonts w:ascii="Arial" w:hAnsi="Arial" w:cs="Arial"/>
                <w:color w:val="000000" w:themeColor="text1"/>
              </w:rPr>
              <w:t>R54 183,</w:t>
            </w:r>
            <w:r w:rsidR="001D64E5" w:rsidRPr="004C10D5">
              <w:rPr>
                <w:rFonts w:ascii="Arial" w:hAnsi="Arial" w:cs="Arial"/>
                <w:color w:val="000000" w:themeColor="text1"/>
              </w:rPr>
              <w:t>61</w:t>
            </w:r>
          </w:p>
        </w:tc>
      </w:tr>
      <w:tr w:rsidR="004C10D5" w:rsidRPr="004C10D5" w:rsidTr="00C64A5D">
        <w:trPr>
          <w:trHeight w:val="233"/>
        </w:trPr>
        <w:tc>
          <w:tcPr>
            <w:tcW w:w="1604" w:type="dxa"/>
            <w:vMerge w:val="restart"/>
          </w:tcPr>
          <w:p w:rsidR="001D64E5" w:rsidRPr="000D1E4E" w:rsidRDefault="001D64E5" w:rsidP="001D64E5">
            <w:pPr>
              <w:jc w:val="both"/>
              <w:rPr>
                <w:rFonts w:ascii="Arial" w:hAnsi="Arial" w:cs="Arial"/>
                <w:b/>
                <w:color w:val="000000" w:themeColor="text1"/>
              </w:rPr>
            </w:pPr>
            <w:r w:rsidRPr="000D1E4E">
              <w:rPr>
                <w:rFonts w:ascii="Arial" w:hAnsi="Arial" w:cs="Arial"/>
                <w:b/>
                <w:color w:val="000000" w:themeColor="text1"/>
              </w:rPr>
              <w:t>Free State</w:t>
            </w: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Gariep</w:t>
            </w:r>
            <w:proofErr w:type="spellEnd"/>
            <w:r w:rsidRPr="004C10D5">
              <w:rPr>
                <w:rFonts w:ascii="Arial" w:hAnsi="Arial" w:cs="Arial"/>
                <w:color w:val="000000" w:themeColor="text1"/>
              </w:rPr>
              <w:t xml:space="preserve"> Dam Resort</w:t>
            </w:r>
          </w:p>
        </w:tc>
        <w:tc>
          <w:tcPr>
            <w:tcW w:w="2410" w:type="dxa"/>
          </w:tcPr>
          <w:p w:rsidR="001D64E5" w:rsidRPr="004C10D5" w:rsidRDefault="00DC0CA3" w:rsidP="001D64E5">
            <w:pPr>
              <w:jc w:val="both"/>
              <w:rPr>
                <w:rFonts w:ascii="Arial" w:hAnsi="Arial" w:cs="Arial"/>
                <w:color w:val="000000" w:themeColor="text1"/>
              </w:rPr>
            </w:pPr>
            <w:r w:rsidRPr="004C10D5">
              <w:rPr>
                <w:rFonts w:ascii="Arial" w:hAnsi="Arial" w:cs="Arial"/>
                <w:color w:val="000000" w:themeColor="text1"/>
              </w:rPr>
              <w:t>R4 953 022,08</w:t>
            </w:r>
          </w:p>
        </w:tc>
        <w:tc>
          <w:tcPr>
            <w:tcW w:w="1842" w:type="dxa"/>
          </w:tcPr>
          <w:p w:rsidR="001D64E5" w:rsidRPr="004C10D5" w:rsidRDefault="00DC0CA3" w:rsidP="001D64E5">
            <w:pPr>
              <w:jc w:val="both"/>
              <w:rPr>
                <w:rFonts w:ascii="Arial" w:hAnsi="Arial" w:cs="Arial"/>
                <w:color w:val="000000" w:themeColor="text1"/>
              </w:rPr>
            </w:pPr>
            <w:r w:rsidRPr="004C10D5">
              <w:rPr>
                <w:rFonts w:ascii="Arial" w:hAnsi="Arial" w:cs="Arial"/>
                <w:color w:val="000000" w:themeColor="text1"/>
              </w:rPr>
              <w:t>R128 592,</w:t>
            </w:r>
            <w:r w:rsidR="001D64E5" w:rsidRPr="004C10D5">
              <w:rPr>
                <w:rFonts w:ascii="Arial" w:hAnsi="Arial" w:cs="Arial"/>
                <w:color w:val="000000" w:themeColor="text1"/>
              </w:rPr>
              <w:t>70</w:t>
            </w:r>
          </w:p>
        </w:tc>
      </w:tr>
      <w:tr w:rsidR="004C10D5" w:rsidRPr="004C10D5" w:rsidTr="00C64A5D">
        <w:trPr>
          <w:trHeight w:val="350"/>
        </w:trPr>
        <w:tc>
          <w:tcPr>
            <w:tcW w:w="1604" w:type="dxa"/>
            <w:vMerge/>
          </w:tcPr>
          <w:p w:rsidR="001D64E5" w:rsidRPr="000D1E4E" w:rsidRDefault="001D64E5" w:rsidP="001D64E5">
            <w:pPr>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Maria Moroka Resort</w:t>
            </w:r>
          </w:p>
        </w:tc>
        <w:tc>
          <w:tcPr>
            <w:tcW w:w="2410" w:type="dxa"/>
          </w:tcPr>
          <w:p w:rsidR="00DC0CA3" w:rsidRPr="004C10D5" w:rsidRDefault="00DC0CA3" w:rsidP="00DC0CA3">
            <w:pPr>
              <w:jc w:val="both"/>
              <w:rPr>
                <w:rFonts w:ascii="Arial" w:hAnsi="Arial" w:cs="Arial"/>
                <w:color w:val="000000" w:themeColor="text1"/>
              </w:rPr>
            </w:pPr>
            <w:r w:rsidRPr="004C10D5">
              <w:rPr>
                <w:rFonts w:ascii="Arial" w:hAnsi="Arial" w:cs="Arial"/>
                <w:color w:val="000000" w:themeColor="text1"/>
              </w:rPr>
              <w:t>R4 953 022,08</w:t>
            </w:r>
          </w:p>
        </w:tc>
        <w:tc>
          <w:tcPr>
            <w:tcW w:w="1842" w:type="dxa"/>
          </w:tcPr>
          <w:p w:rsidR="001D64E5" w:rsidRPr="004C10D5" w:rsidRDefault="00DC0CA3" w:rsidP="001D64E5">
            <w:pPr>
              <w:jc w:val="both"/>
              <w:rPr>
                <w:rFonts w:ascii="Arial" w:hAnsi="Arial" w:cs="Arial"/>
                <w:color w:val="000000" w:themeColor="text1"/>
              </w:rPr>
            </w:pPr>
            <w:r w:rsidRPr="004C10D5">
              <w:rPr>
                <w:rFonts w:ascii="Arial" w:hAnsi="Arial" w:cs="Arial"/>
                <w:color w:val="000000" w:themeColor="text1"/>
              </w:rPr>
              <w:t>R128 592,</w:t>
            </w:r>
            <w:r w:rsidR="001D64E5" w:rsidRPr="004C10D5">
              <w:rPr>
                <w:rFonts w:ascii="Arial" w:hAnsi="Arial" w:cs="Arial"/>
                <w:color w:val="000000" w:themeColor="text1"/>
              </w:rPr>
              <w:t>70</w:t>
            </w:r>
          </w:p>
        </w:tc>
      </w:tr>
      <w:tr w:rsidR="004C10D5" w:rsidRPr="004C10D5" w:rsidTr="00C64A5D">
        <w:trPr>
          <w:trHeight w:val="350"/>
        </w:trPr>
        <w:tc>
          <w:tcPr>
            <w:tcW w:w="1604" w:type="dxa"/>
            <w:vMerge/>
          </w:tcPr>
          <w:p w:rsidR="001D64E5" w:rsidRPr="000D1E4E" w:rsidRDefault="001D64E5" w:rsidP="001D64E5">
            <w:pPr>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 xml:space="preserve">Phillip Saunders Resort </w:t>
            </w:r>
          </w:p>
        </w:tc>
        <w:tc>
          <w:tcPr>
            <w:tcW w:w="2410" w:type="dxa"/>
          </w:tcPr>
          <w:p w:rsidR="00DC0CA3" w:rsidRPr="004C10D5" w:rsidRDefault="00DC0CA3" w:rsidP="00DC0CA3">
            <w:pPr>
              <w:jc w:val="both"/>
              <w:rPr>
                <w:rFonts w:ascii="Arial" w:hAnsi="Arial" w:cs="Arial"/>
                <w:color w:val="000000" w:themeColor="text1"/>
              </w:rPr>
            </w:pPr>
            <w:r w:rsidRPr="004C10D5">
              <w:rPr>
                <w:rFonts w:ascii="Arial" w:hAnsi="Arial" w:cs="Arial"/>
                <w:color w:val="000000" w:themeColor="text1"/>
              </w:rPr>
              <w:t>R4 953 022,08</w:t>
            </w:r>
          </w:p>
        </w:tc>
        <w:tc>
          <w:tcPr>
            <w:tcW w:w="1842" w:type="dxa"/>
          </w:tcPr>
          <w:p w:rsidR="001D64E5" w:rsidRPr="004C10D5" w:rsidRDefault="00DC0CA3" w:rsidP="001D64E5">
            <w:pPr>
              <w:jc w:val="both"/>
              <w:rPr>
                <w:rFonts w:ascii="Arial" w:hAnsi="Arial" w:cs="Arial"/>
                <w:color w:val="000000" w:themeColor="text1"/>
              </w:rPr>
            </w:pPr>
            <w:r w:rsidRPr="004C10D5">
              <w:rPr>
                <w:rFonts w:ascii="Arial" w:hAnsi="Arial" w:cs="Arial"/>
                <w:color w:val="000000" w:themeColor="text1"/>
              </w:rPr>
              <w:t>R328 736,</w:t>
            </w:r>
            <w:r w:rsidR="001D64E5" w:rsidRPr="004C10D5">
              <w:rPr>
                <w:rFonts w:ascii="Arial" w:hAnsi="Arial" w:cs="Arial"/>
                <w:color w:val="000000" w:themeColor="text1"/>
              </w:rPr>
              <w:t>18</w:t>
            </w:r>
          </w:p>
        </w:tc>
      </w:tr>
      <w:tr w:rsidR="004C10D5" w:rsidRPr="004C10D5" w:rsidTr="00C64A5D">
        <w:trPr>
          <w:trHeight w:val="368"/>
        </w:trPr>
        <w:tc>
          <w:tcPr>
            <w:tcW w:w="1604" w:type="dxa"/>
            <w:vMerge/>
          </w:tcPr>
          <w:p w:rsidR="001D64E5" w:rsidRPr="000D1E4E" w:rsidRDefault="001D64E5" w:rsidP="001D64E5">
            <w:pPr>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Sterkfontein Dam Nature Reserve</w:t>
            </w:r>
          </w:p>
        </w:tc>
        <w:tc>
          <w:tcPr>
            <w:tcW w:w="2410" w:type="dxa"/>
          </w:tcPr>
          <w:p w:rsidR="001D64E5" w:rsidRPr="004C10D5" w:rsidRDefault="00DC0CA3" w:rsidP="00DC0CA3">
            <w:pPr>
              <w:jc w:val="both"/>
              <w:rPr>
                <w:rFonts w:ascii="Arial" w:hAnsi="Arial" w:cs="Arial"/>
                <w:color w:val="000000" w:themeColor="text1"/>
              </w:rPr>
            </w:pPr>
            <w:r w:rsidRPr="004C10D5">
              <w:rPr>
                <w:rFonts w:ascii="Arial" w:hAnsi="Arial" w:cs="Arial"/>
                <w:color w:val="000000" w:themeColor="text1"/>
              </w:rPr>
              <w:t>R4 953 022,08</w:t>
            </w:r>
          </w:p>
        </w:tc>
        <w:tc>
          <w:tcPr>
            <w:tcW w:w="1842" w:type="dxa"/>
          </w:tcPr>
          <w:p w:rsidR="001D64E5" w:rsidRPr="004C10D5" w:rsidRDefault="001D64E5" w:rsidP="001D64E5">
            <w:pPr>
              <w:jc w:val="both"/>
              <w:rPr>
                <w:rFonts w:ascii="Arial" w:hAnsi="Arial" w:cs="Arial"/>
                <w:color w:val="000000" w:themeColor="text1"/>
              </w:rPr>
            </w:pPr>
            <w:r w:rsidRPr="004C10D5">
              <w:rPr>
                <w:rFonts w:ascii="Arial" w:hAnsi="Arial" w:cs="Arial"/>
                <w:color w:val="000000" w:themeColor="text1"/>
              </w:rPr>
              <w:t>R</w:t>
            </w:r>
            <w:r w:rsidR="00DC0CA3" w:rsidRPr="004C10D5">
              <w:rPr>
                <w:rFonts w:ascii="Arial" w:hAnsi="Arial" w:cs="Arial"/>
                <w:color w:val="000000" w:themeColor="text1"/>
              </w:rPr>
              <w:t>814 239,</w:t>
            </w:r>
            <w:r w:rsidRPr="004C10D5">
              <w:rPr>
                <w:rFonts w:ascii="Arial" w:hAnsi="Arial" w:cs="Arial"/>
                <w:color w:val="000000" w:themeColor="text1"/>
              </w:rPr>
              <w:t>23</w:t>
            </w:r>
          </w:p>
        </w:tc>
      </w:tr>
      <w:tr w:rsidR="004C10D5" w:rsidRPr="004C10D5" w:rsidTr="00C64A5D">
        <w:trPr>
          <w:trHeight w:val="225"/>
        </w:trPr>
        <w:tc>
          <w:tcPr>
            <w:tcW w:w="1604" w:type="dxa"/>
            <w:vMerge w:val="restart"/>
          </w:tcPr>
          <w:p w:rsidR="001D64E5" w:rsidRPr="000D1E4E" w:rsidRDefault="001D64E5" w:rsidP="001D64E5">
            <w:pPr>
              <w:jc w:val="both"/>
              <w:rPr>
                <w:rFonts w:ascii="Arial" w:hAnsi="Arial" w:cs="Arial"/>
                <w:b/>
                <w:color w:val="000000" w:themeColor="text1"/>
              </w:rPr>
            </w:pPr>
            <w:r w:rsidRPr="000D1E4E">
              <w:rPr>
                <w:rFonts w:ascii="Arial" w:hAnsi="Arial" w:cs="Arial"/>
                <w:b/>
                <w:color w:val="000000" w:themeColor="text1"/>
              </w:rPr>
              <w:t>Limpopo</w:t>
            </w: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Makapans</w:t>
            </w:r>
            <w:proofErr w:type="spellEnd"/>
            <w:r w:rsidRPr="004C10D5">
              <w:rPr>
                <w:rFonts w:ascii="Arial" w:hAnsi="Arial" w:cs="Arial"/>
                <w:color w:val="000000" w:themeColor="text1"/>
              </w:rPr>
              <w:t xml:space="preserve"> Valley WH</w:t>
            </w:r>
          </w:p>
        </w:tc>
        <w:tc>
          <w:tcPr>
            <w:tcW w:w="2410" w:type="dxa"/>
          </w:tcPr>
          <w:p w:rsidR="001D64E5" w:rsidRPr="004C10D5" w:rsidRDefault="00AE3E3A" w:rsidP="001D64E5">
            <w:pPr>
              <w:jc w:val="both"/>
              <w:rPr>
                <w:rFonts w:ascii="Arial" w:hAnsi="Arial" w:cs="Arial"/>
                <w:color w:val="000000" w:themeColor="text1"/>
              </w:rPr>
            </w:pPr>
            <w:r w:rsidRPr="004C10D5">
              <w:rPr>
                <w:rFonts w:ascii="Arial" w:hAnsi="Arial" w:cs="Arial"/>
                <w:color w:val="000000" w:themeColor="text1"/>
              </w:rPr>
              <w:t>R3 116 225,23</w:t>
            </w:r>
          </w:p>
        </w:tc>
        <w:tc>
          <w:tcPr>
            <w:tcW w:w="1842" w:type="dxa"/>
          </w:tcPr>
          <w:p w:rsidR="001D64E5" w:rsidRPr="004C10D5" w:rsidRDefault="00C64A5D" w:rsidP="001D64E5">
            <w:pPr>
              <w:jc w:val="both"/>
              <w:rPr>
                <w:rFonts w:ascii="Arial" w:hAnsi="Arial" w:cs="Arial"/>
                <w:color w:val="000000" w:themeColor="text1"/>
              </w:rPr>
            </w:pPr>
            <w:r w:rsidRPr="004C10D5">
              <w:rPr>
                <w:rFonts w:ascii="Arial" w:hAnsi="Arial" w:cs="Arial"/>
                <w:color w:val="000000" w:themeColor="text1"/>
              </w:rPr>
              <w:t>R1 784 311,</w:t>
            </w:r>
            <w:r w:rsidR="001D64E5" w:rsidRPr="004C10D5">
              <w:rPr>
                <w:rFonts w:ascii="Arial" w:hAnsi="Arial" w:cs="Arial"/>
                <w:color w:val="000000" w:themeColor="text1"/>
              </w:rPr>
              <w:t>46</w:t>
            </w:r>
          </w:p>
        </w:tc>
      </w:tr>
      <w:tr w:rsidR="004C10D5" w:rsidRPr="004C10D5" w:rsidTr="00C64A5D">
        <w:trPr>
          <w:trHeight w:val="358"/>
        </w:trPr>
        <w:tc>
          <w:tcPr>
            <w:tcW w:w="1604" w:type="dxa"/>
            <w:vMerge/>
          </w:tcPr>
          <w:p w:rsidR="001D64E5" w:rsidRPr="004C10D5" w:rsidRDefault="001D64E5" w:rsidP="001D64E5">
            <w:pPr>
              <w:jc w:val="both"/>
              <w:rPr>
                <w:rFonts w:ascii="Arial" w:hAnsi="Arial" w:cs="Arial"/>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Nwanedi</w:t>
            </w:r>
            <w:proofErr w:type="spellEnd"/>
            <w:r w:rsidRPr="004C10D5">
              <w:rPr>
                <w:rFonts w:ascii="Arial" w:hAnsi="Arial" w:cs="Arial"/>
                <w:color w:val="000000" w:themeColor="text1"/>
              </w:rPr>
              <w:t xml:space="preserve"> Nature Reserve</w:t>
            </w:r>
          </w:p>
        </w:tc>
        <w:tc>
          <w:tcPr>
            <w:tcW w:w="2410" w:type="dxa"/>
          </w:tcPr>
          <w:p w:rsidR="001D64E5" w:rsidRPr="004C10D5" w:rsidRDefault="00AE3E3A" w:rsidP="001D64E5">
            <w:pPr>
              <w:jc w:val="both"/>
              <w:rPr>
                <w:rFonts w:ascii="Arial" w:hAnsi="Arial" w:cs="Arial"/>
                <w:color w:val="000000" w:themeColor="text1"/>
              </w:rPr>
            </w:pPr>
            <w:r w:rsidRPr="004C10D5">
              <w:rPr>
                <w:rFonts w:ascii="Arial" w:hAnsi="Arial" w:cs="Arial"/>
                <w:color w:val="000000" w:themeColor="text1"/>
              </w:rPr>
              <w:t>R3 116 225,23</w:t>
            </w:r>
          </w:p>
        </w:tc>
        <w:tc>
          <w:tcPr>
            <w:tcW w:w="1842" w:type="dxa"/>
          </w:tcPr>
          <w:p w:rsidR="001D64E5" w:rsidRPr="004C10D5" w:rsidRDefault="00C64A5D" w:rsidP="001D64E5">
            <w:pPr>
              <w:jc w:val="both"/>
              <w:rPr>
                <w:rFonts w:ascii="Arial" w:hAnsi="Arial" w:cs="Arial"/>
                <w:color w:val="000000" w:themeColor="text1"/>
              </w:rPr>
            </w:pPr>
            <w:r w:rsidRPr="004C10D5">
              <w:rPr>
                <w:rFonts w:ascii="Arial" w:hAnsi="Arial" w:cs="Arial"/>
                <w:color w:val="000000" w:themeColor="text1"/>
              </w:rPr>
              <w:t>R1 993 254,</w:t>
            </w:r>
            <w:r w:rsidR="001D64E5" w:rsidRPr="004C10D5">
              <w:rPr>
                <w:rFonts w:ascii="Arial" w:hAnsi="Arial" w:cs="Arial"/>
                <w:color w:val="000000" w:themeColor="text1"/>
              </w:rPr>
              <w:t>48</w:t>
            </w:r>
          </w:p>
        </w:tc>
      </w:tr>
      <w:tr w:rsidR="004C10D5" w:rsidRPr="004C10D5" w:rsidTr="00C64A5D">
        <w:trPr>
          <w:trHeight w:val="250"/>
        </w:trPr>
        <w:tc>
          <w:tcPr>
            <w:tcW w:w="1604" w:type="dxa"/>
            <w:vMerge/>
          </w:tcPr>
          <w:p w:rsidR="001D64E5" w:rsidRPr="004C10D5" w:rsidRDefault="001D64E5" w:rsidP="001D64E5">
            <w:pPr>
              <w:jc w:val="both"/>
              <w:rPr>
                <w:rFonts w:ascii="Arial" w:hAnsi="Arial" w:cs="Arial"/>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Blouberg</w:t>
            </w:r>
            <w:proofErr w:type="spellEnd"/>
            <w:r w:rsidRPr="004C10D5">
              <w:rPr>
                <w:rFonts w:ascii="Arial" w:hAnsi="Arial" w:cs="Arial"/>
                <w:color w:val="000000" w:themeColor="text1"/>
              </w:rPr>
              <w:t xml:space="preserve"> Nature Reserve</w:t>
            </w:r>
          </w:p>
        </w:tc>
        <w:tc>
          <w:tcPr>
            <w:tcW w:w="2410" w:type="dxa"/>
          </w:tcPr>
          <w:p w:rsidR="001D64E5" w:rsidRPr="004C10D5" w:rsidRDefault="00AE3E3A" w:rsidP="001D64E5">
            <w:pPr>
              <w:jc w:val="both"/>
              <w:rPr>
                <w:rFonts w:ascii="Arial" w:hAnsi="Arial" w:cs="Arial"/>
                <w:color w:val="000000" w:themeColor="text1"/>
              </w:rPr>
            </w:pPr>
            <w:r w:rsidRPr="004C10D5">
              <w:rPr>
                <w:rFonts w:ascii="Arial" w:hAnsi="Arial" w:cs="Arial"/>
                <w:color w:val="000000" w:themeColor="text1"/>
              </w:rPr>
              <w:t>R3 116 225,23</w:t>
            </w:r>
          </w:p>
        </w:tc>
        <w:tc>
          <w:tcPr>
            <w:tcW w:w="1842" w:type="dxa"/>
          </w:tcPr>
          <w:p w:rsidR="001D64E5" w:rsidRPr="004C10D5" w:rsidRDefault="00C64A5D" w:rsidP="001D64E5">
            <w:pPr>
              <w:jc w:val="both"/>
              <w:rPr>
                <w:rFonts w:ascii="Arial" w:hAnsi="Arial" w:cs="Arial"/>
                <w:color w:val="000000" w:themeColor="text1"/>
              </w:rPr>
            </w:pPr>
            <w:r w:rsidRPr="004C10D5">
              <w:rPr>
                <w:rFonts w:ascii="Arial" w:hAnsi="Arial" w:cs="Arial"/>
                <w:color w:val="000000" w:themeColor="text1"/>
              </w:rPr>
              <w:t>R2 150 442,</w:t>
            </w:r>
            <w:r w:rsidR="001D64E5" w:rsidRPr="004C10D5">
              <w:rPr>
                <w:rFonts w:ascii="Arial" w:hAnsi="Arial" w:cs="Arial"/>
                <w:color w:val="000000" w:themeColor="text1"/>
              </w:rPr>
              <w:t>00</w:t>
            </w:r>
          </w:p>
        </w:tc>
      </w:tr>
      <w:tr w:rsidR="004C10D5" w:rsidRPr="004C10D5" w:rsidTr="00C64A5D">
        <w:trPr>
          <w:trHeight w:val="267"/>
        </w:trPr>
        <w:tc>
          <w:tcPr>
            <w:tcW w:w="1604" w:type="dxa"/>
            <w:vMerge/>
          </w:tcPr>
          <w:p w:rsidR="001D64E5" w:rsidRPr="004C10D5" w:rsidRDefault="001D64E5" w:rsidP="001D64E5">
            <w:pPr>
              <w:jc w:val="both"/>
              <w:rPr>
                <w:rFonts w:ascii="Arial" w:hAnsi="Arial" w:cs="Arial"/>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Musina Nature Reserve</w:t>
            </w:r>
          </w:p>
        </w:tc>
        <w:tc>
          <w:tcPr>
            <w:tcW w:w="2410" w:type="dxa"/>
          </w:tcPr>
          <w:p w:rsidR="001D64E5" w:rsidRPr="004C10D5" w:rsidRDefault="00AE3E3A" w:rsidP="001D64E5">
            <w:pPr>
              <w:jc w:val="both"/>
              <w:rPr>
                <w:rFonts w:ascii="Arial" w:hAnsi="Arial" w:cs="Arial"/>
                <w:color w:val="000000" w:themeColor="text1"/>
              </w:rPr>
            </w:pPr>
            <w:r w:rsidRPr="004C10D5">
              <w:rPr>
                <w:rFonts w:ascii="Arial" w:hAnsi="Arial" w:cs="Arial"/>
                <w:color w:val="000000" w:themeColor="text1"/>
              </w:rPr>
              <w:t>R3 116 225,23</w:t>
            </w:r>
          </w:p>
        </w:tc>
        <w:tc>
          <w:tcPr>
            <w:tcW w:w="1842" w:type="dxa"/>
          </w:tcPr>
          <w:p w:rsidR="001D64E5" w:rsidRPr="004C10D5" w:rsidRDefault="00C64A5D" w:rsidP="001D64E5">
            <w:pPr>
              <w:jc w:val="both"/>
              <w:rPr>
                <w:rFonts w:ascii="Arial" w:hAnsi="Arial" w:cs="Arial"/>
                <w:color w:val="000000" w:themeColor="text1"/>
              </w:rPr>
            </w:pPr>
            <w:r w:rsidRPr="004C10D5">
              <w:rPr>
                <w:rFonts w:ascii="Arial" w:hAnsi="Arial" w:cs="Arial"/>
                <w:color w:val="000000" w:themeColor="text1"/>
              </w:rPr>
              <w:t>R1 864 144,</w:t>
            </w:r>
            <w:r w:rsidR="001D64E5" w:rsidRPr="004C10D5">
              <w:rPr>
                <w:rFonts w:ascii="Arial" w:hAnsi="Arial" w:cs="Arial"/>
                <w:color w:val="000000" w:themeColor="text1"/>
              </w:rPr>
              <w:t>17</w:t>
            </w:r>
          </w:p>
        </w:tc>
      </w:tr>
      <w:tr w:rsidR="004C10D5" w:rsidRPr="004C10D5" w:rsidTr="00C64A5D">
        <w:trPr>
          <w:trHeight w:val="465"/>
        </w:trPr>
        <w:tc>
          <w:tcPr>
            <w:tcW w:w="1604" w:type="dxa"/>
            <w:vMerge/>
          </w:tcPr>
          <w:p w:rsidR="001D64E5" w:rsidRPr="004C10D5" w:rsidRDefault="001D64E5" w:rsidP="001D64E5">
            <w:pPr>
              <w:jc w:val="both"/>
              <w:rPr>
                <w:rFonts w:ascii="Arial" w:hAnsi="Arial" w:cs="Arial"/>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Modjadji Nature Reserve</w:t>
            </w:r>
          </w:p>
          <w:p w:rsidR="001D64E5" w:rsidRPr="004C10D5" w:rsidRDefault="001D64E5" w:rsidP="001D64E5">
            <w:pPr>
              <w:jc w:val="both"/>
              <w:rPr>
                <w:rFonts w:ascii="Arial" w:hAnsi="Arial" w:cs="Arial"/>
                <w:color w:val="000000" w:themeColor="text1"/>
              </w:rPr>
            </w:pPr>
          </w:p>
        </w:tc>
        <w:tc>
          <w:tcPr>
            <w:tcW w:w="2410" w:type="dxa"/>
          </w:tcPr>
          <w:p w:rsidR="001D64E5" w:rsidRPr="004C10D5" w:rsidRDefault="00AE3E3A" w:rsidP="001D64E5">
            <w:pPr>
              <w:jc w:val="both"/>
              <w:rPr>
                <w:rFonts w:ascii="Arial" w:hAnsi="Arial" w:cs="Arial"/>
                <w:color w:val="000000" w:themeColor="text1"/>
              </w:rPr>
            </w:pPr>
            <w:r w:rsidRPr="004C10D5">
              <w:rPr>
                <w:rFonts w:ascii="Arial" w:hAnsi="Arial" w:cs="Arial"/>
                <w:color w:val="000000" w:themeColor="text1"/>
              </w:rPr>
              <w:t>R3 116 225,23</w:t>
            </w:r>
          </w:p>
        </w:tc>
        <w:tc>
          <w:tcPr>
            <w:tcW w:w="1842" w:type="dxa"/>
          </w:tcPr>
          <w:p w:rsidR="001D64E5" w:rsidRPr="004C10D5" w:rsidRDefault="00C64A5D" w:rsidP="001D64E5">
            <w:pPr>
              <w:jc w:val="both"/>
              <w:rPr>
                <w:rFonts w:ascii="Arial" w:hAnsi="Arial" w:cs="Arial"/>
                <w:color w:val="000000" w:themeColor="text1"/>
              </w:rPr>
            </w:pPr>
            <w:r w:rsidRPr="004C10D5">
              <w:rPr>
                <w:rFonts w:ascii="Arial" w:hAnsi="Arial" w:cs="Arial"/>
                <w:color w:val="000000" w:themeColor="text1"/>
              </w:rPr>
              <w:t>R2 142 211,</w:t>
            </w:r>
            <w:r w:rsidR="001D64E5" w:rsidRPr="004C10D5">
              <w:rPr>
                <w:rFonts w:ascii="Arial" w:hAnsi="Arial" w:cs="Arial"/>
                <w:color w:val="000000" w:themeColor="text1"/>
              </w:rPr>
              <w:t>68</w:t>
            </w:r>
          </w:p>
        </w:tc>
      </w:tr>
      <w:tr w:rsidR="004C10D5" w:rsidRPr="004C10D5" w:rsidTr="00C64A5D">
        <w:trPr>
          <w:trHeight w:val="260"/>
        </w:trPr>
        <w:tc>
          <w:tcPr>
            <w:tcW w:w="1604" w:type="dxa"/>
            <w:vMerge w:val="restart"/>
          </w:tcPr>
          <w:p w:rsidR="001D64E5" w:rsidRPr="000D1E4E" w:rsidRDefault="001D64E5" w:rsidP="001D64E5">
            <w:pPr>
              <w:contextualSpacing/>
              <w:jc w:val="both"/>
              <w:rPr>
                <w:rFonts w:ascii="Arial" w:hAnsi="Arial" w:cs="Arial"/>
                <w:b/>
                <w:color w:val="000000" w:themeColor="text1"/>
              </w:rPr>
            </w:pPr>
            <w:r w:rsidRPr="000D1E4E">
              <w:rPr>
                <w:rFonts w:ascii="Arial" w:hAnsi="Arial" w:cs="Arial"/>
                <w:b/>
                <w:color w:val="000000" w:themeColor="text1"/>
              </w:rPr>
              <w:t xml:space="preserve">Mpumalanga </w:t>
            </w: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Manyeleti</w:t>
            </w:r>
            <w:proofErr w:type="spellEnd"/>
            <w:r w:rsidRPr="004C10D5">
              <w:rPr>
                <w:rFonts w:ascii="Arial" w:hAnsi="Arial" w:cs="Arial"/>
                <w:color w:val="000000" w:themeColor="text1"/>
              </w:rPr>
              <w:t xml:space="preserve"> Nature Reserve</w:t>
            </w:r>
          </w:p>
        </w:tc>
        <w:tc>
          <w:tcPr>
            <w:tcW w:w="2410" w:type="dxa"/>
          </w:tcPr>
          <w:p w:rsidR="001D64E5" w:rsidRPr="004C10D5" w:rsidRDefault="00AE3E3A" w:rsidP="001D64E5">
            <w:pPr>
              <w:jc w:val="both"/>
              <w:rPr>
                <w:rFonts w:ascii="Arial" w:hAnsi="Arial" w:cs="Arial"/>
                <w:color w:val="000000" w:themeColor="text1"/>
              </w:rPr>
            </w:pPr>
            <w:r w:rsidRPr="004C10D5">
              <w:rPr>
                <w:rFonts w:ascii="Arial" w:hAnsi="Arial" w:cs="Arial"/>
                <w:color w:val="000000" w:themeColor="text1"/>
              </w:rPr>
              <w:t>R3 701 514,00</w:t>
            </w:r>
          </w:p>
        </w:tc>
        <w:tc>
          <w:tcPr>
            <w:tcW w:w="1842" w:type="dxa"/>
          </w:tcPr>
          <w:p w:rsidR="001D64E5" w:rsidRPr="004C10D5" w:rsidRDefault="00C64A5D" w:rsidP="001D64E5">
            <w:pPr>
              <w:jc w:val="both"/>
              <w:rPr>
                <w:rFonts w:ascii="Arial" w:hAnsi="Arial" w:cs="Arial"/>
                <w:color w:val="000000" w:themeColor="text1"/>
              </w:rPr>
            </w:pPr>
            <w:r w:rsidRPr="004C10D5">
              <w:rPr>
                <w:rFonts w:ascii="Arial" w:hAnsi="Arial" w:cs="Arial"/>
                <w:color w:val="000000" w:themeColor="text1"/>
              </w:rPr>
              <w:t>R2 302 675,</w:t>
            </w:r>
            <w:r w:rsidR="001D64E5" w:rsidRPr="004C10D5">
              <w:rPr>
                <w:rFonts w:ascii="Arial" w:hAnsi="Arial" w:cs="Arial"/>
                <w:color w:val="000000" w:themeColor="text1"/>
              </w:rPr>
              <w:t>88</w:t>
            </w:r>
          </w:p>
        </w:tc>
      </w:tr>
      <w:tr w:rsidR="004C10D5" w:rsidRPr="004C10D5" w:rsidTr="00C64A5D">
        <w:trPr>
          <w:trHeight w:val="316"/>
        </w:trPr>
        <w:tc>
          <w:tcPr>
            <w:tcW w:w="1604" w:type="dxa"/>
            <w:vMerge/>
          </w:tcPr>
          <w:p w:rsidR="001D64E5" w:rsidRPr="000D1E4E" w:rsidRDefault="001D64E5" w:rsidP="001D64E5">
            <w:pPr>
              <w:contextualSpacing/>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Andover Nature Reserve</w:t>
            </w:r>
          </w:p>
        </w:tc>
        <w:tc>
          <w:tcPr>
            <w:tcW w:w="2410" w:type="dxa"/>
          </w:tcPr>
          <w:p w:rsidR="001D64E5" w:rsidRPr="004C10D5" w:rsidRDefault="00AE3E3A" w:rsidP="001D64E5">
            <w:pPr>
              <w:jc w:val="both"/>
              <w:rPr>
                <w:rFonts w:ascii="Arial" w:hAnsi="Arial" w:cs="Arial"/>
                <w:color w:val="000000" w:themeColor="text1"/>
              </w:rPr>
            </w:pPr>
            <w:r w:rsidRPr="004C10D5">
              <w:rPr>
                <w:rFonts w:ascii="Arial" w:hAnsi="Arial" w:cs="Arial"/>
                <w:color w:val="000000" w:themeColor="text1"/>
              </w:rPr>
              <w:t>R3 701 514,00</w:t>
            </w:r>
          </w:p>
        </w:tc>
        <w:tc>
          <w:tcPr>
            <w:tcW w:w="1842" w:type="dxa"/>
          </w:tcPr>
          <w:p w:rsidR="001D64E5" w:rsidRPr="004C10D5" w:rsidRDefault="00C64A5D" w:rsidP="001D64E5">
            <w:pPr>
              <w:jc w:val="both"/>
              <w:rPr>
                <w:rFonts w:ascii="Arial" w:hAnsi="Arial" w:cs="Arial"/>
                <w:color w:val="000000" w:themeColor="text1"/>
              </w:rPr>
            </w:pPr>
            <w:r w:rsidRPr="004C10D5">
              <w:rPr>
                <w:rFonts w:ascii="Arial" w:hAnsi="Arial" w:cs="Arial"/>
                <w:color w:val="000000" w:themeColor="text1"/>
              </w:rPr>
              <w:t>R2 305 689,</w:t>
            </w:r>
            <w:r w:rsidR="001D64E5" w:rsidRPr="004C10D5">
              <w:rPr>
                <w:rFonts w:ascii="Arial" w:hAnsi="Arial" w:cs="Arial"/>
                <w:color w:val="000000" w:themeColor="text1"/>
              </w:rPr>
              <w:t>40</w:t>
            </w:r>
          </w:p>
        </w:tc>
      </w:tr>
      <w:tr w:rsidR="004C10D5" w:rsidRPr="004C10D5" w:rsidTr="00C64A5D">
        <w:trPr>
          <w:trHeight w:val="447"/>
        </w:trPr>
        <w:tc>
          <w:tcPr>
            <w:tcW w:w="1604" w:type="dxa"/>
            <w:vMerge/>
          </w:tcPr>
          <w:p w:rsidR="001D64E5" w:rsidRPr="000D1E4E" w:rsidRDefault="001D64E5" w:rsidP="001D64E5">
            <w:pPr>
              <w:contextualSpacing/>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Songimvelo</w:t>
            </w:r>
            <w:proofErr w:type="spellEnd"/>
            <w:r w:rsidRPr="004C10D5">
              <w:rPr>
                <w:rFonts w:ascii="Arial" w:hAnsi="Arial" w:cs="Arial"/>
                <w:color w:val="000000" w:themeColor="text1"/>
              </w:rPr>
              <w:t xml:space="preserve"> Nature Reserve</w:t>
            </w:r>
          </w:p>
        </w:tc>
        <w:tc>
          <w:tcPr>
            <w:tcW w:w="2410" w:type="dxa"/>
          </w:tcPr>
          <w:p w:rsidR="001D64E5" w:rsidRPr="004C10D5" w:rsidRDefault="00AE3E3A" w:rsidP="001D64E5">
            <w:pPr>
              <w:jc w:val="both"/>
              <w:rPr>
                <w:rFonts w:ascii="Arial" w:hAnsi="Arial" w:cs="Arial"/>
                <w:color w:val="000000" w:themeColor="text1"/>
              </w:rPr>
            </w:pPr>
            <w:r w:rsidRPr="004C10D5">
              <w:rPr>
                <w:rFonts w:ascii="Arial" w:hAnsi="Arial" w:cs="Arial"/>
                <w:color w:val="000000" w:themeColor="text1"/>
              </w:rPr>
              <w:t>R3 701 514,00</w:t>
            </w:r>
          </w:p>
        </w:tc>
        <w:tc>
          <w:tcPr>
            <w:tcW w:w="1842" w:type="dxa"/>
          </w:tcPr>
          <w:p w:rsidR="001D64E5" w:rsidRPr="004C10D5" w:rsidRDefault="00C64A5D" w:rsidP="001D64E5">
            <w:pPr>
              <w:jc w:val="both"/>
              <w:rPr>
                <w:rFonts w:ascii="Arial" w:hAnsi="Arial" w:cs="Arial"/>
                <w:color w:val="000000" w:themeColor="text1"/>
              </w:rPr>
            </w:pPr>
            <w:r w:rsidRPr="004C10D5">
              <w:rPr>
                <w:rFonts w:ascii="Arial" w:hAnsi="Arial" w:cs="Arial"/>
                <w:color w:val="000000" w:themeColor="text1"/>
              </w:rPr>
              <w:t>R2 792 223,</w:t>
            </w:r>
            <w:r w:rsidR="001D64E5" w:rsidRPr="004C10D5">
              <w:rPr>
                <w:rFonts w:ascii="Arial" w:hAnsi="Arial" w:cs="Arial"/>
                <w:color w:val="000000" w:themeColor="text1"/>
              </w:rPr>
              <w:t>71</w:t>
            </w:r>
          </w:p>
        </w:tc>
      </w:tr>
      <w:tr w:rsidR="004C10D5" w:rsidRPr="004C10D5" w:rsidTr="00C64A5D">
        <w:trPr>
          <w:trHeight w:val="405"/>
        </w:trPr>
        <w:tc>
          <w:tcPr>
            <w:tcW w:w="1604" w:type="dxa"/>
            <w:vMerge/>
          </w:tcPr>
          <w:p w:rsidR="001D64E5" w:rsidRPr="000D1E4E" w:rsidRDefault="001D64E5" w:rsidP="001D64E5">
            <w:pPr>
              <w:contextualSpacing/>
              <w:jc w:val="both"/>
              <w:rPr>
                <w:rFonts w:ascii="Arial" w:hAnsi="Arial" w:cs="Arial"/>
                <w:b/>
                <w:color w:val="000000" w:themeColor="text1"/>
              </w:rPr>
            </w:pP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 xml:space="preserve">SS </w:t>
            </w:r>
            <w:proofErr w:type="spellStart"/>
            <w:r w:rsidRPr="004C10D5">
              <w:rPr>
                <w:rFonts w:ascii="Arial" w:hAnsi="Arial" w:cs="Arial"/>
                <w:color w:val="000000" w:themeColor="text1"/>
              </w:rPr>
              <w:t>Skosana</w:t>
            </w:r>
            <w:proofErr w:type="spellEnd"/>
            <w:r w:rsidRPr="004C10D5">
              <w:rPr>
                <w:rFonts w:ascii="Arial" w:hAnsi="Arial" w:cs="Arial"/>
                <w:color w:val="000000" w:themeColor="text1"/>
              </w:rPr>
              <w:t xml:space="preserve"> Nature Reserve</w:t>
            </w:r>
          </w:p>
          <w:p w:rsidR="001D64E5" w:rsidRPr="004C10D5" w:rsidRDefault="001D64E5" w:rsidP="001D64E5">
            <w:pPr>
              <w:contextualSpacing/>
              <w:jc w:val="both"/>
              <w:rPr>
                <w:rFonts w:ascii="Arial" w:hAnsi="Arial" w:cs="Arial"/>
                <w:color w:val="000000" w:themeColor="text1"/>
              </w:rPr>
            </w:pPr>
          </w:p>
        </w:tc>
        <w:tc>
          <w:tcPr>
            <w:tcW w:w="2410" w:type="dxa"/>
          </w:tcPr>
          <w:p w:rsidR="001D64E5" w:rsidRPr="004C10D5" w:rsidRDefault="00AE3E3A" w:rsidP="001D64E5">
            <w:pPr>
              <w:jc w:val="both"/>
              <w:rPr>
                <w:rFonts w:ascii="Arial" w:hAnsi="Arial" w:cs="Arial"/>
                <w:color w:val="000000" w:themeColor="text1"/>
              </w:rPr>
            </w:pPr>
            <w:r w:rsidRPr="004C10D5">
              <w:rPr>
                <w:rFonts w:ascii="Arial" w:hAnsi="Arial" w:cs="Arial"/>
                <w:color w:val="000000" w:themeColor="text1"/>
              </w:rPr>
              <w:t>R3 701 514,00</w:t>
            </w:r>
          </w:p>
        </w:tc>
        <w:tc>
          <w:tcPr>
            <w:tcW w:w="1842" w:type="dxa"/>
          </w:tcPr>
          <w:p w:rsidR="001D64E5" w:rsidRPr="004C10D5" w:rsidRDefault="00C64A5D" w:rsidP="001D64E5">
            <w:pPr>
              <w:jc w:val="both"/>
              <w:rPr>
                <w:rFonts w:ascii="Arial" w:hAnsi="Arial" w:cs="Arial"/>
                <w:color w:val="000000" w:themeColor="text1"/>
              </w:rPr>
            </w:pPr>
            <w:r w:rsidRPr="004C10D5">
              <w:rPr>
                <w:rFonts w:ascii="Arial" w:hAnsi="Arial" w:cs="Arial"/>
                <w:color w:val="000000" w:themeColor="text1"/>
              </w:rPr>
              <w:t>R2 475 707,</w:t>
            </w:r>
            <w:r w:rsidR="001D64E5" w:rsidRPr="004C10D5">
              <w:rPr>
                <w:rFonts w:ascii="Arial" w:hAnsi="Arial" w:cs="Arial"/>
                <w:color w:val="000000" w:themeColor="text1"/>
              </w:rPr>
              <w:t>10</w:t>
            </w:r>
          </w:p>
        </w:tc>
      </w:tr>
      <w:tr w:rsidR="004C10D5" w:rsidRPr="004C10D5" w:rsidTr="00C64A5D">
        <w:trPr>
          <w:trHeight w:val="250"/>
        </w:trPr>
        <w:tc>
          <w:tcPr>
            <w:tcW w:w="1604" w:type="dxa"/>
            <w:vMerge w:val="restart"/>
          </w:tcPr>
          <w:p w:rsidR="001D64E5" w:rsidRPr="000D1E4E" w:rsidRDefault="001D64E5" w:rsidP="001D64E5">
            <w:pPr>
              <w:contextualSpacing/>
              <w:jc w:val="both"/>
              <w:rPr>
                <w:rFonts w:ascii="Arial" w:hAnsi="Arial" w:cs="Arial"/>
                <w:b/>
                <w:color w:val="000000" w:themeColor="text1"/>
              </w:rPr>
            </w:pPr>
            <w:r w:rsidRPr="000D1E4E">
              <w:rPr>
                <w:rFonts w:ascii="Arial" w:hAnsi="Arial" w:cs="Arial"/>
                <w:b/>
                <w:color w:val="000000" w:themeColor="text1"/>
              </w:rPr>
              <w:t xml:space="preserve">Western Cape </w:t>
            </w:r>
          </w:p>
        </w:tc>
        <w:tc>
          <w:tcPr>
            <w:tcW w:w="3358" w:type="dxa"/>
          </w:tcPr>
          <w:p w:rsidR="001D64E5" w:rsidRPr="004C10D5" w:rsidRDefault="001D64E5" w:rsidP="001D64E5">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Khayelitsha Lookout Hill</w:t>
            </w:r>
          </w:p>
        </w:tc>
        <w:tc>
          <w:tcPr>
            <w:tcW w:w="2410" w:type="dxa"/>
          </w:tcPr>
          <w:p w:rsidR="001D64E5" w:rsidRPr="004C10D5" w:rsidRDefault="00AE3E3A" w:rsidP="001D64E5">
            <w:pPr>
              <w:jc w:val="both"/>
              <w:rPr>
                <w:rFonts w:ascii="Arial" w:hAnsi="Arial" w:cs="Arial"/>
                <w:color w:val="000000" w:themeColor="text1"/>
              </w:rPr>
            </w:pPr>
            <w:r w:rsidRPr="004C10D5">
              <w:rPr>
                <w:rFonts w:ascii="Arial" w:hAnsi="Arial" w:cs="Arial"/>
                <w:color w:val="000000" w:themeColor="text1"/>
              </w:rPr>
              <w:t>R3 600 350.89</w:t>
            </w:r>
          </w:p>
        </w:tc>
        <w:tc>
          <w:tcPr>
            <w:tcW w:w="1842" w:type="dxa"/>
          </w:tcPr>
          <w:p w:rsidR="001D64E5" w:rsidRPr="004C10D5" w:rsidRDefault="00C64A5D" w:rsidP="001D64E5">
            <w:pPr>
              <w:contextualSpacing/>
              <w:jc w:val="both"/>
              <w:rPr>
                <w:rFonts w:ascii="Arial" w:hAnsi="Arial" w:cs="Arial"/>
                <w:color w:val="000000" w:themeColor="text1"/>
              </w:rPr>
            </w:pPr>
            <w:r w:rsidRPr="004C10D5">
              <w:rPr>
                <w:rFonts w:ascii="Arial" w:hAnsi="Arial" w:cs="Arial"/>
                <w:color w:val="000000" w:themeColor="text1"/>
              </w:rPr>
              <w:t>R2 390 511,</w:t>
            </w:r>
            <w:r w:rsidR="001D64E5" w:rsidRPr="004C10D5">
              <w:rPr>
                <w:rFonts w:ascii="Arial" w:hAnsi="Arial" w:cs="Arial"/>
                <w:color w:val="000000" w:themeColor="text1"/>
              </w:rPr>
              <w:t>14</w:t>
            </w:r>
          </w:p>
        </w:tc>
      </w:tr>
      <w:tr w:rsidR="004C10D5" w:rsidRPr="004C10D5" w:rsidTr="00C64A5D">
        <w:trPr>
          <w:trHeight w:val="333"/>
        </w:trPr>
        <w:tc>
          <w:tcPr>
            <w:tcW w:w="1604" w:type="dxa"/>
            <w:vMerge/>
          </w:tcPr>
          <w:p w:rsidR="00AE3E3A" w:rsidRPr="004C10D5" w:rsidRDefault="00AE3E3A" w:rsidP="00AE3E3A">
            <w:pPr>
              <w:contextualSpacing/>
              <w:jc w:val="both"/>
              <w:rPr>
                <w:rFonts w:ascii="Arial" w:hAnsi="Arial" w:cs="Arial"/>
                <w:color w:val="000000" w:themeColor="text1"/>
              </w:rPr>
            </w:pPr>
          </w:p>
        </w:tc>
        <w:tc>
          <w:tcPr>
            <w:tcW w:w="3358" w:type="dxa"/>
          </w:tcPr>
          <w:p w:rsidR="00AE3E3A" w:rsidRPr="004C10D5" w:rsidRDefault="00AE3E3A" w:rsidP="00AE3E3A">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De Hoop Nature Reserve</w:t>
            </w:r>
          </w:p>
        </w:tc>
        <w:tc>
          <w:tcPr>
            <w:tcW w:w="2410" w:type="dxa"/>
          </w:tcPr>
          <w:p w:rsidR="00AE3E3A" w:rsidRPr="004C10D5" w:rsidRDefault="00AE3E3A" w:rsidP="00AE3E3A">
            <w:pPr>
              <w:jc w:val="both"/>
              <w:rPr>
                <w:rFonts w:ascii="Arial" w:hAnsi="Arial" w:cs="Arial"/>
                <w:color w:val="000000" w:themeColor="text1"/>
              </w:rPr>
            </w:pPr>
            <w:r w:rsidRPr="004C10D5">
              <w:rPr>
                <w:rFonts w:ascii="Arial" w:hAnsi="Arial" w:cs="Arial"/>
                <w:color w:val="000000" w:themeColor="text1"/>
              </w:rPr>
              <w:t>R3 600 350.89</w:t>
            </w:r>
          </w:p>
        </w:tc>
        <w:tc>
          <w:tcPr>
            <w:tcW w:w="1842" w:type="dxa"/>
          </w:tcPr>
          <w:p w:rsidR="00AE3E3A" w:rsidRPr="004C10D5" w:rsidRDefault="00C64A5D" w:rsidP="00AE3E3A">
            <w:pPr>
              <w:contextualSpacing/>
              <w:jc w:val="both"/>
              <w:rPr>
                <w:rFonts w:ascii="Arial" w:hAnsi="Arial" w:cs="Arial"/>
                <w:color w:val="000000" w:themeColor="text1"/>
              </w:rPr>
            </w:pPr>
            <w:r w:rsidRPr="004C10D5">
              <w:rPr>
                <w:rFonts w:ascii="Arial" w:hAnsi="Arial" w:cs="Arial"/>
                <w:color w:val="000000" w:themeColor="text1"/>
              </w:rPr>
              <w:t>R1 046 725,</w:t>
            </w:r>
            <w:r w:rsidR="00AE3E3A" w:rsidRPr="004C10D5">
              <w:rPr>
                <w:rFonts w:ascii="Arial" w:hAnsi="Arial" w:cs="Arial"/>
                <w:color w:val="000000" w:themeColor="text1"/>
              </w:rPr>
              <w:t>70</w:t>
            </w:r>
          </w:p>
        </w:tc>
      </w:tr>
      <w:tr w:rsidR="004C10D5" w:rsidRPr="004C10D5" w:rsidTr="00C64A5D">
        <w:trPr>
          <w:trHeight w:val="379"/>
        </w:trPr>
        <w:tc>
          <w:tcPr>
            <w:tcW w:w="1604" w:type="dxa"/>
            <w:vMerge/>
          </w:tcPr>
          <w:p w:rsidR="00AE3E3A" w:rsidRPr="004C10D5" w:rsidRDefault="00AE3E3A" w:rsidP="00AE3E3A">
            <w:pPr>
              <w:contextualSpacing/>
              <w:jc w:val="both"/>
              <w:rPr>
                <w:rFonts w:ascii="Arial" w:hAnsi="Arial" w:cs="Arial"/>
                <w:color w:val="000000" w:themeColor="text1"/>
              </w:rPr>
            </w:pPr>
          </w:p>
        </w:tc>
        <w:tc>
          <w:tcPr>
            <w:tcW w:w="3358" w:type="dxa"/>
          </w:tcPr>
          <w:p w:rsidR="00AE3E3A" w:rsidRPr="004C10D5" w:rsidRDefault="00AE3E3A" w:rsidP="00AE3E3A">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Wolvekloof</w:t>
            </w:r>
            <w:proofErr w:type="spellEnd"/>
            <w:r w:rsidRPr="004C10D5">
              <w:rPr>
                <w:rFonts w:ascii="Arial" w:hAnsi="Arial" w:cs="Arial"/>
                <w:color w:val="000000" w:themeColor="text1"/>
              </w:rPr>
              <w:t xml:space="preserve"> Nature Reserve</w:t>
            </w:r>
          </w:p>
        </w:tc>
        <w:tc>
          <w:tcPr>
            <w:tcW w:w="2410" w:type="dxa"/>
          </w:tcPr>
          <w:p w:rsidR="00AE3E3A" w:rsidRPr="004C10D5" w:rsidRDefault="00AE3E3A" w:rsidP="00AE3E3A">
            <w:pPr>
              <w:jc w:val="both"/>
              <w:rPr>
                <w:rFonts w:ascii="Arial" w:hAnsi="Arial" w:cs="Arial"/>
                <w:color w:val="000000" w:themeColor="text1"/>
              </w:rPr>
            </w:pPr>
            <w:r w:rsidRPr="004C10D5">
              <w:rPr>
                <w:rFonts w:ascii="Arial" w:hAnsi="Arial" w:cs="Arial"/>
                <w:color w:val="000000" w:themeColor="text1"/>
              </w:rPr>
              <w:t>R3 600 350.89</w:t>
            </w:r>
          </w:p>
        </w:tc>
        <w:tc>
          <w:tcPr>
            <w:tcW w:w="1842" w:type="dxa"/>
          </w:tcPr>
          <w:p w:rsidR="00AE3E3A" w:rsidRPr="004C10D5" w:rsidRDefault="00C64A5D" w:rsidP="00AE3E3A">
            <w:pPr>
              <w:contextualSpacing/>
              <w:jc w:val="both"/>
              <w:rPr>
                <w:rFonts w:ascii="Arial" w:hAnsi="Arial" w:cs="Arial"/>
                <w:color w:val="000000" w:themeColor="text1"/>
              </w:rPr>
            </w:pPr>
            <w:r w:rsidRPr="004C10D5">
              <w:rPr>
                <w:rFonts w:ascii="Arial" w:hAnsi="Arial" w:cs="Arial"/>
                <w:color w:val="000000" w:themeColor="text1"/>
              </w:rPr>
              <w:t>R1 787 692,</w:t>
            </w:r>
            <w:r w:rsidR="00AE3E3A" w:rsidRPr="004C10D5">
              <w:rPr>
                <w:rFonts w:ascii="Arial" w:hAnsi="Arial" w:cs="Arial"/>
                <w:color w:val="000000" w:themeColor="text1"/>
              </w:rPr>
              <w:t>35</w:t>
            </w:r>
          </w:p>
        </w:tc>
      </w:tr>
      <w:tr w:rsidR="004C10D5" w:rsidRPr="004C10D5" w:rsidTr="00C64A5D">
        <w:trPr>
          <w:trHeight w:val="260"/>
        </w:trPr>
        <w:tc>
          <w:tcPr>
            <w:tcW w:w="1604" w:type="dxa"/>
            <w:vMerge/>
          </w:tcPr>
          <w:p w:rsidR="00AE3E3A" w:rsidRPr="004C10D5" w:rsidRDefault="00AE3E3A" w:rsidP="00AE3E3A">
            <w:pPr>
              <w:contextualSpacing/>
              <w:jc w:val="both"/>
              <w:rPr>
                <w:rFonts w:ascii="Arial" w:hAnsi="Arial" w:cs="Arial"/>
                <w:color w:val="000000" w:themeColor="text1"/>
              </w:rPr>
            </w:pPr>
          </w:p>
        </w:tc>
        <w:tc>
          <w:tcPr>
            <w:tcW w:w="3358" w:type="dxa"/>
          </w:tcPr>
          <w:p w:rsidR="00AE3E3A" w:rsidRPr="004C10D5" w:rsidRDefault="00AE3E3A" w:rsidP="00AE3E3A">
            <w:pPr>
              <w:pStyle w:val="ListParagraph"/>
              <w:numPr>
                <w:ilvl w:val="0"/>
                <w:numId w:val="37"/>
              </w:numPr>
              <w:jc w:val="both"/>
              <w:rPr>
                <w:rFonts w:ascii="Arial" w:hAnsi="Arial" w:cs="Arial"/>
                <w:color w:val="000000" w:themeColor="text1"/>
              </w:rPr>
            </w:pPr>
            <w:r w:rsidRPr="004C10D5">
              <w:rPr>
                <w:rFonts w:ascii="Arial" w:hAnsi="Arial" w:cs="Arial"/>
                <w:color w:val="000000" w:themeColor="text1"/>
              </w:rPr>
              <w:t>Cedarberg Wilderness</w:t>
            </w:r>
          </w:p>
        </w:tc>
        <w:tc>
          <w:tcPr>
            <w:tcW w:w="2410" w:type="dxa"/>
          </w:tcPr>
          <w:p w:rsidR="00AE3E3A" w:rsidRPr="004C10D5" w:rsidRDefault="00AE3E3A" w:rsidP="00AE3E3A">
            <w:pPr>
              <w:jc w:val="both"/>
              <w:rPr>
                <w:rFonts w:ascii="Arial" w:hAnsi="Arial" w:cs="Arial"/>
                <w:color w:val="000000" w:themeColor="text1"/>
              </w:rPr>
            </w:pPr>
            <w:r w:rsidRPr="004C10D5">
              <w:rPr>
                <w:rFonts w:ascii="Arial" w:hAnsi="Arial" w:cs="Arial"/>
                <w:color w:val="000000" w:themeColor="text1"/>
              </w:rPr>
              <w:t>R3 600 350.89</w:t>
            </w:r>
          </w:p>
        </w:tc>
        <w:tc>
          <w:tcPr>
            <w:tcW w:w="1842" w:type="dxa"/>
          </w:tcPr>
          <w:p w:rsidR="00AE3E3A" w:rsidRPr="004C10D5" w:rsidRDefault="00C64A5D" w:rsidP="00AE3E3A">
            <w:pPr>
              <w:contextualSpacing/>
              <w:jc w:val="both"/>
              <w:rPr>
                <w:rFonts w:ascii="Arial" w:hAnsi="Arial" w:cs="Arial"/>
                <w:color w:val="000000" w:themeColor="text1"/>
              </w:rPr>
            </w:pPr>
            <w:r w:rsidRPr="004C10D5">
              <w:rPr>
                <w:rFonts w:ascii="Arial" w:hAnsi="Arial" w:cs="Arial"/>
                <w:color w:val="000000" w:themeColor="text1"/>
              </w:rPr>
              <w:t>R1 466 089,</w:t>
            </w:r>
            <w:r w:rsidR="00AE3E3A" w:rsidRPr="004C10D5">
              <w:rPr>
                <w:rFonts w:ascii="Arial" w:hAnsi="Arial" w:cs="Arial"/>
                <w:color w:val="000000" w:themeColor="text1"/>
              </w:rPr>
              <w:t>98</w:t>
            </w:r>
          </w:p>
        </w:tc>
      </w:tr>
      <w:tr w:rsidR="004C10D5" w:rsidRPr="004C10D5" w:rsidTr="00C64A5D">
        <w:trPr>
          <w:trHeight w:val="316"/>
        </w:trPr>
        <w:tc>
          <w:tcPr>
            <w:tcW w:w="1604" w:type="dxa"/>
            <w:vMerge/>
          </w:tcPr>
          <w:p w:rsidR="00AE3E3A" w:rsidRPr="004C10D5" w:rsidRDefault="00AE3E3A" w:rsidP="00AE3E3A">
            <w:pPr>
              <w:contextualSpacing/>
              <w:jc w:val="both"/>
              <w:rPr>
                <w:rFonts w:ascii="Arial" w:hAnsi="Arial" w:cs="Arial"/>
                <w:color w:val="000000" w:themeColor="text1"/>
              </w:rPr>
            </w:pPr>
          </w:p>
        </w:tc>
        <w:tc>
          <w:tcPr>
            <w:tcW w:w="3358" w:type="dxa"/>
          </w:tcPr>
          <w:p w:rsidR="00AE3E3A" w:rsidRPr="004C10D5" w:rsidRDefault="00AE3E3A" w:rsidP="00AE3E3A">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Goukamma</w:t>
            </w:r>
            <w:proofErr w:type="spellEnd"/>
            <w:r w:rsidRPr="004C10D5">
              <w:rPr>
                <w:rFonts w:ascii="Arial" w:hAnsi="Arial" w:cs="Arial"/>
                <w:color w:val="000000" w:themeColor="text1"/>
              </w:rPr>
              <w:t xml:space="preserve"> Nature Reserve</w:t>
            </w:r>
          </w:p>
        </w:tc>
        <w:tc>
          <w:tcPr>
            <w:tcW w:w="2410" w:type="dxa"/>
          </w:tcPr>
          <w:p w:rsidR="00AE3E3A" w:rsidRPr="004C10D5" w:rsidRDefault="00AE3E3A" w:rsidP="00AE3E3A">
            <w:pPr>
              <w:jc w:val="both"/>
              <w:rPr>
                <w:rFonts w:ascii="Arial" w:hAnsi="Arial" w:cs="Arial"/>
                <w:color w:val="000000" w:themeColor="text1"/>
              </w:rPr>
            </w:pPr>
            <w:r w:rsidRPr="004C10D5">
              <w:rPr>
                <w:rFonts w:ascii="Arial" w:hAnsi="Arial" w:cs="Arial"/>
                <w:color w:val="000000" w:themeColor="text1"/>
              </w:rPr>
              <w:t>R3 600 350.89</w:t>
            </w:r>
          </w:p>
        </w:tc>
        <w:tc>
          <w:tcPr>
            <w:tcW w:w="1842" w:type="dxa"/>
          </w:tcPr>
          <w:p w:rsidR="00AE3E3A" w:rsidRPr="004C10D5" w:rsidRDefault="00C64A5D" w:rsidP="00AE3E3A">
            <w:pPr>
              <w:contextualSpacing/>
              <w:jc w:val="both"/>
              <w:rPr>
                <w:rFonts w:ascii="Arial" w:hAnsi="Arial" w:cs="Arial"/>
                <w:color w:val="000000" w:themeColor="text1"/>
              </w:rPr>
            </w:pPr>
            <w:r w:rsidRPr="004C10D5">
              <w:rPr>
                <w:rFonts w:ascii="Arial" w:hAnsi="Arial" w:cs="Arial"/>
                <w:color w:val="000000" w:themeColor="text1"/>
              </w:rPr>
              <w:t>R1 828 543,</w:t>
            </w:r>
            <w:r w:rsidR="00AE3E3A" w:rsidRPr="004C10D5">
              <w:rPr>
                <w:rFonts w:ascii="Arial" w:hAnsi="Arial" w:cs="Arial"/>
                <w:color w:val="000000" w:themeColor="text1"/>
              </w:rPr>
              <w:t>97</w:t>
            </w:r>
          </w:p>
        </w:tc>
      </w:tr>
      <w:tr w:rsidR="00AE3E3A" w:rsidRPr="004C10D5" w:rsidTr="00C64A5D">
        <w:trPr>
          <w:trHeight w:val="356"/>
        </w:trPr>
        <w:tc>
          <w:tcPr>
            <w:tcW w:w="1604" w:type="dxa"/>
            <w:vMerge/>
          </w:tcPr>
          <w:p w:rsidR="00AE3E3A" w:rsidRPr="004C10D5" w:rsidRDefault="00AE3E3A" w:rsidP="00AE3E3A">
            <w:pPr>
              <w:contextualSpacing/>
              <w:jc w:val="both"/>
              <w:rPr>
                <w:rFonts w:ascii="Arial" w:hAnsi="Arial" w:cs="Arial"/>
                <w:color w:val="000000" w:themeColor="text1"/>
              </w:rPr>
            </w:pPr>
          </w:p>
        </w:tc>
        <w:tc>
          <w:tcPr>
            <w:tcW w:w="3358" w:type="dxa"/>
          </w:tcPr>
          <w:p w:rsidR="00AE3E3A" w:rsidRPr="004C10D5" w:rsidRDefault="00AE3E3A" w:rsidP="00AE3E3A">
            <w:pPr>
              <w:pStyle w:val="ListParagraph"/>
              <w:numPr>
                <w:ilvl w:val="0"/>
                <w:numId w:val="37"/>
              </w:numPr>
              <w:jc w:val="both"/>
              <w:rPr>
                <w:rFonts w:ascii="Arial" w:hAnsi="Arial" w:cs="Arial"/>
                <w:color w:val="000000" w:themeColor="text1"/>
              </w:rPr>
            </w:pPr>
            <w:proofErr w:type="spellStart"/>
            <w:r w:rsidRPr="004C10D5">
              <w:rPr>
                <w:rFonts w:ascii="Arial" w:hAnsi="Arial" w:cs="Arial"/>
                <w:color w:val="000000" w:themeColor="text1"/>
              </w:rPr>
              <w:t>Kogelberg</w:t>
            </w:r>
            <w:proofErr w:type="spellEnd"/>
            <w:r w:rsidRPr="004C10D5">
              <w:rPr>
                <w:rFonts w:ascii="Arial" w:hAnsi="Arial" w:cs="Arial"/>
                <w:color w:val="000000" w:themeColor="text1"/>
              </w:rPr>
              <w:t xml:space="preserve"> Nature Reserve</w:t>
            </w:r>
          </w:p>
        </w:tc>
        <w:tc>
          <w:tcPr>
            <w:tcW w:w="2410" w:type="dxa"/>
          </w:tcPr>
          <w:p w:rsidR="00AE3E3A" w:rsidRPr="004C10D5" w:rsidRDefault="00AE3E3A" w:rsidP="00AE3E3A">
            <w:pPr>
              <w:jc w:val="both"/>
              <w:rPr>
                <w:rFonts w:ascii="Arial" w:hAnsi="Arial" w:cs="Arial"/>
                <w:color w:val="000000" w:themeColor="text1"/>
              </w:rPr>
            </w:pPr>
            <w:r w:rsidRPr="004C10D5">
              <w:rPr>
                <w:rFonts w:ascii="Arial" w:hAnsi="Arial" w:cs="Arial"/>
                <w:color w:val="000000" w:themeColor="text1"/>
              </w:rPr>
              <w:t>R3 600 350.89</w:t>
            </w:r>
          </w:p>
        </w:tc>
        <w:tc>
          <w:tcPr>
            <w:tcW w:w="1842" w:type="dxa"/>
          </w:tcPr>
          <w:p w:rsidR="00AE3E3A" w:rsidRPr="004C10D5" w:rsidRDefault="00C64A5D" w:rsidP="00AE3E3A">
            <w:pPr>
              <w:contextualSpacing/>
              <w:jc w:val="both"/>
              <w:rPr>
                <w:rFonts w:ascii="Arial" w:hAnsi="Arial" w:cs="Arial"/>
                <w:color w:val="000000" w:themeColor="text1"/>
              </w:rPr>
            </w:pPr>
            <w:r w:rsidRPr="004C10D5">
              <w:rPr>
                <w:rFonts w:ascii="Arial" w:hAnsi="Arial" w:cs="Arial"/>
                <w:color w:val="000000" w:themeColor="text1"/>
              </w:rPr>
              <w:t>R2 007 848,</w:t>
            </w:r>
            <w:r w:rsidR="00AE3E3A" w:rsidRPr="004C10D5">
              <w:rPr>
                <w:rFonts w:ascii="Arial" w:hAnsi="Arial" w:cs="Arial"/>
                <w:color w:val="000000" w:themeColor="text1"/>
              </w:rPr>
              <w:t>37</w:t>
            </w:r>
          </w:p>
        </w:tc>
      </w:tr>
    </w:tbl>
    <w:p w:rsidR="005A2868" w:rsidRPr="004C10D5" w:rsidRDefault="005A2868" w:rsidP="00EB6F77">
      <w:pPr>
        <w:pBdr>
          <w:top w:val="nil"/>
          <w:left w:val="nil"/>
          <w:bottom w:val="nil"/>
          <w:right w:val="nil"/>
          <w:between w:val="nil"/>
          <w:bar w:val="nil"/>
        </w:pBdr>
        <w:tabs>
          <w:tab w:val="left" w:pos="567"/>
          <w:tab w:val="left" w:pos="1134"/>
        </w:tabs>
        <w:spacing w:after="0" w:line="240" w:lineRule="auto"/>
        <w:rPr>
          <w:rFonts w:ascii="Arial" w:eastAsia="Calibri" w:hAnsi="Arial" w:cs="Arial"/>
          <w:color w:val="000000" w:themeColor="text1"/>
          <w:lang w:val="en-GB"/>
        </w:rPr>
      </w:pPr>
    </w:p>
    <w:p w:rsidR="00EB6F77" w:rsidRDefault="00EB6F77" w:rsidP="00EB6F77">
      <w:pPr>
        <w:pBdr>
          <w:top w:val="nil"/>
          <w:left w:val="nil"/>
          <w:bottom w:val="nil"/>
          <w:right w:val="nil"/>
          <w:between w:val="nil"/>
          <w:bar w:val="nil"/>
        </w:pBdr>
        <w:tabs>
          <w:tab w:val="left" w:pos="567"/>
          <w:tab w:val="left" w:pos="1134"/>
        </w:tabs>
        <w:spacing w:after="0" w:line="240" w:lineRule="auto"/>
        <w:rPr>
          <w:rFonts w:ascii="Arial" w:eastAsia="Calibri" w:hAnsi="Arial" w:cs="Arial"/>
          <w:lang w:val="en-GB"/>
        </w:rPr>
      </w:pPr>
    </w:p>
    <w:p w:rsidR="00EB6F77" w:rsidRDefault="00EB6F77" w:rsidP="00EB6F77">
      <w:pPr>
        <w:pBdr>
          <w:top w:val="nil"/>
          <w:left w:val="nil"/>
          <w:bottom w:val="nil"/>
          <w:right w:val="nil"/>
          <w:between w:val="nil"/>
          <w:bar w:val="nil"/>
        </w:pBdr>
        <w:tabs>
          <w:tab w:val="left" w:pos="567"/>
          <w:tab w:val="left" w:pos="1134"/>
        </w:tabs>
        <w:spacing w:after="0" w:line="240" w:lineRule="auto"/>
        <w:rPr>
          <w:rFonts w:ascii="Arial" w:eastAsia="Calibri" w:hAnsi="Arial" w:cs="Arial"/>
          <w:lang w:val="en-GB"/>
        </w:rPr>
      </w:pPr>
    </w:p>
    <w:p w:rsidR="00363815" w:rsidRDefault="00EB6F77" w:rsidP="00EB6F7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lang w:val="en-GB"/>
        </w:rPr>
      </w:pPr>
      <w:r>
        <w:rPr>
          <w:rFonts w:ascii="Arial" w:eastAsia="Calibri" w:hAnsi="Arial" w:cs="Arial"/>
          <w:lang w:val="en-GB"/>
        </w:rPr>
        <w:tab/>
      </w:r>
      <w:r w:rsidRPr="00EB6F77">
        <w:rPr>
          <w:rFonts w:ascii="Arial" w:eastAsia="Calibri" w:hAnsi="Arial" w:cs="Arial"/>
          <w:lang w:val="en-GB"/>
        </w:rPr>
        <w:t xml:space="preserve">(b) </w:t>
      </w:r>
      <w:r>
        <w:rPr>
          <w:rFonts w:ascii="Arial" w:eastAsia="Calibri" w:hAnsi="Arial" w:cs="Arial"/>
          <w:lang w:val="en-GB"/>
        </w:rPr>
        <w:tab/>
      </w:r>
      <w:r w:rsidRPr="000D1E4E">
        <w:rPr>
          <w:rFonts w:ascii="Arial" w:eastAsia="Calibri" w:hAnsi="Arial" w:cs="Arial"/>
          <w:b/>
          <w:lang w:val="en-GB"/>
        </w:rPr>
        <w:t>An evaluation of the impact of the investments on the overall quality</w:t>
      </w:r>
      <w:r w:rsidRPr="00EB6F77">
        <w:rPr>
          <w:rFonts w:ascii="Arial" w:eastAsia="Calibri" w:hAnsi="Arial" w:cs="Arial"/>
          <w:lang w:val="en-GB"/>
        </w:rPr>
        <w:t xml:space="preserve"> </w:t>
      </w:r>
      <w:r w:rsidRPr="000D1E4E">
        <w:rPr>
          <w:rFonts w:ascii="Arial" w:eastAsia="Calibri" w:hAnsi="Arial" w:cs="Arial"/>
          <w:b/>
          <w:lang w:val="en-GB"/>
        </w:rPr>
        <w:t>and accessibility of tourism infrastructure; if not, why not; if so, what are the relevant details</w:t>
      </w:r>
      <w:r w:rsidRPr="00EB6F77">
        <w:rPr>
          <w:rFonts w:ascii="Arial" w:eastAsia="Calibri" w:hAnsi="Arial" w:cs="Arial"/>
          <w:lang w:val="en-GB"/>
        </w:rPr>
        <w:tab/>
      </w:r>
      <w:r w:rsidRPr="00EB6F77">
        <w:rPr>
          <w:rFonts w:ascii="Arial" w:eastAsia="Calibri" w:hAnsi="Arial" w:cs="Arial"/>
          <w:lang w:val="en-GB"/>
        </w:rPr>
        <w:tab/>
      </w:r>
      <w:r w:rsidRPr="00EB6F77">
        <w:rPr>
          <w:rFonts w:ascii="Arial" w:eastAsia="Calibri" w:hAnsi="Arial" w:cs="Arial"/>
          <w:lang w:val="en-GB"/>
        </w:rPr>
        <w:tab/>
      </w:r>
      <w:r w:rsidRPr="00EB6F77">
        <w:rPr>
          <w:rFonts w:ascii="Arial" w:eastAsia="Calibri" w:hAnsi="Arial" w:cs="Arial"/>
          <w:lang w:val="en-GB"/>
        </w:rPr>
        <w:tab/>
      </w:r>
      <w:r w:rsidRPr="00EB6F77">
        <w:rPr>
          <w:rFonts w:ascii="Arial" w:eastAsia="Calibri" w:hAnsi="Arial" w:cs="Arial"/>
          <w:lang w:val="en-GB"/>
        </w:rPr>
        <w:tab/>
      </w:r>
      <w:r w:rsidRPr="00EB6F77">
        <w:rPr>
          <w:rFonts w:ascii="Arial" w:eastAsia="Calibri" w:hAnsi="Arial" w:cs="Arial"/>
          <w:lang w:val="en-GB"/>
        </w:rPr>
        <w:tab/>
      </w:r>
      <w:r w:rsidRPr="00EB6F77">
        <w:rPr>
          <w:rFonts w:ascii="Arial" w:eastAsia="Calibri" w:hAnsi="Arial" w:cs="Arial"/>
          <w:lang w:val="en-GB"/>
        </w:rPr>
        <w:tab/>
      </w:r>
      <w:r w:rsidRPr="00EB6F77">
        <w:rPr>
          <w:rFonts w:ascii="Arial" w:eastAsia="Calibri" w:hAnsi="Arial" w:cs="Arial"/>
          <w:lang w:val="en-GB"/>
        </w:rPr>
        <w:tab/>
      </w:r>
    </w:p>
    <w:p w:rsidR="000D1E4E" w:rsidRDefault="000D1E4E" w:rsidP="000D1E4E">
      <w:pPr>
        <w:tabs>
          <w:tab w:val="left" w:pos="567"/>
        </w:tabs>
        <w:ind w:left="720"/>
        <w:rPr>
          <w:rFonts w:ascii="Arial" w:eastAsia="Calibri" w:hAnsi="Arial" w:cs="Arial"/>
          <w:lang w:val="en-GB"/>
        </w:rPr>
      </w:pPr>
    </w:p>
    <w:p w:rsidR="00E4779B" w:rsidRPr="007F71EF" w:rsidRDefault="004C10D5" w:rsidP="000D1E4E">
      <w:pPr>
        <w:tabs>
          <w:tab w:val="left" w:pos="567"/>
        </w:tabs>
        <w:ind w:left="1134"/>
        <w:rPr>
          <w:rFonts w:ascii="Arial" w:eastAsia="Calibri" w:hAnsi="Arial" w:cs="Arial"/>
          <w:lang w:val="en-GB"/>
        </w:rPr>
      </w:pPr>
      <w:r>
        <w:rPr>
          <w:rFonts w:ascii="Arial" w:eastAsia="Calibri" w:hAnsi="Arial" w:cs="Arial"/>
          <w:lang w:val="en-GB"/>
        </w:rPr>
        <w:t>The maintenance projects serve to improve the</w:t>
      </w:r>
      <w:r w:rsidR="00E4779B">
        <w:rPr>
          <w:rFonts w:ascii="Arial" w:eastAsia="Calibri" w:hAnsi="Arial" w:cs="Arial"/>
          <w:lang w:val="en-GB"/>
        </w:rPr>
        <w:t xml:space="preserve"> condition of existing tourism infrastructure.  Public infrast</w:t>
      </w:r>
      <w:r w:rsidR="00294EE7">
        <w:rPr>
          <w:rFonts w:ascii="Arial" w:eastAsia="Calibri" w:hAnsi="Arial" w:cs="Arial"/>
          <w:lang w:val="en-GB"/>
        </w:rPr>
        <w:t xml:space="preserve">ructure </w:t>
      </w:r>
      <w:r w:rsidR="00E4779B">
        <w:rPr>
          <w:rFonts w:ascii="Arial" w:eastAsia="Calibri" w:hAnsi="Arial" w:cs="Arial"/>
          <w:lang w:val="en-GB"/>
        </w:rPr>
        <w:t>assets</w:t>
      </w:r>
      <w:r w:rsidR="00294EE7">
        <w:rPr>
          <w:rFonts w:ascii="Arial" w:eastAsia="Calibri" w:hAnsi="Arial" w:cs="Arial"/>
          <w:lang w:val="en-GB"/>
        </w:rPr>
        <w:t xml:space="preserve"> are critical for economic development, maintenance extends the life and efficiency of public infrastructure assets. </w:t>
      </w:r>
    </w:p>
    <w:p w:rsidR="008B39F0" w:rsidRDefault="008B39F0" w:rsidP="000D1E4E">
      <w:pPr>
        <w:pBdr>
          <w:top w:val="nil"/>
          <w:left w:val="nil"/>
          <w:bottom w:val="nil"/>
          <w:right w:val="nil"/>
          <w:between w:val="nil"/>
          <w:bar w:val="nil"/>
        </w:pBdr>
        <w:tabs>
          <w:tab w:val="left" w:pos="567"/>
        </w:tabs>
        <w:spacing w:after="0" w:line="240" w:lineRule="auto"/>
        <w:ind w:left="720"/>
        <w:rPr>
          <w:rFonts w:ascii="Arial" w:eastAsia="Calibri" w:hAnsi="Arial" w:cs="Arial"/>
          <w:lang w:val="en-GB"/>
        </w:rPr>
      </w:pPr>
    </w:p>
    <w:p w:rsidR="008B39F0" w:rsidRDefault="008B39F0" w:rsidP="005E551F">
      <w:pPr>
        <w:pBdr>
          <w:top w:val="nil"/>
          <w:left w:val="nil"/>
          <w:bottom w:val="nil"/>
          <w:right w:val="nil"/>
          <w:between w:val="nil"/>
          <w:bar w:val="nil"/>
        </w:pBdr>
        <w:tabs>
          <w:tab w:val="left" w:pos="567"/>
        </w:tabs>
        <w:spacing w:after="0" w:line="240" w:lineRule="auto"/>
        <w:rPr>
          <w:rFonts w:ascii="Arial" w:eastAsia="Calibri" w:hAnsi="Arial" w:cs="Arial"/>
          <w:lang w:val="en-GB"/>
        </w:rPr>
      </w:pPr>
    </w:p>
    <w:p w:rsidR="008B39F0" w:rsidRDefault="00FC583F" w:rsidP="005E551F">
      <w:pPr>
        <w:pBdr>
          <w:top w:val="nil"/>
          <w:left w:val="nil"/>
          <w:bottom w:val="nil"/>
          <w:right w:val="nil"/>
          <w:between w:val="nil"/>
          <w:bar w:val="nil"/>
        </w:pBdr>
        <w:tabs>
          <w:tab w:val="left" w:pos="567"/>
        </w:tabs>
        <w:spacing w:after="0" w:line="240" w:lineRule="auto"/>
        <w:rPr>
          <w:rFonts w:ascii="Arial" w:eastAsia="Calibri" w:hAnsi="Arial" w:cs="Arial"/>
          <w:lang w:val="en-GB"/>
        </w:rPr>
      </w:pPr>
      <w:r>
        <w:rPr>
          <w:rFonts w:ascii="Arial" w:eastAsia="Calibri" w:hAnsi="Arial" w:cs="Arial"/>
          <w:lang w:val="en-GB"/>
        </w:rPr>
        <w:tab/>
      </w:r>
    </w:p>
    <w:p w:rsidR="005E35EF" w:rsidRDefault="005E35EF" w:rsidP="005E551F">
      <w:pPr>
        <w:pBdr>
          <w:top w:val="nil"/>
          <w:left w:val="nil"/>
          <w:bottom w:val="nil"/>
          <w:right w:val="nil"/>
          <w:between w:val="nil"/>
          <w:bar w:val="nil"/>
        </w:pBdr>
        <w:spacing w:after="0" w:line="240" w:lineRule="auto"/>
        <w:rPr>
          <w:rFonts w:ascii="Arial" w:eastAsia="Calibri" w:hAnsi="Arial" w:cs="Arial"/>
          <w:lang w:val="en-GB"/>
        </w:rPr>
      </w:pPr>
    </w:p>
    <w:p w:rsidR="005E35EF" w:rsidRDefault="005E35EF" w:rsidP="005E551F">
      <w:pPr>
        <w:pBdr>
          <w:top w:val="nil"/>
          <w:left w:val="nil"/>
          <w:bottom w:val="nil"/>
          <w:right w:val="nil"/>
          <w:between w:val="nil"/>
          <w:bar w:val="nil"/>
        </w:pBdr>
        <w:spacing w:after="0" w:line="240" w:lineRule="auto"/>
        <w:rPr>
          <w:rFonts w:ascii="Arial" w:eastAsia="Calibri" w:hAnsi="Arial" w:cs="Arial"/>
          <w:lang w:val="en-GB"/>
        </w:rPr>
      </w:pPr>
    </w:p>
    <w:p w:rsidR="005E35EF" w:rsidRDefault="005E35EF" w:rsidP="005E551F">
      <w:pPr>
        <w:pBdr>
          <w:top w:val="nil"/>
          <w:left w:val="nil"/>
          <w:bottom w:val="nil"/>
          <w:right w:val="nil"/>
          <w:between w:val="nil"/>
          <w:bar w:val="nil"/>
        </w:pBdr>
        <w:spacing w:after="0" w:line="240" w:lineRule="auto"/>
        <w:rPr>
          <w:rFonts w:ascii="Arial" w:eastAsia="Calibri" w:hAnsi="Arial" w:cs="Arial"/>
          <w:lang w:val="en-GB"/>
        </w:rPr>
      </w:pPr>
    </w:p>
    <w:p w:rsidR="005E35EF" w:rsidRDefault="005E35EF" w:rsidP="005E551F">
      <w:pPr>
        <w:pBdr>
          <w:top w:val="nil"/>
          <w:left w:val="nil"/>
          <w:bottom w:val="nil"/>
          <w:right w:val="nil"/>
          <w:between w:val="nil"/>
          <w:bar w:val="nil"/>
        </w:pBdr>
        <w:spacing w:after="0" w:line="240" w:lineRule="auto"/>
        <w:rPr>
          <w:rFonts w:ascii="Arial" w:eastAsia="Calibri" w:hAnsi="Arial" w:cs="Arial"/>
          <w:lang w:val="en-GB"/>
        </w:rPr>
      </w:pPr>
    </w:p>
    <w:p w:rsidR="005E35EF" w:rsidRDefault="005E35EF" w:rsidP="005E551F">
      <w:pPr>
        <w:pBdr>
          <w:top w:val="nil"/>
          <w:left w:val="nil"/>
          <w:bottom w:val="nil"/>
          <w:right w:val="nil"/>
          <w:between w:val="nil"/>
          <w:bar w:val="nil"/>
        </w:pBdr>
        <w:spacing w:after="0" w:line="240" w:lineRule="auto"/>
        <w:rPr>
          <w:rFonts w:ascii="Arial" w:eastAsia="Calibri" w:hAnsi="Arial" w:cs="Arial"/>
          <w:lang w:val="en-GB"/>
        </w:rPr>
      </w:pPr>
    </w:p>
    <w:p w:rsidR="005E35EF" w:rsidRDefault="005E35EF" w:rsidP="005E551F">
      <w:pPr>
        <w:pBdr>
          <w:top w:val="nil"/>
          <w:left w:val="nil"/>
          <w:bottom w:val="nil"/>
          <w:right w:val="nil"/>
          <w:between w:val="nil"/>
          <w:bar w:val="nil"/>
        </w:pBdr>
        <w:spacing w:after="0" w:line="240" w:lineRule="auto"/>
        <w:rPr>
          <w:rFonts w:ascii="Arial" w:eastAsia="Calibri" w:hAnsi="Arial" w:cs="Arial"/>
          <w:lang w:val="en-GB"/>
        </w:rPr>
      </w:pPr>
    </w:p>
    <w:p w:rsidR="005E35EF" w:rsidRPr="005E35EF" w:rsidRDefault="005E35EF" w:rsidP="005E551F">
      <w:pPr>
        <w:pBdr>
          <w:top w:val="nil"/>
          <w:left w:val="nil"/>
          <w:bottom w:val="nil"/>
          <w:right w:val="nil"/>
          <w:between w:val="nil"/>
          <w:bar w:val="nil"/>
        </w:pBdr>
        <w:spacing w:after="0" w:line="240" w:lineRule="auto"/>
        <w:rPr>
          <w:rFonts w:ascii="Arial" w:eastAsia="Calibri" w:hAnsi="Arial" w:cs="Arial"/>
          <w:lang w:val="en-GB"/>
        </w:rPr>
      </w:pPr>
    </w:p>
    <w:p w:rsidR="00B75ED5" w:rsidRDefault="00B75ED5" w:rsidP="005E551F">
      <w:pPr>
        <w:pStyle w:val="ListParagraph"/>
        <w:pBdr>
          <w:top w:val="nil"/>
          <w:left w:val="nil"/>
          <w:bottom w:val="nil"/>
          <w:right w:val="nil"/>
          <w:between w:val="nil"/>
          <w:bar w:val="nil"/>
        </w:pBdr>
        <w:spacing w:after="0" w:line="240" w:lineRule="auto"/>
        <w:ind w:left="567"/>
        <w:rPr>
          <w:rFonts w:ascii="Arial" w:eastAsia="Calibri" w:hAnsi="Arial" w:cs="Arial"/>
          <w:lang w:val="en-GB"/>
        </w:rPr>
      </w:pPr>
      <w:r>
        <w:rPr>
          <w:rFonts w:ascii="Arial" w:eastAsia="Calibri" w:hAnsi="Arial" w:cs="Arial"/>
          <w:lang w:val="en-GB"/>
        </w:rPr>
        <w:tab/>
      </w:r>
    </w:p>
    <w:p w:rsidR="00775EAB" w:rsidRDefault="00775EAB" w:rsidP="005E551F">
      <w:pPr>
        <w:pStyle w:val="ListParagraph"/>
        <w:pBdr>
          <w:top w:val="nil"/>
          <w:left w:val="nil"/>
          <w:bottom w:val="nil"/>
          <w:right w:val="nil"/>
          <w:between w:val="nil"/>
          <w:bar w:val="nil"/>
        </w:pBdr>
        <w:spacing w:after="0" w:line="240" w:lineRule="auto"/>
        <w:ind w:left="567"/>
        <w:rPr>
          <w:rFonts w:ascii="Arial" w:eastAsia="Calibri" w:hAnsi="Arial" w:cs="Arial"/>
          <w:lang w:val="en-GB"/>
        </w:rPr>
      </w:pPr>
    </w:p>
    <w:p w:rsidR="00775EAB" w:rsidRDefault="00775EAB" w:rsidP="005E551F">
      <w:pPr>
        <w:pStyle w:val="ListParagraph"/>
        <w:pBdr>
          <w:top w:val="nil"/>
          <w:left w:val="nil"/>
          <w:bottom w:val="nil"/>
          <w:right w:val="nil"/>
          <w:between w:val="nil"/>
          <w:bar w:val="nil"/>
        </w:pBdr>
        <w:spacing w:after="0" w:line="240" w:lineRule="auto"/>
        <w:ind w:left="567"/>
        <w:rPr>
          <w:rFonts w:ascii="Arial" w:eastAsia="Calibri" w:hAnsi="Arial" w:cs="Arial"/>
          <w:lang w:val="en-GB"/>
        </w:rPr>
      </w:pPr>
    </w:p>
    <w:p w:rsidR="00775EAB" w:rsidRDefault="00775EAB" w:rsidP="005E551F">
      <w:pPr>
        <w:pStyle w:val="ListParagraph"/>
        <w:pBdr>
          <w:top w:val="nil"/>
          <w:left w:val="nil"/>
          <w:bottom w:val="nil"/>
          <w:right w:val="nil"/>
          <w:between w:val="nil"/>
          <w:bar w:val="nil"/>
        </w:pBdr>
        <w:spacing w:after="0" w:line="240" w:lineRule="auto"/>
        <w:ind w:left="567"/>
        <w:rPr>
          <w:rFonts w:ascii="Arial" w:eastAsia="Calibri" w:hAnsi="Arial" w:cs="Arial"/>
          <w:lang w:val="en-GB"/>
        </w:rPr>
      </w:pPr>
    </w:p>
    <w:p w:rsidR="00775EAB" w:rsidRDefault="00775EAB" w:rsidP="005E551F">
      <w:pPr>
        <w:pStyle w:val="ListParagraph"/>
        <w:pBdr>
          <w:top w:val="nil"/>
          <w:left w:val="nil"/>
          <w:bottom w:val="nil"/>
          <w:right w:val="nil"/>
          <w:between w:val="nil"/>
          <w:bar w:val="nil"/>
        </w:pBdr>
        <w:spacing w:after="0" w:line="240" w:lineRule="auto"/>
        <w:ind w:left="567"/>
        <w:rPr>
          <w:rFonts w:ascii="Arial" w:eastAsia="Calibri" w:hAnsi="Arial" w:cs="Arial"/>
          <w:lang w:val="en-GB"/>
        </w:rPr>
      </w:pPr>
    </w:p>
    <w:p w:rsidR="00775EAB" w:rsidRDefault="00775EAB" w:rsidP="005E551F">
      <w:pPr>
        <w:pStyle w:val="ListParagraph"/>
        <w:pBdr>
          <w:top w:val="nil"/>
          <w:left w:val="nil"/>
          <w:bottom w:val="nil"/>
          <w:right w:val="nil"/>
          <w:between w:val="nil"/>
          <w:bar w:val="nil"/>
        </w:pBdr>
        <w:spacing w:after="0" w:line="240" w:lineRule="auto"/>
        <w:ind w:left="567"/>
        <w:rPr>
          <w:rFonts w:ascii="Arial" w:eastAsia="Calibri" w:hAnsi="Arial" w:cs="Arial"/>
          <w:lang w:val="en-GB"/>
        </w:rPr>
      </w:pPr>
    </w:p>
    <w:p w:rsidR="00775EAB" w:rsidRDefault="00775EAB" w:rsidP="005E551F">
      <w:pPr>
        <w:pStyle w:val="ListParagraph"/>
        <w:pBdr>
          <w:top w:val="nil"/>
          <w:left w:val="nil"/>
          <w:bottom w:val="nil"/>
          <w:right w:val="nil"/>
          <w:between w:val="nil"/>
          <w:bar w:val="nil"/>
        </w:pBdr>
        <w:spacing w:after="0" w:line="240" w:lineRule="auto"/>
        <w:ind w:left="567"/>
        <w:rPr>
          <w:rFonts w:ascii="Arial" w:eastAsia="Calibri" w:hAnsi="Arial" w:cs="Arial"/>
          <w:lang w:val="en-GB"/>
        </w:rPr>
      </w:pPr>
    </w:p>
    <w:p w:rsidR="00B75ED5" w:rsidRDefault="00B75ED5" w:rsidP="005E551F">
      <w:pPr>
        <w:pBdr>
          <w:top w:val="nil"/>
          <w:left w:val="nil"/>
          <w:bottom w:val="nil"/>
          <w:right w:val="nil"/>
          <w:between w:val="nil"/>
          <w:bar w:val="nil"/>
        </w:pBdr>
        <w:spacing w:after="0" w:line="240" w:lineRule="auto"/>
        <w:ind w:left="567"/>
        <w:rPr>
          <w:rFonts w:ascii="Arial" w:eastAsia="Calibri" w:hAnsi="Arial" w:cs="Arial"/>
          <w:lang w:val="en-GB"/>
        </w:rPr>
      </w:pPr>
    </w:p>
    <w:p w:rsidR="00002354" w:rsidRDefault="00002354" w:rsidP="005E551F">
      <w:pPr>
        <w:pBdr>
          <w:top w:val="nil"/>
          <w:left w:val="nil"/>
          <w:bottom w:val="nil"/>
          <w:right w:val="nil"/>
          <w:between w:val="nil"/>
          <w:bar w:val="nil"/>
        </w:pBdr>
        <w:spacing w:after="0" w:line="240" w:lineRule="auto"/>
        <w:rPr>
          <w:rFonts w:ascii="Arial" w:eastAsia="Calibri" w:hAnsi="Arial" w:cs="Arial"/>
          <w:lang w:val="en-GB"/>
        </w:rPr>
      </w:pPr>
    </w:p>
    <w:p w:rsidR="00002354" w:rsidRDefault="00002354" w:rsidP="005E551F">
      <w:pPr>
        <w:pBdr>
          <w:top w:val="nil"/>
          <w:left w:val="nil"/>
          <w:bottom w:val="nil"/>
          <w:right w:val="nil"/>
          <w:between w:val="nil"/>
          <w:bar w:val="nil"/>
        </w:pBdr>
        <w:spacing w:after="0" w:line="240" w:lineRule="auto"/>
        <w:rPr>
          <w:rFonts w:ascii="Arial" w:eastAsia="Calibri" w:hAnsi="Arial" w:cs="Arial"/>
          <w:lang w:val="en-GB"/>
        </w:rPr>
      </w:pPr>
    </w:p>
    <w:p w:rsidR="00002354" w:rsidRDefault="00002354" w:rsidP="005E551F">
      <w:pPr>
        <w:pBdr>
          <w:top w:val="nil"/>
          <w:left w:val="nil"/>
          <w:bottom w:val="nil"/>
          <w:right w:val="nil"/>
          <w:between w:val="nil"/>
          <w:bar w:val="nil"/>
        </w:pBdr>
        <w:spacing w:after="0" w:line="240" w:lineRule="auto"/>
        <w:rPr>
          <w:rFonts w:ascii="Arial" w:eastAsia="Calibri" w:hAnsi="Arial" w:cs="Arial"/>
          <w:lang w:val="en-GB"/>
        </w:rPr>
      </w:pPr>
    </w:p>
    <w:p w:rsidR="00047D27" w:rsidRPr="00047D27" w:rsidRDefault="00047D27" w:rsidP="005E551F">
      <w:pPr>
        <w:pBdr>
          <w:top w:val="nil"/>
          <w:left w:val="nil"/>
          <w:bottom w:val="nil"/>
          <w:right w:val="nil"/>
          <w:between w:val="nil"/>
          <w:bar w:val="nil"/>
        </w:pBdr>
        <w:spacing w:after="0" w:line="240" w:lineRule="auto"/>
        <w:rPr>
          <w:rFonts w:ascii="Arial" w:eastAsia="Calibri" w:hAnsi="Arial" w:cs="Arial"/>
          <w:lang w:val="en-GB"/>
        </w:rPr>
      </w:pPr>
    </w:p>
    <w:sectPr w:rsidR="00047D27" w:rsidRPr="00047D27" w:rsidSect="005E35EF">
      <w:footerReference w:type="default" r:id="rId7"/>
      <w:headerReference w:type="first" r:id="rId8"/>
      <w:footerReference w:type="first" r:id="rId9"/>
      <w:pgSz w:w="11900" w:h="16840"/>
      <w:pgMar w:top="1134" w:right="985" w:bottom="1134"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A7" w:rsidRDefault="004015A7">
      <w:pPr>
        <w:spacing w:after="0" w:line="240" w:lineRule="auto"/>
      </w:pPr>
      <w:r>
        <w:separator/>
      </w:r>
    </w:p>
  </w:endnote>
  <w:endnote w:type="continuationSeparator" w:id="0">
    <w:p w:rsidR="004015A7" w:rsidRDefault="00401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EB6F77">
          <w:rPr>
            <w:rFonts w:ascii="Arial Narrow" w:hAnsi="Arial Narrow"/>
            <w:sz w:val="18"/>
            <w:szCs w:val="18"/>
          </w:rPr>
          <w:t>2084</w:t>
        </w:r>
        <w:r w:rsidRPr="00504917">
          <w:rPr>
            <w:rFonts w:ascii="Arial Narrow" w:hAnsi="Arial Narrow"/>
            <w:sz w:val="18"/>
            <w:szCs w:val="18"/>
          </w:rPr>
          <w:t xml:space="preserve"> (NW</w:t>
        </w:r>
        <w:r w:rsidR="00EB6F77">
          <w:rPr>
            <w:rFonts w:ascii="Arial Narrow" w:hAnsi="Arial Narrow"/>
            <w:sz w:val="18"/>
            <w:szCs w:val="18"/>
          </w:rPr>
          <w:t>2289</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965A3A" w:rsidRPr="00013AC6">
          <w:rPr>
            <w:rFonts w:ascii="Arial Narrow" w:hAnsi="Arial Narrow"/>
          </w:rPr>
          <w:fldChar w:fldCharType="begin"/>
        </w:r>
        <w:r w:rsidRPr="00013AC6">
          <w:rPr>
            <w:rFonts w:ascii="Arial Narrow" w:hAnsi="Arial Narrow"/>
          </w:rPr>
          <w:instrText xml:space="preserve"> PAGE   \* MERGEFORMAT </w:instrText>
        </w:r>
        <w:r w:rsidR="00965A3A" w:rsidRPr="00013AC6">
          <w:rPr>
            <w:rFonts w:ascii="Arial Narrow" w:hAnsi="Arial Narrow"/>
          </w:rPr>
          <w:fldChar w:fldCharType="separate"/>
        </w:r>
        <w:r w:rsidR="007D5829">
          <w:rPr>
            <w:rFonts w:ascii="Arial Narrow" w:hAnsi="Arial Narrow"/>
            <w:noProof/>
          </w:rPr>
          <w:t>4</w:t>
        </w:r>
        <w:r w:rsidR="00965A3A"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4015A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4015A7">
    <w:pPr>
      <w:pStyle w:val="Footer1"/>
      <w:jc w:val="right"/>
    </w:pPr>
  </w:p>
  <w:p w:rsidR="001656DE" w:rsidRPr="006016C0" w:rsidRDefault="00EB6F77" w:rsidP="007E6D12">
    <w:pPr>
      <w:pStyle w:val="HeaderFooter"/>
      <w:jc w:val="center"/>
      <w:rPr>
        <w:rFonts w:ascii="Arial Narrow" w:hAnsi="Arial Narrow"/>
        <w:sz w:val="18"/>
        <w:szCs w:val="18"/>
      </w:rPr>
    </w:pPr>
    <w:r>
      <w:rPr>
        <w:rFonts w:ascii="Arial Narrow" w:hAnsi="Arial Narrow"/>
        <w:sz w:val="18"/>
        <w:szCs w:val="18"/>
      </w:rPr>
      <w:t>2024</w:t>
    </w:r>
    <w:r w:rsidR="00363815">
      <w:rPr>
        <w:rFonts w:ascii="Arial Narrow" w:hAnsi="Arial Narrow"/>
        <w:sz w:val="18"/>
        <w:szCs w:val="18"/>
      </w:rPr>
      <w:t xml:space="preserve"> (NW</w:t>
    </w:r>
    <w:r>
      <w:rPr>
        <w:rFonts w:ascii="Arial Narrow" w:hAnsi="Arial Narrow"/>
        <w:sz w:val="18"/>
        <w:szCs w:val="18"/>
      </w:rPr>
      <w:t>2289</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A7" w:rsidRDefault="004015A7">
      <w:pPr>
        <w:spacing w:after="0" w:line="240" w:lineRule="auto"/>
      </w:pPr>
      <w:r>
        <w:separator/>
      </w:r>
    </w:p>
  </w:footnote>
  <w:footnote w:type="continuationSeparator" w:id="0">
    <w:p w:rsidR="004015A7" w:rsidRDefault="00401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7438F3"/>
    <w:multiLevelType w:val="hybridMultilevel"/>
    <w:tmpl w:val="B50861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3E7CEB"/>
    <w:multiLevelType w:val="hybridMultilevel"/>
    <w:tmpl w:val="4F9C69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F7367D9"/>
    <w:multiLevelType w:val="hybridMultilevel"/>
    <w:tmpl w:val="8A381A50"/>
    <w:lvl w:ilvl="0" w:tplc="A27C0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C96538"/>
    <w:multiLevelType w:val="hybridMultilevel"/>
    <w:tmpl w:val="B48873DE"/>
    <w:lvl w:ilvl="0" w:tplc="5E0A01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9C1A6F"/>
    <w:multiLevelType w:val="hybridMultilevel"/>
    <w:tmpl w:val="892A7C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09693E"/>
    <w:multiLevelType w:val="hybridMultilevel"/>
    <w:tmpl w:val="7422D5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220D1E"/>
    <w:multiLevelType w:val="hybridMultilevel"/>
    <w:tmpl w:val="08108944"/>
    <w:lvl w:ilvl="0" w:tplc="EF38E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A12A86"/>
    <w:multiLevelType w:val="hybridMultilevel"/>
    <w:tmpl w:val="22E61E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3D1E34"/>
    <w:multiLevelType w:val="hybridMultilevel"/>
    <w:tmpl w:val="D7E06558"/>
    <w:lvl w:ilvl="0" w:tplc="9F5C33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1">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C3130E1"/>
    <w:multiLevelType w:val="hybridMultilevel"/>
    <w:tmpl w:val="323239AA"/>
    <w:lvl w:ilvl="0" w:tplc="FC0636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9">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AA24848"/>
    <w:multiLevelType w:val="hybridMultilevel"/>
    <w:tmpl w:val="5A1C58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32"/>
  </w:num>
  <w:num w:numId="2">
    <w:abstractNumId w:val="12"/>
  </w:num>
  <w:num w:numId="3">
    <w:abstractNumId w:val="34"/>
  </w:num>
  <w:num w:numId="4">
    <w:abstractNumId w:val="23"/>
  </w:num>
  <w:num w:numId="5">
    <w:abstractNumId w:val="26"/>
  </w:num>
  <w:num w:numId="6">
    <w:abstractNumId w:val="16"/>
  </w:num>
  <w:num w:numId="7">
    <w:abstractNumId w:val="28"/>
  </w:num>
  <w:num w:numId="8">
    <w:abstractNumId w:val="18"/>
  </w:num>
  <w:num w:numId="9">
    <w:abstractNumId w:val="24"/>
  </w:num>
  <w:num w:numId="10">
    <w:abstractNumId w:val="33"/>
  </w:num>
  <w:num w:numId="11">
    <w:abstractNumId w:val="6"/>
  </w:num>
  <w:num w:numId="12">
    <w:abstractNumId w:val="35"/>
  </w:num>
  <w:num w:numId="13">
    <w:abstractNumId w:val="13"/>
  </w:num>
  <w:num w:numId="14">
    <w:abstractNumId w:val="0"/>
  </w:num>
  <w:num w:numId="15">
    <w:abstractNumId w:val="25"/>
  </w:num>
  <w:num w:numId="16">
    <w:abstractNumId w:val="5"/>
  </w:num>
  <w:num w:numId="17">
    <w:abstractNumId w:val="21"/>
  </w:num>
  <w:num w:numId="18">
    <w:abstractNumId w:val="4"/>
  </w:num>
  <w:num w:numId="19">
    <w:abstractNumId w:val="8"/>
  </w:num>
  <w:num w:numId="20">
    <w:abstractNumId w:val="14"/>
  </w:num>
  <w:num w:numId="21">
    <w:abstractNumId w:val="31"/>
  </w:num>
  <w:num w:numId="22">
    <w:abstractNumId w:val="29"/>
  </w:num>
  <w:num w:numId="23">
    <w:abstractNumId w:val="27"/>
  </w:num>
  <w:num w:numId="24">
    <w:abstractNumId w:val="10"/>
  </w:num>
  <w:num w:numId="25">
    <w:abstractNumId w:val="36"/>
  </w:num>
  <w:num w:numId="26">
    <w:abstractNumId w:val="20"/>
  </w:num>
  <w:num w:numId="27">
    <w:abstractNumId w:val="15"/>
  </w:num>
  <w:num w:numId="28">
    <w:abstractNumId w:val="3"/>
  </w:num>
  <w:num w:numId="29">
    <w:abstractNumId w:val="22"/>
  </w:num>
  <w:num w:numId="30">
    <w:abstractNumId w:val="19"/>
  </w:num>
  <w:num w:numId="31">
    <w:abstractNumId w:val="7"/>
  </w:num>
  <w:num w:numId="32">
    <w:abstractNumId w:val="30"/>
  </w:num>
  <w:num w:numId="33">
    <w:abstractNumId w:val="2"/>
  </w:num>
  <w:num w:numId="34">
    <w:abstractNumId w:val="11"/>
  </w:num>
  <w:num w:numId="35">
    <w:abstractNumId w:val="9"/>
  </w:num>
  <w:num w:numId="36">
    <w:abstractNumId w:val="17"/>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03A1A"/>
    <w:rsid w:val="0004053B"/>
    <w:rsid w:val="00047D27"/>
    <w:rsid w:val="00054948"/>
    <w:rsid w:val="00056361"/>
    <w:rsid w:val="00076CE0"/>
    <w:rsid w:val="000857D8"/>
    <w:rsid w:val="000A3F37"/>
    <w:rsid w:val="000B1DB0"/>
    <w:rsid w:val="000B5A1B"/>
    <w:rsid w:val="000D1E4E"/>
    <w:rsid w:val="000E3E94"/>
    <w:rsid w:val="000F1151"/>
    <w:rsid w:val="000F4913"/>
    <w:rsid w:val="001059FF"/>
    <w:rsid w:val="00106B7B"/>
    <w:rsid w:val="00110C45"/>
    <w:rsid w:val="001225F1"/>
    <w:rsid w:val="00141A6F"/>
    <w:rsid w:val="00151D19"/>
    <w:rsid w:val="00193F9C"/>
    <w:rsid w:val="001B2BE2"/>
    <w:rsid w:val="001C7E21"/>
    <w:rsid w:val="001D64E5"/>
    <w:rsid w:val="002245E3"/>
    <w:rsid w:val="002624A1"/>
    <w:rsid w:val="00265931"/>
    <w:rsid w:val="00294EE7"/>
    <w:rsid w:val="002B32D1"/>
    <w:rsid w:val="002C461C"/>
    <w:rsid w:val="002D3423"/>
    <w:rsid w:val="002D6EDC"/>
    <w:rsid w:val="003032AF"/>
    <w:rsid w:val="0035340C"/>
    <w:rsid w:val="0035411E"/>
    <w:rsid w:val="003614FA"/>
    <w:rsid w:val="00363815"/>
    <w:rsid w:val="003663F2"/>
    <w:rsid w:val="003776FC"/>
    <w:rsid w:val="003A10CF"/>
    <w:rsid w:val="003B3F96"/>
    <w:rsid w:val="003D4147"/>
    <w:rsid w:val="003D7F28"/>
    <w:rsid w:val="003F41D7"/>
    <w:rsid w:val="004015A7"/>
    <w:rsid w:val="004029E5"/>
    <w:rsid w:val="00413F28"/>
    <w:rsid w:val="00447EC9"/>
    <w:rsid w:val="00464ECB"/>
    <w:rsid w:val="0047405A"/>
    <w:rsid w:val="00490A93"/>
    <w:rsid w:val="004A5358"/>
    <w:rsid w:val="004C10D5"/>
    <w:rsid w:val="004C4166"/>
    <w:rsid w:val="004D18E3"/>
    <w:rsid w:val="004F2C4A"/>
    <w:rsid w:val="004F54C9"/>
    <w:rsid w:val="00506321"/>
    <w:rsid w:val="005215C0"/>
    <w:rsid w:val="00555E15"/>
    <w:rsid w:val="0056007F"/>
    <w:rsid w:val="00580637"/>
    <w:rsid w:val="00592ABA"/>
    <w:rsid w:val="005A2868"/>
    <w:rsid w:val="005B7594"/>
    <w:rsid w:val="005D07ED"/>
    <w:rsid w:val="005E1A1A"/>
    <w:rsid w:val="005E1DBB"/>
    <w:rsid w:val="005E35EF"/>
    <w:rsid w:val="005E551F"/>
    <w:rsid w:val="005F1119"/>
    <w:rsid w:val="006010A3"/>
    <w:rsid w:val="00615126"/>
    <w:rsid w:val="0061799C"/>
    <w:rsid w:val="006335F8"/>
    <w:rsid w:val="00675796"/>
    <w:rsid w:val="006A6231"/>
    <w:rsid w:val="006B20E2"/>
    <w:rsid w:val="007152E8"/>
    <w:rsid w:val="0073209D"/>
    <w:rsid w:val="007345DF"/>
    <w:rsid w:val="00736B41"/>
    <w:rsid w:val="00765093"/>
    <w:rsid w:val="00775EAB"/>
    <w:rsid w:val="00777955"/>
    <w:rsid w:val="007A1CCE"/>
    <w:rsid w:val="007A257C"/>
    <w:rsid w:val="007A264D"/>
    <w:rsid w:val="007D5829"/>
    <w:rsid w:val="007D6989"/>
    <w:rsid w:val="007E6D12"/>
    <w:rsid w:val="008051FD"/>
    <w:rsid w:val="00807DBA"/>
    <w:rsid w:val="00810D60"/>
    <w:rsid w:val="008137D4"/>
    <w:rsid w:val="00844C88"/>
    <w:rsid w:val="00857718"/>
    <w:rsid w:val="00861CEC"/>
    <w:rsid w:val="008622A4"/>
    <w:rsid w:val="008A1044"/>
    <w:rsid w:val="008B39F0"/>
    <w:rsid w:val="008C442B"/>
    <w:rsid w:val="00914518"/>
    <w:rsid w:val="00914BBF"/>
    <w:rsid w:val="0093463C"/>
    <w:rsid w:val="009413A3"/>
    <w:rsid w:val="00950663"/>
    <w:rsid w:val="00965A3A"/>
    <w:rsid w:val="00977B49"/>
    <w:rsid w:val="0098183F"/>
    <w:rsid w:val="009849DC"/>
    <w:rsid w:val="009863F2"/>
    <w:rsid w:val="00992176"/>
    <w:rsid w:val="009945BD"/>
    <w:rsid w:val="009E53D3"/>
    <w:rsid w:val="00A0100E"/>
    <w:rsid w:val="00A331E9"/>
    <w:rsid w:val="00A5706E"/>
    <w:rsid w:val="00A63ED3"/>
    <w:rsid w:val="00A96F2D"/>
    <w:rsid w:val="00AA5F57"/>
    <w:rsid w:val="00AB2BD8"/>
    <w:rsid w:val="00AC55BD"/>
    <w:rsid w:val="00AE10B8"/>
    <w:rsid w:val="00AE3E3A"/>
    <w:rsid w:val="00B025B0"/>
    <w:rsid w:val="00B17A83"/>
    <w:rsid w:val="00B24E20"/>
    <w:rsid w:val="00B6753C"/>
    <w:rsid w:val="00B75ED5"/>
    <w:rsid w:val="00B9551B"/>
    <w:rsid w:val="00BA7422"/>
    <w:rsid w:val="00BC4045"/>
    <w:rsid w:val="00BD38AF"/>
    <w:rsid w:val="00C03FFF"/>
    <w:rsid w:val="00C258A7"/>
    <w:rsid w:val="00C33BF9"/>
    <w:rsid w:val="00C4519C"/>
    <w:rsid w:val="00C53E49"/>
    <w:rsid w:val="00C64A5D"/>
    <w:rsid w:val="00C742F2"/>
    <w:rsid w:val="00C809F5"/>
    <w:rsid w:val="00CA2B32"/>
    <w:rsid w:val="00CC0FFF"/>
    <w:rsid w:val="00CE0094"/>
    <w:rsid w:val="00CE0D61"/>
    <w:rsid w:val="00CE1CD0"/>
    <w:rsid w:val="00CE2A6D"/>
    <w:rsid w:val="00CE637C"/>
    <w:rsid w:val="00CE7F64"/>
    <w:rsid w:val="00D319C1"/>
    <w:rsid w:val="00D33ABC"/>
    <w:rsid w:val="00D350AE"/>
    <w:rsid w:val="00D37398"/>
    <w:rsid w:val="00D40BDF"/>
    <w:rsid w:val="00D44311"/>
    <w:rsid w:val="00D47B6A"/>
    <w:rsid w:val="00D850D9"/>
    <w:rsid w:val="00D9442B"/>
    <w:rsid w:val="00DA6EE7"/>
    <w:rsid w:val="00DB6BD3"/>
    <w:rsid w:val="00DC0CA3"/>
    <w:rsid w:val="00DC1973"/>
    <w:rsid w:val="00DD3F26"/>
    <w:rsid w:val="00DE4655"/>
    <w:rsid w:val="00DE4C86"/>
    <w:rsid w:val="00E03CDF"/>
    <w:rsid w:val="00E216BA"/>
    <w:rsid w:val="00E23119"/>
    <w:rsid w:val="00E4779B"/>
    <w:rsid w:val="00E57333"/>
    <w:rsid w:val="00E57B9D"/>
    <w:rsid w:val="00E665D2"/>
    <w:rsid w:val="00EB2068"/>
    <w:rsid w:val="00EB6F77"/>
    <w:rsid w:val="00EF5A52"/>
    <w:rsid w:val="00F30415"/>
    <w:rsid w:val="00F3366C"/>
    <w:rsid w:val="00F37A82"/>
    <w:rsid w:val="00F42D93"/>
    <w:rsid w:val="00F51F48"/>
    <w:rsid w:val="00FC3719"/>
    <w:rsid w:val="00FC583F"/>
    <w:rsid w:val="00FD1873"/>
    <w:rsid w:val="00FE56CB"/>
    <w:rsid w:val="00FE5C8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aliases w:val="List Paragraph - 2,List Paragraph 1,normal,List Paragraph1,Normal1,Normal2,Normal3,Normal4,Normal5,Normal6,Normal7,Normal8,Normal9,Normal10,Normal11,Normal12,Normal13,Normal14,Normal15,Normal16,Normal17,Normal18,Normal19,Normal20"/>
    <w:basedOn w:val="Normal"/>
    <w:link w:val="ListParagraphChar"/>
    <w:uiPriority w:val="1"/>
    <w:qFormat/>
    <w:rsid w:val="004F2C4A"/>
    <w:pPr>
      <w:ind w:left="720"/>
      <w:contextualSpacing/>
    </w:pPr>
  </w:style>
  <w:style w:type="table" w:styleId="TableGrid">
    <w:name w:val="Table Grid"/>
    <w:basedOn w:val="TableNormal"/>
    <w:uiPriority w:val="5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5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 2 Char,List Paragraph 1 Char,normal Char,List Paragraph1 Char,Normal1 Char,Normal2 Char,Normal3 Char,Normal4 Char,Normal5 Char,Normal6 Char,Normal7 Char,Normal8 Char,Normal9 Char,Normal10 Char,Normal11 Char"/>
    <w:basedOn w:val="DefaultParagraphFont"/>
    <w:link w:val="ListParagraph"/>
    <w:uiPriority w:val="1"/>
    <w:qFormat/>
    <w:rsid w:val="00844C88"/>
  </w:style>
</w:styles>
</file>

<file path=word/webSettings.xml><?xml version="1.0" encoding="utf-8"?>
<w:webSettings xmlns:r="http://schemas.openxmlformats.org/officeDocument/2006/relationships" xmlns:w="http://schemas.openxmlformats.org/wordprocessingml/2006/main">
  <w:divs>
    <w:div w:id="17239099">
      <w:bodyDiv w:val="1"/>
      <w:marLeft w:val="0"/>
      <w:marRight w:val="0"/>
      <w:marTop w:val="0"/>
      <w:marBottom w:val="0"/>
      <w:divBdr>
        <w:top w:val="none" w:sz="0" w:space="0" w:color="auto"/>
        <w:left w:val="none" w:sz="0" w:space="0" w:color="auto"/>
        <w:bottom w:val="none" w:sz="0" w:space="0" w:color="auto"/>
        <w:right w:val="none" w:sz="0" w:space="0" w:color="auto"/>
      </w:divBdr>
    </w:div>
    <w:div w:id="85808509">
      <w:bodyDiv w:val="1"/>
      <w:marLeft w:val="0"/>
      <w:marRight w:val="0"/>
      <w:marTop w:val="0"/>
      <w:marBottom w:val="0"/>
      <w:divBdr>
        <w:top w:val="none" w:sz="0" w:space="0" w:color="auto"/>
        <w:left w:val="none" w:sz="0" w:space="0" w:color="auto"/>
        <w:bottom w:val="none" w:sz="0" w:space="0" w:color="auto"/>
        <w:right w:val="none" w:sz="0" w:space="0" w:color="auto"/>
      </w:divBdr>
    </w:div>
    <w:div w:id="93088757">
      <w:bodyDiv w:val="1"/>
      <w:marLeft w:val="0"/>
      <w:marRight w:val="0"/>
      <w:marTop w:val="0"/>
      <w:marBottom w:val="0"/>
      <w:divBdr>
        <w:top w:val="none" w:sz="0" w:space="0" w:color="auto"/>
        <w:left w:val="none" w:sz="0" w:space="0" w:color="auto"/>
        <w:bottom w:val="none" w:sz="0" w:space="0" w:color="auto"/>
        <w:right w:val="none" w:sz="0" w:space="0" w:color="auto"/>
      </w:divBdr>
    </w:div>
    <w:div w:id="132411021">
      <w:bodyDiv w:val="1"/>
      <w:marLeft w:val="0"/>
      <w:marRight w:val="0"/>
      <w:marTop w:val="0"/>
      <w:marBottom w:val="0"/>
      <w:divBdr>
        <w:top w:val="none" w:sz="0" w:space="0" w:color="auto"/>
        <w:left w:val="none" w:sz="0" w:space="0" w:color="auto"/>
        <w:bottom w:val="none" w:sz="0" w:space="0" w:color="auto"/>
        <w:right w:val="none" w:sz="0" w:space="0" w:color="auto"/>
      </w:divBdr>
    </w:div>
    <w:div w:id="167331242">
      <w:bodyDiv w:val="1"/>
      <w:marLeft w:val="0"/>
      <w:marRight w:val="0"/>
      <w:marTop w:val="0"/>
      <w:marBottom w:val="0"/>
      <w:divBdr>
        <w:top w:val="none" w:sz="0" w:space="0" w:color="auto"/>
        <w:left w:val="none" w:sz="0" w:space="0" w:color="auto"/>
        <w:bottom w:val="none" w:sz="0" w:space="0" w:color="auto"/>
        <w:right w:val="none" w:sz="0" w:space="0" w:color="auto"/>
      </w:divBdr>
    </w:div>
    <w:div w:id="175577282">
      <w:bodyDiv w:val="1"/>
      <w:marLeft w:val="0"/>
      <w:marRight w:val="0"/>
      <w:marTop w:val="0"/>
      <w:marBottom w:val="0"/>
      <w:divBdr>
        <w:top w:val="none" w:sz="0" w:space="0" w:color="auto"/>
        <w:left w:val="none" w:sz="0" w:space="0" w:color="auto"/>
        <w:bottom w:val="none" w:sz="0" w:space="0" w:color="auto"/>
        <w:right w:val="none" w:sz="0" w:space="0" w:color="auto"/>
      </w:divBdr>
    </w:div>
    <w:div w:id="305624916">
      <w:bodyDiv w:val="1"/>
      <w:marLeft w:val="0"/>
      <w:marRight w:val="0"/>
      <w:marTop w:val="0"/>
      <w:marBottom w:val="0"/>
      <w:divBdr>
        <w:top w:val="none" w:sz="0" w:space="0" w:color="auto"/>
        <w:left w:val="none" w:sz="0" w:space="0" w:color="auto"/>
        <w:bottom w:val="none" w:sz="0" w:space="0" w:color="auto"/>
        <w:right w:val="none" w:sz="0" w:space="0" w:color="auto"/>
      </w:divBdr>
    </w:div>
    <w:div w:id="334381966">
      <w:bodyDiv w:val="1"/>
      <w:marLeft w:val="0"/>
      <w:marRight w:val="0"/>
      <w:marTop w:val="0"/>
      <w:marBottom w:val="0"/>
      <w:divBdr>
        <w:top w:val="none" w:sz="0" w:space="0" w:color="auto"/>
        <w:left w:val="none" w:sz="0" w:space="0" w:color="auto"/>
        <w:bottom w:val="none" w:sz="0" w:space="0" w:color="auto"/>
        <w:right w:val="none" w:sz="0" w:space="0" w:color="auto"/>
      </w:divBdr>
    </w:div>
    <w:div w:id="337773667">
      <w:bodyDiv w:val="1"/>
      <w:marLeft w:val="0"/>
      <w:marRight w:val="0"/>
      <w:marTop w:val="0"/>
      <w:marBottom w:val="0"/>
      <w:divBdr>
        <w:top w:val="none" w:sz="0" w:space="0" w:color="auto"/>
        <w:left w:val="none" w:sz="0" w:space="0" w:color="auto"/>
        <w:bottom w:val="none" w:sz="0" w:space="0" w:color="auto"/>
        <w:right w:val="none" w:sz="0" w:space="0" w:color="auto"/>
      </w:divBdr>
    </w:div>
    <w:div w:id="474495906">
      <w:bodyDiv w:val="1"/>
      <w:marLeft w:val="0"/>
      <w:marRight w:val="0"/>
      <w:marTop w:val="0"/>
      <w:marBottom w:val="0"/>
      <w:divBdr>
        <w:top w:val="none" w:sz="0" w:space="0" w:color="auto"/>
        <w:left w:val="none" w:sz="0" w:space="0" w:color="auto"/>
        <w:bottom w:val="none" w:sz="0" w:space="0" w:color="auto"/>
        <w:right w:val="none" w:sz="0" w:space="0" w:color="auto"/>
      </w:divBdr>
    </w:div>
    <w:div w:id="495926404">
      <w:bodyDiv w:val="1"/>
      <w:marLeft w:val="0"/>
      <w:marRight w:val="0"/>
      <w:marTop w:val="0"/>
      <w:marBottom w:val="0"/>
      <w:divBdr>
        <w:top w:val="none" w:sz="0" w:space="0" w:color="auto"/>
        <w:left w:val="none" w:sz="0" w:space="0" w:color="auto"/>
        <w:bottom w:val="none" w:sz="0" w:space="0" w:color="auto"/>
        <w:right w:val="none" w:sz="0" w:space="0" w:color="auto"/>
      </w:divBdr>
    </w:div>
    <w:div w:id="633023448">
      <w:bodyDiv w:val="1"/>
      <w:marLeft w:val="0"/>
      <w:marRight w:val="0"/>
      <w:marTop w:val="0"/>
      <w:marBottom w:val="0"/>
      <w:divBdr>
        <w:top w:val="none" w:sz="0" w:space="0" w:color="auto"/>
        <w:left w:val="none" w:sz="0" w:space="0" w:color="auto"/>
        <w:bottom w:val="none" w:sz="0" w:space="0" w:color="auto"/>
        <w:right w:val="none" w:sz="0" w:space="0" w:color="auto"/>
      </w:divBdr>
    </w:div>
    <w:div w:id="673458059">
      <w:bodyDiv w:val="1"/>
      <w:marLeft w:val="0"/>
      <w:marRight w:val="0"/>
      <w:marTop w:val="0"/>
      <w:marBottom w:val="0"/>
      <w:divBdr>
        <w:top w:val="none" w:sz="0" w:space="0" w:color="auto"/>
        <w:left w:val="none" w:sz="0" w:space="0" w:color="auto"/>
        <w:bottom w:val="none" w:sz="0" w:space="0" w:color="auto"/>
        <w:right w:val="none" w:sz="0" w:space="0" w:color="auto"/>
      </w:divBdr>
    </w:div>
    <w:div w:id="678000233">
      <w:bodyDiv w:val="1"/>
      <w:marLeft w:val="0"/>
      <w:marRight w:val="0"/>
      <w:marTop w:val="0"/>
      <w:marBottom w:val="0"/>
      <w:divBdr>
        <w:top w:val="none" w:sz="0" w:space="0" w:color="auto"/>
        <w:left w:val="none" w:sz="0" w:space="0" w:color="auto"/>
        <w:bottom w:val="none" w:sz="0" w:space="0" w:color="auto"/>
        <w:right w:val="none" w:sz="0" w:space="0" w:color="auto"/>
      </w:divBdr>
    </w:div>
    <w:div w:id="727724474">
      <w:bodyDiv w:val="1"/>
      <w:marLeft w:val="0"/>
      <w:marRight w:val="0"/>
      <w:marTop w:val="0"/>
      <w:marBottom w:val="0"/>
      <w:divBdr>
        <w:top w:val="none" w:sz="0" w:space="0" w:color="auto"/>
        <w:left w:val="none" w:sz="0" w:space="0" w:color="auto"/>
        <w:bottom w:val="none" w:sz="0" w:space="0" w:color="auto"/>
        <w:right w:val="none" w:sz="0" w:space="0" w:color="auto"/>
      </w:divBdr>
    </w:div>
    <w:div w:id="789738433">
      <w:bodyDiv w:val="1"/>
      <w:marLeft w:val="0"/>
      <w:marRight w:val="0"/>
      <w:marTop w:val="0"/>
      <w:marBottom w:val="0"/>
      <w:divBdr>
        <w:top w:val="none" w:sz="0" w:space="0" w:color="auto"/>
        <w:left w:val="none" w:sz="0" w:space="0" w:color="auto"/>
        <w:bottom w:val="none" w:sz="0" w:space="0" w:color="auto"/>
        <w:right w:val="none" w:sz="0" w:space="0" w:color="auto"/>
      </w:divBdr>
    </w:div>
    <w:div w:id="795833161">
      <w:bodyDiv w:val="1"/>
      <w:marLeft w:val="0"/>
      <w:marRight w:val="0"/>
      <w:marTop w:val="0"/>
      <w:marBottom w:val="0"/>
      <w:divBdr>
        <w:top w:val="none" w:sz="0" w:space="0" w:color="auto"/>
        <w:left w:val="none" w:sz="0" w:space="0" w:color="auto"/>
        <w:bottom w:val="none" w:sz="0" w:space="0" w:color="auto"/>
        <w:right w:val="none" w:sz="0" w:space="0" w:color="auto"/>
      </w:divBdr>
    </w:div>
    <w:div w:id="802386743">
      <w:bodyDiv w:val="1"/>
      <w:marLeft w:val="0"/>
      <w:marRight w:val="0"/>
      <w:marTop w:val="0"/>
      <w:marBottom w:val="0"/>
      <w:divBdr>
        <w:top w:val="none" w:sz="0" w:space="0" w:color="auto"/>
        <w:left w:val="none" w:sz="0" w:space="0" w:color="auto"/>
        <w:bottom w:val="none" w:sz="0" w:space="0" w:color="auto"/>
        <w:right w:val="none" w:sz="0" w:space="0" w:color="auto"/>
      </w:divBdr>
    </w:div>
    <w:div w:id="818695135">
      <w:bodyDiv w:val="1"/>
      <w:marLeft w:val="0"/>
      <w:marRight w:val="0"/>
      <w:marTop w:val="0"/>
      <w:marBottom w:val="0"/>
      <w:divBdr>
        <w:top w:val="none" w:sz="0" w:space="0" w:color="auto"/>
        <w:left w:val="none" w:sz="0" w:space="0" w:color="auto"/>
        <w:bottom w:val="none" w:sz="0" w:space="0" w:color="auto"/>
        <w:right w:val="none" w:sz="0" w:space="0" w:color="auto"/>
      </w:divBdr>
    </w:div>
    <w:div w:id="865217664">
      <w:bodyDiv w:val="1"/>
      <w:marLeft w:val="0"/>
      <w:marRight w:val="0"/>
      <w:marTop w:val="0"/>
      <w:marBottom w:val="0"/>
      <w:divBdr>
        <w:top w:val="none" w:sz="0" w:space="0" w:color="auto"/>
        <w:left w:val="none" w:sz="0" w:space="0" w:color="auto"/>
        <w:bottom w:val="none" w:sz="0" w:space="0" w:color="auto"/>
        <w:right w:val="none" w:sz="0" w:space="0" w:color="auto"/>
      </w:divBdr>
    </w:div>
    <w:div w:id="875461231">
      <w:bodyDiv w:val="1"/>
      <w:marLeft w:val="0"/>
      <w:marRight w:val="0"/>
      <w:marTop w:val="0"/>
      <w:marBottom w:val="0"/>
      <w:divBdr>
        <w:top w:val="none" w:sz="0" w:space="0" w:color="auto"/>
        <w:left w:val="none" w:sz="0" w:space="0" w:color="auto"/>
        <w:bottom w:val="none" w:sz="0" w:space="0" w:color="auto"/>
        <w:right w:val="none" w:sz="0" w:space="0" w:color="auto"/>
      </w:divBdr>
    </w:div>
    <w:div w:id="984579899">
      <w:bodyDiv w:val="1"/>
      <w:marLeft w:val="0"/>
      <w:marRight w:val="0"/>
      <w:marTop w:val="0"/>
      <w:marBottom w:val="0"/>
      <w:divBdr>
        <w:top w:val="none" w:sz="0" w:space="0" w:color="auto"/>
        <w:left w:val="none" w:sz="0" w:space="0" w:color="auto"/>
        <w:bottom w:val="none" w:sz="0" w:space="0" w:color="auto"/>
        <w:right w:val="none" w:sz="0" w:space="0" w:color="auto"/>
      </w:divBdr>
    </w:div>
    <w:div w:id="1075516552">
      <w:bodyDiv w:val="1"/>
      <w:marLeft w:val="0"/>
      <w:marRight w:val="0"/>
      <w:marTop w:val="0"/>
      <w:marBottom w:val="0"/>
      <w:divBdr>
        <w:top w:val="none" w:sz="0" w:space="0" w:color="auto"/>
        <w:left w:val="none" w:sz="0" w:space="0" w:color="auto"/>
        <w:bottom w:val="none" w:sz="0" w:space="0" w:color="auto"/>
        <w:right w:val="none" w:sz="0" w:space="0" w:color="auto"/>
      </w:divBdr>
    </w:div>
    <w:div w:id="1078944247">
      <w:bodyDiv w:val="1"/>
      <w:marLeft w:val="0"/>
      <w:marRight w:val="0"/>
      <w:marTop w:val="0"/>
      <w:marBottom w:val="0"/>
      <w:divBdr>
        <w:top w:val="none" w:sz="0" w:space="0" w:color="auto"/>
        <w:left w:val="none" w:sz="0" w:space="0" w:color="auto"/>
        <w:bottom w:val="none" w:sz="0" w:space="0" w:color="auto"/>
        <w:right w:val="none" w:sz="0" w:space="0" w:color="auto"/>
      </w:divBdr>
    </w:div>
    <w:div w:id="1095515867">
      <w:bodyDiv w:val="1"/>
      <w:marLeft w:val="0"/>
      <w:marRight w:val="0"/>
      <w:marTop w:val="0"/>
      <w:marBottom w:val="0"/>
      <w:divBdr>
        <w:top w:val="none" w:sz="0" w:space="0" w:color="auto"/>
        <w:left w:val="none" w:sz="0" w:space="0" w:color="auto"/>
        <w:bottom w:val="none" w:sz="0" w:space="0" w:color="auto"/>
        <w:right w:val="none" w:sz="0" w:space="0" w:color="auto"/>
      </w:divBdr>
    </w:div>
    <w:div w:id="1107306748">
      <w:bodyDiv w:val="1"/>
      <w:marLeft w:val="0"/>
      <w:marRight w:val="0"/>
      <w:marTop w:val="0"/>
      <w:marBottom w:val="0"/>
      <w:divBdr>
        <w:top w:val="none" w:sz="0" w:space="0" w:color="auto"/>
        <w:left w:val="none" w:sz="0" w:space="0" w:color="auto"/>
        <w:bottom w:val="none" w:sz="0" w:space="0" w:color="auto"/>
        <w:right w:val="none" w:sz="0" w:space="0" w:color="auto"/>
      </w:divBdr>
    </w:div>
    <w:div w:id="1127623799">
      <w:bodyDiv w:val="1"/>
      <w:marLeft w:val="0"/>
      <w:marRight w:val="0"/>
      <w:marTop w:val="0"/>
      <w:marBottom w:val="0"/>
      <w:divBdr>
        <w:top w:val="none" w:sz="0" w:space="0" w:color="auto"/>
        <w:left w:val="none" w:sz="0" w:space="0" w:color="auto"/>
        <w:bottom w:val="none" w:sz="0" w:space="0" w:color="auto"/>
        <w:right w:val="none" w:sz="0" w:space="0" w:color="auto"/>
      </w:divBdr>
    </w:div>
    <w:div w:id="1173423246">
      <w:bodyDiv w:val="1"/>
      <w:marLeft w:val="0"/>
      <w:marRight w:val="0"/>
      <w:marTop w:val="0"/>
      <w:marBottom w:val="0"/>
      <w:divBdr>
        <w:top w:val="none" w:sz="0" w:space="0" w:color="auto"/>
        <w:left w:val="none" w:sz="0" w:space="0" w:color="auto"/>
        <w:bottom w:val="none" w:sz="0" w:space="0" w:color="auto"/>
        <w:right w:val="none" w:sz="0" w:space="0" w:color="auto"/>
      </w:divBdr>
    </w:div>
    <w:div w:id="1176925167">
      <w:bodyDiv w:val="1"/>
      <w:marLeft w:val="0"/>
      <w:marRight w:val="0"/>
      <w:marTop w:val="0"/>
      <w:marBottom w:val="0"/>
      <w:divBdr>
        <w:top w:val="none" w:sz="0" w:space="0" w:color="auto"/>
        <w:left w:val="none" w:sz="0" w:space="0" w:color="auto"/>
        <w:bottom w:val="none" w:sz="0" w:space="0" w:color="auto"/>
        <w:right w:val="none" w:sz="0" w:space="0" w:color="auto"/>
      </w:divBdr>
    </w:div>
    <w:div w:id="1245189808">
      <w:bodyDiv w:val="1"/>
      <w:marLeft w:val="0"/>
      <w:marRight w:val="0"/>
      <w:marTop w:val="0"/>
      <w:marBottom w:val="0"/>
      <w:divBdr>
        <w:top w:val="none" w:sz="0" w:space="0" w:color="auto"/>
        <w:left w:val="none" w:sz="0" w:space="0" w:color="auto"/>
        <w:bottom w:val="none" w:sz="0" w:space="0" w:color="auto"/>
        <w:right w:val="none" w:sz="0" w:space="0" w:color="auto"/>
      </w:divBdr>
    </w:div>
    <w:div w:id="1249459015">
      <w:bodyDiv w:val="1"/>
      <w:marLeft w:val="0"/>
      <w:marRight w:val="240"/>
      <w:marTop w:val="0"/>
      <w:marBottom w:val="0"/>
      <w:divBdr>
        <w:top w:val="none" w:sz="0" w:space="0" w:color="auto"/>
        <w:left w:val="none" w:sz="0" w:space="0" w:color="auto"/>
        <w:bottom w:val="none" w:sz="0" w:space="0" w:color="auto"/>
        <w:right w:val="none" w:sz="0" w:space="0" w:color="auto"/>
      </w:divBdr>
    </w:div>
    <w:div w:id="1281838445">
      <w:bodyDiv w:val="1"/>
      <w:marLeft w:val="0"/>
      <w:marRight w:val="0"/>
      <w:marTop w:val="0"/>
      <w:marBottom w:val="0"/>
      <w:divBdr>
        <w:top w:val="none" w:sz="0" w:space="0" w:color="auto"/>
        <w:left w:val="none" w:sz="0" w:space="0" w:color="auto"/>
        <w:bottom w:val="none" w:sz="0" w:space="0" w:color="auto"/>
        <w:right w:val="none" w:sz="0" w:space="0" w:color="auto"/>
      </w:divBdr>
    </w:div>
    <w:div w:id="1338145399">
      <w:bodyDiv w:val="1"/>
      <w:marLeft w:val="0"/>
      <w:marRight w:val="0"/>
      <w:marTop w:val="0"/>
      <w:marBottom w:val="0"/>
      <w:divBdr>
        <w:top w:val="none" w:sz="0" w:space="0" w:color="auto"/>
        <w:left w:val="none" w:sz="0" w:space="0" w:color="auto"/>
        <w:bottom w:val="none" w:sz="0" w:space="0" w:color="auto"/>
        <w:right w:val="none" w:sz="0" w:space="0" w:color="auto"/>
      </w:divBdr>
    </w:div>
    <w:div w:id="1350448998">
      <w:bodyDiv w:val="1"/>
      <w:marLeft w:val="0"/>
      <w:marRight w:val="0"/>
      <w:marTop w:val="0"/>
      <w:marBottom w:val="0"/>
      <w:divBdr>
        <w:top w:val="none" w:sz="0" w:space="0" w:color="auto"/>
        <w:left w:val="none" w:sz="0" w:space="0" w:color="auto"/>
        <w:bottom w:val="none" w:sz="0" w:space="0" w:color="auto"/>
        <w:right w:val="none" w:sz="0" w:space="0" w:color="auto"/>
      </w:divBdr>
    </w:div>
    <w:div w:id="1365598931">
      <w:bodyDiv w:val="1"/>
      <w:marLeft w:val="0"/>
      <w:marRight w:val="0"/>
      <w:marTop w:val="0"/>
      <w:marBottom w:val="0"/>
      <w:divBdr>
        <w:top w:val="none" w:sz="0" w:space="0" w:color="auto"/>
        <w:left w:val="none" w:sz="0" w:space="0" w:color="auto"/>
        <w:bottom w:val="none" w:sz="0" w:space="0" w:color="auto"/>
        <w:right w:val="none" w:sz="0" w:space="0" w:color="auto"/>
      </w:divBdr>
    </w:div>
    <w:div w:id="1389108290">
      <w:bodyDiv w:val="1"/>
      <w:marLeft w:val="0"/>
      <w:marRight w:val="0"/>
      <w:marTop w:val="0"/>
      <w:marBottom w:val="0"/>
      <w:divBdr>
        <w:top w:val="none" w:sz="0" w:space="0" w:color="auto"/>
        <w:left w:val="none" w:sz="0" w:space="0" w:color="auto"/>
        <w:bottom w:val="none" w:sz="0" w:space="0" w:color="auto"/>
        <w:right w:val="none" w:sz="0" w:space="0" w:color="auto"/>
      </w:divBdr>
    </w:div>
    <w:div w:id="1399405895">
      <w:bodyDiv w:val="1"/>
      <w:marLeft w:val="0"/>
      <w:marRight w:val="0"/>
      <w:marTop w:val="0"/>
      <w:marBottom w:val="0"/>
      <w:divBdr>
        <w:top w:val="none" w:sz="0" w:space="0" w:color="auto"/>
        <w:left w:val="none" w:sz="0" w:space="0" w:color="auto"/>
        <w:bottom w:val="none" w:sz="0" w:space="0" w:color="auto"/>
        <w:right w:val="none" w:sz="0" w:space="0" w:color="auto"/>
      </w:divBdr>
    </w:div>
    <w:div w:id="1428499782">
      <w:bodyDiv w:val="1"/>
      <w:marLeft w:val="0"/>
      <w:marRight w:val="0"/>
      <w:marTop w:val="0"/>
      <w:marBottom w:val="0"/>
      <w:divBdr>
        <w:top w:val="none" w:sz="0" w:space="0" w:color="auto"/>
        <w:left w:val="none" w:sz="0" w:space="0" w:color="auto"/>
        <w:bottom w:val="none" w:sz="0" w:space="0" w:color="auto"/>
        <w:right w:val="none" w:sz="0" w:space="0" w:color="auto"/>
      </w:divBdr>
    </w:div>
    <w:div w:id="1444883350">
      <w:bodyDiv w:val="1"/>
      <w:marLeft w:val="0"/>
      <w:marRight w:val="0"/>
      <w:marTop w:val="0"/>
      <w:marBottom w:val="0"/>
      <w:divBdr>
        <w:top w:val="none" w:sz="0" w:space="0" w:color="auto"/>
        <w:left w:val="none" w:sz="0" w:space="0" w:color="auto"/>
        <w:bottom w:val="none" w:sz="0" w:space="0" w:color="auto"/>
        <w:right w:val="none" w:sz="0" w:space="0" w:color="auto"/>
      </w:divBdr>
    </w:div>
    <w:div w:id="1527795206">
      <w:bodyDiv w:val="1"/>
      <w:marLeft w:val="0"/>
      <w:marRight w:val="0"/>
      <w:marTop w:val="0"/>
      <w:marBottom w:val="0"/>
      <w:divBdr>
        <w:top w:val="none" w:sz="0" w:space="0" w:color="auto"/>
        <w:left w:val="none" w:sz="0" w:space="0" w:color="auto"/>
        <w:bottom w:val="none" w:sz="0" w:space="0" w:color="auto"/>
        <w:right w:val="none" w:sz="0" w:space="0" w:color="auto"/>
      </w:divBdr>
    </w:div>
    <w:div w:id="1554583752">
      <w:bodyDiv w:val="1"/>
      <w:marLeft w:val="0"/>
      <w:marRight w:val="0"/>
      <w:marTop w:val="0"/>
      <w:marBottom w:val="0"/>
      <w:divBdr>
        <w:top w:val="none" w:sz="0" w:space="0" w:color="auto"/>
        <w:left w:val="none" w:sz="0" w:space="0" w:color="auto"/>
        <w:bottom w:val="none" w:sz="0" w:space="0" w:color="auto"/>
        <w:right w:val="none" w:sz="0" w:space="0" w:color="auto"/>
      </w:divBdr>
    </w:div>
    <w:div w:id="1620602300">
      <w:bodyDiv w:val="1"/>
      <w:marLeft w:val="0"/>
      <w:marRight w:val="0"/>
      <w:marTop w:val="0"/>
      <w:marBottom w:val="0"/>
      <w:divBdr>
        <w:top w:val="none" w:sz="0" w:space="0" w:color="auto"/>
        <w:left w:val="none" w:sz="0" w:space="0" w:color="auto"/>
        <w:bottom w:val="none" w:sz="0" w:space="0" w:color="auto"/>
        <w:right w:val="none" w:sz="0" w:space="0" w:color="auto"/>
      </w:divBdr>
    </w:div>
    <w:div w:id="1666980056">
      <w:bodyDiv w:val="1"/>
      <w:marLeft w:val="0"/>
      <w:marRight w:val="0"/>
      <w:marTop w:val="0"/>
      <w:marBottom w:val="0"/>
      <w:divBdr>
        <w:top w:val="none" w:sz="0" w:space="0" w:color="auto"/>
        <w:left w:val="none" w:sz="0" w:space="0" w:color="auto"/>
        <w:bottom w:val="none" w:sz="0" w:space="0" w:color="auto"/>
        <w:right w:val="none" w:sz="0" w:space="0" w:color="auto"/>
      </w:divBdr>
    </w:div>
    <w:div w:id="1677614901">
      <w:bodyDiv w:val="1"/>
      <w:marLeft w:val="0"/>
      <w:marRight w:val="0"/>
      <w:marTop w:val="0"/>
      <w:marBottom w:val="0"/>
      <w:divBdr>
        <w:top w:val="none" w:sz="0" w:space="0" w:color="auto"/>
        <w:left w:val="none" w:sz="0" w:space="0" w:color="auto"/>
        <w:bottom w:val="none" w:sz="0" w:space="0" w:color="auto"/>
        <w:right w:val="none" w:sz="0" w:space="0" w:color="auto"/>
      </w:divBdr>
    </w:div>
    <w:div w:id="1739594097">
      <w:bodyDiv w:val="1"/>
      <w:marLeft w:val="0"/>
      <w:marRight w:val="0"/>
      <w:marTop w:val="0"/>
      <w:marBottom w:val="0"/>
      <w:divBdr>
        <w:top w:val="none" w:sz="0" w:space="0" w:color="auto"/>
        <w:left w:val="none" w:sz="0" w:space="0" w:color="auto"/>
        <w:bottom w:val="none" w:sz="0" w:space="0" w:color="auto"/>
        <w:right w:val="none" w:sz="0" w:space="0" w:color="auto"/>
      </w:divBdr>
    </w:div>
    <w:div w:id="1781952959">
      <w:bodyDiv w:val="1"/>
      <w:marLeft w:val="0"/>
      <w:marRight w:val="0"/>
      <w:marTop w:val="0"/>
      <w:marBottom w:val="0"/>
      <w:divBdr>
        <w:top w:val="none" w:sz="0" w:space="0" w:color="auto"/>
        <w:left w:val="none" w:sz="0" w:space="0" w:color="auto"/>
        <w:bottom w:val="none" w:sz="0" w:space="0" w:color="auto"/>
        <w:right w:val="none" w:sz="0" w:space="0" w:color="auto"/>
      </w:divBdr>
    </w:div>
    <w:div w:id="1797529531">
      <w:bodyDiv w:val="1"/>
      <w:marLeft w:val="0"/>
      <w:marRight w:val="0"/>
      <w:marTop w:val="0"/>
      <w:marBottom w:val="0"/>
      <w:divBdr>
        <w:top w:val="none" w:sz="0" w:space="0" w:color="auto"/>
        <w:left w:val="none" w:sz="0" w:space="0" w:color="auto"/>
        <w:bottom w:val="none" w:sz="0" w:space="0" w:color="auto"/>
        <w:right w:val="none" w:sz="0" w:space="0" w:color="auto"/>
      </w:divBdr>
    </w:div>
    <w:div w:id="1799949689">
      <w:bodyDiv w:val="1"/>
      <w:marLeft w:val="0"/>
      <w:marRight w:val="0"/>
      <w:marTop w:val="0"/>
      <w:marBottom w:val="0"/>
      <w:divBdr>
        <w:top w:val="none" w:sz="0" w:space="0" w:color="auto"/>
        <w:left w:val="none" w:sz="0" w:space="0" w:color="auto"/>
        <w:bottom w:val="none" w:sz="0" w:space="0" w:color="auto"/>
        <w:right w:val="none" w:sz="0" w:space="0" w:color="auto"/>
      </w:divBdr>
    </w:div>
    <w:div w:id="1842816009">
      <w:bodyDiv w:val="1"/>
      <w:marLeft w:val="0"/>
      <w:marRight w:val="0"/>
      <w:marTop w:val="0"/>
      <w:marBottom w:val="0"/>
      <w:divBdr>
        <w:top w:val="none" w:sz="0" w:space="0" w:color="auto"/>
        <w:left w:val="none" w:sz="0" w:space="0" w:color="auto"/>
        <w:bottom w:val="none" w:sz="0" w:space="0" w:color="auto"/>
        <w:right w:val="none" w:sz="0" w:space="0" w:color="auto"/>
      </w:divBdr>
    </w:div>
    <w:div w:id="1859419492">
      <w:bodyDiv w:val="1"/>
      <w:marLeft w:val="0"/>
      <w:marRight w:val="0"/>
      <w:marTop w:val="0"/>
      <w:marBottom w:val="0"/>
      <w:divBdr>
        <w:top w:val="none" w:sz="0" w:space="0" w:color="auto"/>
        <w:left w:val="none" w:sz="0" w:space="0" w:color="auto"/>
        <w:bottom w:val="none" w:sz="0" w:space="0" w:color="auto"/>
        <w:right w:val="none" w:sz="0" w:space="0" w:color="auto"/>
      </w:divBdr>
    </w:div>
    <w:div w:id="1918662184">
      <w:bodyDiv w:val="1"/>
      <w:marLeft w:val="0"/>
      <w:marRight w:val="0"/>
      <w:marTop w:val="0"/>
      <w:marBottom w:val="0"/>
      <w:divBdr>
        <w:top w:val="none" w:sz="0" w:space="0" w:color="auto"/>
        <w:left w:val="none" w:sz="0" w:space="0" w:color="auto"/>
        <w:bottom w:val="none" w:sz="0" w:space="0" w:color="auto"/>
        <w:right w:val="none" w:sz="0" w:space="0" w:color="auto"/>
      </w:divBdr>
    </w:div>
    <w:div w:id="1950890892">
      <w:bodyDiv w:val="1"/>
      <w:marLeft w:val="0"/>
      <w:marRight w:val="0"/>
      <w:marTop w:val="0"/>
      <w:marBottom w:val="0"/>
      <w:divBdr>
        <w:top w:val="none" w:sz="0" w:space="0" w:color="auto"/>
        <w:left w:val="none" w:sz="0" w:space="0" w:color="auto"/>
        <w:bottom w:val="none" w:sz="0" w:space="0" w:color="auto"/>
        <w:right w:val="none" w:sz="0" w:space="0" w:color="auto"/>
      </w:divBdr>
    </w:div>
    <w:div w:id="2060859060">
      <w:bodyDiv w:val="1"/>
      <w:marLeft w:val="0"/>
      <w:marRight w:val="0"/>
      <w:marTop w:val="0"/>
      <w:marBottom w:val="0"/>
      <w:divBdr>
        <w:top w:val="none" w:sz="0" w:space="0" w:color="auto"/>
        <w:left w:val="none" w:sz="0" w:space="0" w:color="auto"/>
        <w:bottom w:val="none" w:sz="0" w:space="0" w:color="auto"/>
        <w:right w:val="none" w:sz="0" w:space="0" w:color="auto"/>
      </w:divBdr>
    </w:div>
    <w:div w:id="20800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2023-05-30T11:26:00Z</cp:lastPrinted>
  <dcterms:created xsi:type="dcterms:W3CDTF">2023-06-15T10:32:00Z</dcterms:created>
  <dcterms:modified xsi:type="dcterms:W3CDTF">2023-06-15T10:32:00Z</dcterms:modified>
</cp:coreProperties>
</file>