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A9" w:rsidRPr="007859F1" w:rsidRDefault="00EC7CA9" w:rsidP="00EC7CA9">
      <w:pPr>
        <w:tabs>
          <w:tab w:val="left" w:pos="576"/>
          <w:tab w:val="left" w:pos="1296"/>
          <w:tab w:val="left" w:pos="6336"/>
        </w:tabs>
        <w:spacing w:line="240" w:lineRule="auto"/>
        <w:jc w:val="center"/>
        <w:rPr>
          <w:rFonts w:cs="Arial"/>
          <w:b/>
          <w:bCs/>
          <w:sz w:val="28"/>
          <w:szCs w:val="28"/>
        </w:rPr>
      </w:pPr>
      <w:r w:rsidRPr="00763D69">
        <w:rPr>
          <w:rFonts w:cs="Arial"/>
          <w:b/>
          <w:bCs/>
          <w:sz w:val="28"/>
          <w:szCs w:val="28"/>
        </w:rPr>
        <w:t>NATIONAL ASSEMBLY</w:t>
      </w:r>
    </w:p>
    <w:p w:rsidR="00EC7CA9" w:rsidRDefault="00EC7CA9" w:rsidP="00EC7CA9">
      <w:pPr>
        <w:spacing w:after="0" w:line="240" w:lineRule="auto"/>
        <w:jc w:val="both"/>
        <w:rPr>
          <w:rFonts w:cs="Arial"/>
          <w:b/>
          <w:color w:val="FF0000"/>
          <w:sz w:val="28"/>
          <w:szCs w:val="28"/>
          <w:u w:val="single"/>
          <w:lang w:val="en-GB"/>
        </w:rPr>
      </w:pPr>
    </w:p>
    <w:p w:rsidR="00EC7CA9" w:rsidRPr="00763D69" w:rsidRDefault="00EC7CA9" w:rsidP="00EC7CA9">
      <w:pPr>
        <w:spacing w:after="0" w:line="240" w:lineRule="auto"/>
        <w:jc w:val="both"/>
        <w:rPr>
          <w:rFonts w:cs="Arial"/>
          <w:b/>
          <w:color w:val="000000" w:themeColor="text1"/>
          <w:sz w:val="28"/>
          <w:szCs w:val="28"/>
          <w:u w:val="single"/>
          <w:lang w:val="en-GB"/>
        </w:rPr>
      </w:pPr>
      <w:r w:rsidRPr="00763D69">
        <w:rPr>
          <w:rFonts w:cs="Arial"/>
          <w:b/>
          <w:color w:val="000000" w:themeColor="text1"/>
          <w:sz w:val="28"/>
          <w:szCs w:val="28"/>
          <w:u w:val="single"/>
          <w:lang w:val="en-GB"/>
        </w:rPr>
        <w:t>QUESTION 2014-2023</w:t>
      </w:r>
    </w:p>
    <w:p w:rsidR="00EC7CA9" w:rsidRPr="00763D69" w:rsidRDefault="00EC7CA9" w:rsidP="00EC7CA9">
      <w:pPr>
        <w:pStyle w:val="DACBODYTEXT"/>
        <w:spacing w:after="0" w:line="240" w:lineRule="auto"/>
        <w:ind w:left="0"/>
        <w:jc w:val="both"/>
        <w:rPr>
          <w:rFonts w:cs="Arial"/>
          <w:b/>
          <w:sz w:val="28"/>
          <w:szCs w:val="28"/>
          <w:u w:val="single"/>
        </w:rPr>
      </w:pPr>
      <w:r w:rsidRPr="00763D69">
        <w:rPr>
          <w:rFonts w:cs="Arial"/>
          <w:b/>
          <w:sz w:val="28"/>
          <w:szCs w:val="28"/>
          <w:u w:val="single"/>
        </w:rPr>
        <w:t>WRITTEN REPLY</w:t>
      </w:r>
    </w:p>
    <w:p w:rsidR="00EC7CA9" w:rsidRPr="00763D69" w:rsidRDefault="00EC7CA9" w:rsidP="00EC7CA9">
      <w:pPr>
        <w:pStyle w:val="DACBODYTEXT"/>
        <w:spacing w:after="0" w:line="240" w:lineRule="auto"/>
        <w:ind w:left="0"/>
        <w:jc w:val="both"/>
        <w:rPr>
          <w:rFonts w:cs="Arial"/>
          <w:b/>
          <w:sz w:val="28"/>
          <w:szCs w:val="28"/>
        </w:rPr>
      </w:pPr>
      <w:r w:rsidRPr="00763D69">
        <w:rPr>
          <w:rFonts w:cs="Arial"/>
          <w:b/>
          <w:sz w:val="28"/>
          <w:szCs w:val="28"/>
        </w:rPr>
        <w:t>INTERNAL QUESTION PAPER NO. 19-2023 DATED 26 MAY 2023</w:t>
      </w:r>
    </w:p>
    <w:p w:rsidR="00EC7CA9" w:rsidRPr="004A46E5" w:rsidRDefault="00EC7CA9" w:rsidP="00EC7CA9">
      <w:pPr>
        <w:spacing w:after="0" w:line="240" w:lineRule="auto"/>
        <w:jc w:val="both"/>
        <w:rPr>
          <w:rFonts w:cs="Arial"/>
          <w:b/>
          <w:bCs/>
          <w:color w:val="000000" w:themeColor="text1"/>
          <w:sz w:val="28"/>
          <w:szCs w:val="28"/>
        </w:rPr>
      </w:pPr>
      <w:r w:rsidRPr="004A46E5">
        <w:rPr>
          <w:rFonts w:cs="Arial"/>
          <w:b/>
          <w:color w:val="000000" w:themeColor="text1"/>
          <w:sz w:val="28"/>
          <w:szCs w:val="28"/>
          <w:lang w:val="en-GB"/>
        </w:rPr>
        <w:t xml:space="preserve">“Ms. M </w:t>
      </w:r>
      <w:proofErr w:type="spellStart"/>
      <w:r w:rsidRPr="004A46E5">
        <w:rPr>
          <w:rFonts w:cs="Arial"/>
          <w:b/>
          <w:color w:val="000000" w:themeColor="text1"/>
          <w:sz w:val="28"/>
          <w:szCs w:val="28"/>
          <w:lang w:val="en-GB"/>
        </w:rPr>
        <w:t>Makesini</w:t>
      </w:r>
      <w:proofErr w:type="spellEnd"/>
      <w:r w:rsidRPr="004A46E5">
        <w:rPr>
          <w:rFonts w:cs="Arial"/>
          <w:b/>
          <w:color w:val="000000" w:themeColor="text1"/>
          <w:sz w:val="28"/>
          <w:szCs w:val="28"/>
        </w:rPr>
        <w:t xml:space="preserve"> </w:t>
      </w:r>
      <w:r w:rsidRPr="004A46E5">
        <w:rPr>
          <w:rFonts w:cs="Arial"/>
          <w:b/>
          <w:color w:val="000000" w:themeColor="text1"/>
          <w:sz w:val="28"/>
          <w:szCs w:val="28"/>
          <w:lang w:val="en-GB"/>
        </w:rPr>
        <w:t xml:space="preserve">(EFF) to </w:t>
      </w:r>
      <w:r w:rsidRPr="004A46E5">
        <w:rPr>
          <w:rFonts w:cs="Arial"/>
          <w:b/>
          <w:sz w:val="28"/>
          <w:szCs w:val="28"/>
        </w:rPr>
        <w:t>ask</w:t>
      </w:r>
      <w:r w:rsidRPr="004A46E5">
        <w:rPr>
          <w:rFonts w:cs="Arial"/>
          <w:b/>
          <w:color w:val="000000" w:themeColor="text1"/>
          <w:sz w:val="28"/>
          <w:szCs w:val="28"/>
          <w:lang w:val="en-GB"/>
        </w:rPr>
        <w:t xml:space="preserve"> the Minister of S</w:t>
      </w:r>
      <w:r w:rsidRPr="004A46E5">
        <w:rPr>
          <w:rFonts w:cs="Arial"/>
          <w:b/>
          <w:color w:val="000000" w:themeColor="text1"/>
          <w:sz w:val="28"/>
          <w:szCs w:val="28"/>
        </w:rPr>
        <w:t>port, Arts and Culture</w:t>
      </w:r>
      <w:r w:rsidR="00AF2548" w:rsidRPr="004A46E5">
        <w:rPr>
          <w:rFonts w:cs="Arial"/>
          <w:b/>
          <w:bCs/>
          <w:color w:val="000000" w:themeColor="text1"/>
          <w:sz w:val="28"/>
          <w:szCs w:val="28"/>
        </w:rPr>
        <w:fldChar w:fldCharType="begin"/>
      </w:r>
      <w:r w:rsidRPr="004A46E5">
        <w:rPr>
          <w:rFonts w:cs="Arial"/>
          <w:b/>
          <w:sz w:val="28"/>
          <w:szCs w:val="28"/>
        </w:rPr>
        <w:instrText xml:space="preserve"> XE "</w:instrText>
      </w:r>
      <w:r w:rsidRPr="004A46E5">
        <w:rPr>
          <w:rFonts w:cs="Arial"/>
          <w:b/>
          <w:bCs/>
          <w:color w:val="000000" w:themeColor="text1"/>
          <w:sz w:val="28"/>
          <w:szCs w:val="28"/>
          <w:lang w:val="en-GB"/>
        </w:rPr>
        <w:instrText xml:space="preserve">Minister of </w:instrText>
      </w:r>
      <w:r w:rsidRPr="004A46E5">
        <w:rPr>
          <w:rFonts w:cs="Arial"/>
          <w:b/>
          <w:bCs/>
          <w:color w:val="000000" w:themeColor="text1"/>
          <w:sz w:val="28"/>
          <w:szCs w:val="28"/>
        </w:rPr>
        <w:instrText>Sport, Arts and Culture</w:instrText>
      </w:r>
      <w:r w:rsidRPr="004A46E5">
        <w:rPr>
          <w:rFonts w:cs="Arial"/>
          <w:b/>
          <w:sz w:val="28"/>
          <w:szCs w:val="28"/>
        </w:rPr>
        <w:instrText xml:space="preserve">" </w:instrText>
      </w:r>
      <w:r w:rsidR="00AF2548" w:rsidRPr="004A46E5">
        <w:rPr>
          <w:rFonts w:cs="Arial"/>
          <w:b/>
          <w:bCs/>
          <w:color w:val="000000" w:themeColor="text1"/>
          <w:sz w:val="28"/>
          <w:szCs w:val="28"/>
        </w:rPr>
        <w:fldChar w:fldCharType="end"/>
      </w:r>
      <w:r w:rsidRPr="004A46E5">
        <w:rPr>
          <w:rFonts w:cs="Arial"/>
          <w:b/>
          <w:bCs/>
          <w:color w:val="000000" w:themeColor="text1"/>
          <w:sz w:val="28"/>
          <w:szCs w:val="28"/>
        </w:rPr>
        <w:t>:</w:t>
      </w:r>
    </w:p>
    <w:p w:rsidR="00EC7CA9" w:rsidRPr="00763D69" w:rsidRDefault="00EC7CA9" w:rsidP="00EC7CA9">
      <w:pPr>
        <w:spacing w:before="100" w:beforeAutospacing="1" w:after="100" w:afterAutospacing="1" w:line="240" w:lineRule="auto"/>
        <w:jc w:val="both"/>
        <w:outlineLvl w:val="0"/>
        <w:rPr>
          <w:rFonts w:cs="Arial"/>
          <w:b/>
          <w:bCs/>
          <w:sz w:val="28"/>
          <w:szCs w:val="28"/>
          <w:lang w:val="en-GB"/>
        </w:rPr>
      </w:pPr>
      <w:r w:rsidRPr="00763D69">
        <w:rPr>
          <w:rFonts w:cs="Arial"/>
          <w:b/>
          <w:bCs/>
          <w:color w:val="000000" w:themeColor="text1"/>
          <w:sz w:val="28"/>
          <w:szCs w:val="28"/>
          <w:lang w:val="en-GB"/>
        </w:rPr>
        <w:t xml:space="preserve">WHETHER HIS DEPARTMENT IS IN PARTNERSHIP WITH THE MANGAUNG METROPOLITAN MUNICIPALITY TO HOST THE </w:t>
      </w:r>
      <w:r w:rsidRPr="00763D69">
        <w:rPr>
          <w:rFonts w:cs="Arial"/>
          <w:b/>
          <w:bCs/>
          <w:color w:val="000000" w:themeColor="text1"/>
          <w:sz w:val="28"/>
          <w:szCs w:val="28"/>
        </w:rPr>
        <w:t xml:space="preserve">COUNCIL OF </w:t>
      </w:r>
      <w:r w:rsidRPr="00763D69">
        <w:rPr>
          <w:rFonts w:cs="Arial"/>
          <w:b/>
          <w:bCs/>
          <w:sz w:val="28"/>
          <w:szCs w:val="28"/>
        </w:rPr>
        <w:t>SOUTHERN</w:t>
      </w:r>
      <w:r w:rsidRPr="00763D69">
        <w:rPr>
          <w:rFonts w:cs="Arial"/>
          <w:b/>
          <w:bCs/>
          <w:color w:val="000000" w:themeColor="text1"/>
          <w:sz w:val="28"/>
          <w:szCs w:val="28"/>
        </w:rPr>
        <w:t xml:space="preserve"> AFRICA FOOTBALL ASSOCIATIONS</w:t>
      </w:r>
      <w:r w:rsidRPr="00763D69">
        <w:rPr>
          <w:rFonts w:cs="Arial"/>
          <w:b/>
          <w:bCs/>
          <w:color w:val="000000" w:themeColor="text1"/>
          <w:sz w:val="28"/>
          <w:szCs w:val="28"/>
          <w:lang w:val="en-GB"/>
        </w:rPr>
        <w:t xml:space="preserve"> CHAMPIONSHIP IN MAY TO JULY 2023; IF NOT, WHAT IS THE POSITION IN THIS REGARD; IF SO, (A) WHAT ARE THE DETAILS OF THE SPECIFIED PARTNERSHIP, (B) WHO IS FUNDING THE INTERNATIONAL EVENT AND (C) WHAT TOTAL AMOUNT OF THE BUDGET WILL BE SPENT FOR THE EVENT? </w:t>
      </w:r>
      <w:r w:rsidRPr="00763D69">
        <w:rPr>
          <w:rFonts w:cs="Arial"/>
          <w:b/>
          <w:bCs/>
          <w:color w:val="000000" w:themeColor="text1"/>
          <w:sz w:val="28"/>
          <w:szCs w:val="28"/>
        </w:rPr>
        <w:t>NW2277E</w:t>
      </w:r>
    </w:p>
    <w:p w:rsidR="00EC7CA9" w:rsidRPr="00763D69" w:rsidRDefault="00EC7CA9" w:rsidP="00EC7CA9">
      <w:pPr>
        <w:spacing w:before="240" w:line="240" w:lineRule="auto"/>
        <w:ind w:right="305"/>
        <w:jc w:val="both"/>
        <w:rPr>
          <w:rFonts w:cs="Arial"/>
          <w:b/>
          <w:sz w:val="28"/>
          <w:szCs w:val="28"/>
        </w:rPr>
      </w:pPr>
      <w:r w:rsidRPr="00763D69">
        <w:rPr>
          <w:rFonts w:cs="Arial"/>
          <w:b/>
          <w:sz w:val="28"/>
          <w:szCs w:val="28"/>
        </w:rPr>
        <w:t>REPLY</w:t>
      </w:r>
    </w:p>
    <w:p w:rsidR="00EC7CA9" w:rsidRPr="00763D69" w:rsidRDefault="00EC7CA9" w:rsidP="00EC7CA9">
      <w:pPr>
        <w:spacing w:line="240" w:lineRule="auto"/>
        <w:jc w:val="both"/>
        <w:rPr>
          <w:rFonts w:cs="Arial"/>
          <w:sz w:val="28"/>
          <w:szCs w:val="28"/>
        </w:rPr>
      </w:pPr>
      <w:r w:rsidRPr="00763D69">
        <w:rPr>
          <w:rFonts w:cs="Arial"/>
          <w:sz w:val="28"/>
          <w:szCs w:val="28"/>
        </w:rPr>
        <w:t xml:space="preserve">The Department is not in partnership with the Mangaung Municipality in hosting the Southern Africa Football Associations Championship. A). There is no partnership. B) The Department is not aware of who is funding the event. C) The Department is not aware of the financial implications associated with the hosting of the event as it is not involved nor officially informed about it. </w:t>
      </w:r>
    </w:p>
    <w:p w:rsidR="00421F4A" w:rsidRDefault="00421F4A"/>
    <w:sectPr w:rsidR="00421F4A" w:rsidSect="00AF25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C7CA9"/>
    <w:rsid w:val="00421F4A"/>
    <w:rsid w:val="00AF2548"/>
    <w:rsid w:val="00C233EF"/>
    <w:rsid w:val="00D827FC"/>
    <w:rsid w:val="00EC7C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A9"/>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C7CA9"/>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2023-06-27T13:08:00Z</dcterms:created>
  <dcterms:modified xsi:type="dcterms:W3CDTF">2023-06-27T13:08:00Z</dcterms:modified>
</cp:coreProperties>
</file>