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Pr="00D25449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25449">
        <w:rPr>
          <w:rFonts w:ascii="Arial" w:eastAsia="Calibri" w:hAnsi="Arial" w:cs="Arial"/>
          <w:b/>
          <w:lang w:val="en-ZA"/>
        </w:rPr>
        <w:t xml:space="preserve">Question No: </w:t>
      </w:r>
      <w:r w:rsidR="00D87ED9" w:rsidRPr="00D25449">
        <w:rPr>
          <w:rFonts w:ascii="Arial" w:eastAsia="Calibri" w:hAnsi="Arial" w:cs="Arial"/>
          <w:b/>
          <w:lang w:val="en-ZA"/>
        </w:rPr>
        <w:t>201</w:t>
      </w:r>
      <w:r w:rsidR="00D25449" w:rsidRPr="00D25449">
        <w:rPr>
          <w:rFonts w:ascii="Arial" w:eastAsia="Calibri" w:hAnsi="Arial" w:cs="Arial"/>
          <w:b/>
          <w:lang w:val="en-ZA"/>
        </w:rPr>
        <w:t>4</w:t>
      </w:r>
    </w:p>
    <w:p w:rsidR="00D25449" w:rsidRPr="00D25449" w:rsidRDefault="00D25449" w:rsidP="00D2544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</w:rPr>
      </w:pPr>
      <w:r w:rsidRPr="00D25449">
        <w:rPr>
          <w:rFonts w:ascii="Arial" w:eastAsia="Times New Roman" w:hAnsi="Arial" w:cs="Arial"/>
          <w:b/>
        </w:rPr>
        <w:t>2014.</w:t>
      </w:r>
      <w:r w:rsidRPr="00D25449">
        <w:rPr>
          <w:rFonts w:ascii="Arial" w:eastAsia="Times New Roman" w:hAnsi="Arial" w:cs="Arial"/>
          <w:b/>
        </w:rPr>
        <w:tab/>
        <w:t>Ms T B Mabhena (DA) to ask the Minister of Transport</w:t>
      </w:r>
      <w:r w:rsidR="00D72A45" w:rsidRPr="00D25449">
        <w:rPr>
          <w:rFonts w:ascii="Arial" w:eastAsia="Times New Roman" w:hAnsi="Arial" w:cs="Arial"/>
          <w:b/>
        </w:rPr>
        <w:fldChar w:fldCharType="begin"/>
      </w:r>
      <w:r w:rsidRPr="00D25449">
        <w:rPr>
          <w:rFonts w:ascii="Arial" w:hAnsi="Arial" w:cs="Arial"/>
        </w:rPr>
        <w:instrText xml:space="preserve"> XE "</w:instrText>
      </w:r>
      <w:r w:rsidRPr="00D25449">
        <w:rPr>
          <w:rFonts w:ascii="Arial" w:eastAsia="Times New Roman" w:hAnsi="Arial" w:cs="Arial"/>
          <w:b/>
        </w:rPr>
        <w:instrText>Transport</w:instrText>
      </w:r>
      <w:r w:rsidRPr="00D25449">
        <w:rPr>
          <w:rFonts w:ascii="Arial" w:hAnsi="Arial" w:cs="Arial"/>
        </w:rPr>
        <w:instrText xml:space="preserve">" </w:instrText>
      </w:r>
      <w:r w:rsidR="00D72A45" w:rsidRPr="00D25449">
        <w:rPr>
          <w:rFonts w:ascii="Arial" w:eastAsia="Times New Roman" w:hAnsi="Arial" w:cs="Arial"/>
          <w:b/>
        </w:rPr>
        <w:fldChar w:fldCharType="end"/>
      </w:r>
      <w:r w:rsidRPr="00D25449">
        <w:rPr>
          <w:rFonts w:ascii="Arial" w:eastAsia="Times New Roman" w:hAnsi="Arial" w:cs="Arial"/>
          <w:b/>
        </w:rPr>
        <w:t xml:space="preserve">: </w:t>
      </w:r>
    </w:p>
    <w:p w:rsidR="00D25449" w:rsidRPr="00D25449" w:rsidRDefault="00D25449" w:rsidP="0050131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D25449">
        <w:rPr>
          <w:rFonts w:ascii="Arial" w:hAnsi="Arial" w:cs="Arial"/>
          <w:bCs/>
          <w:lang w:val="en-GB"/>
        </w:rPr>
        <w:t>What are details of the criteria used by the Passenger Rail Agency of South Africa to absorb the existing security personnel?</w:t>
      </w:r>
      <w:r w:rsidRPr="00D25449">
        <w:rPr>
          <w:rFonts w:ascii="Arial" w:hAnsi="Arial" w:cs="Arial"/>
        </w:rPr>
        <w:tab/>
      </w:r>
      <w:r w:rsidRPr="00D25449">
        <w:rPr>
          <w:rFonts w:ascii="Arial" w:hAnsi="Arial" w:cs="Arial"/>
        </w:rPr>
        <w:tab/>
      </w:r>
      <w:r w:rsidRPr="00D25449">
        <w:rPr>
          <w:rFonts w:ascii="Arial" w:hAnsi="Arial" w:cs="Arial"/>
        </w:rPr>
        <w:tab/>
      </w:r>
      <w:r w:rsidRPr="00D25449">
        <w:rPr>
          <w:rFonts w:ascii="Arial" w:hAnsi="Arial" w:cs="Arial"/>
        </w:rPr>
        <w:tab/>
      </w:r>
      <w:r w:rsidRPr="00D25449">
        <w:rPr>
          <w:rFonts w:ascii="Arial" w:hAnsi="Arial" w:cs="Arial"/>
        </w:rPr>
        <w:tab/>
      </w:r>
      <w:r w:rsidRPr="00D25449">
        <w:rPr>
          <w:rFonts w:ascii="Arial" w:eastAsia="SimSun" w:hAnsi="Arial" w:cs="Arial"/>
          <w:lang w:eastAsia="en-ZA"/>
        </w:rPr>
        <w:t>NW2575E</w:t>
      </w:r>
    </w:p>
    <w:p w:rsidR="00D87ED9" w:rsidRPr="008308C9" w:rsidRDefault="00D87ED9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200E83" w:rsidRDefault="006D3AF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  <w:r w:rsidR="0050131B">
        <w:rPr>
          <w:rFonts w:ascii="Arial" w:eastAsia="Calibri" w:hAnsi="Arial" w:cs="Arial"/>
          <w:b/>
          <w:lang w:val="en-ZA"/>
        </w:rPr>
        <w:t>:</w:t>
      </w:r>
    </w:p>
    <w:p w:rsidR="00A1072B" w:rsidRDefault="00A1072B" w:rsidP="0050131B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  <w:r w:rsidRPr="003D3F94">
        <w:rPr>
          <w:rFonts w:ascii="Arial" w:eastAsia="Calibri" w:hAnsi="Arial" w:cs="Arial"/>
          <w:lang w:val="en-ZA"/>
        </w:rPr>
        <w:t>PRASA has a Recruitment and Selection policy which amongst other things details the minimum qualifications, experience and skills for advertised positions.</w:t>
      </w:r>
      <w:r w:rsidR="003D3F94" w:rsidRPr="003D3F94">
        <w:rPr>
          <w:rFonts w:ascii="Arial" w:eastAsia="Calibri" w:hAnsi="Arial" w:cs="Arial"/>
          <w:lang w:val="en-ZA"/>
        </w:rPr>
        <w:t xml:space="preserve"> It is also important to note that this was not an automatic absorption of security personnel, but a thorough, comprehensive and rigorous recruitment and selection </w:t>
      </w:r>
      <w:r w:rsidR="00DB644A">
        <w:rPr>
          <w:rFonts w:ascii="Arial" w:eastAsia="Calibri" w:hAnsi="Arial" w:cs="Arial"/>
          <w:lang w:val="en-ZA"/>
        </w:rPr>
        <w:t xml:space="preserve">process </w:t>
      </w:r>
      <w:r w:rsidR="003D3F94" w:rsidRPr="003D3F94">
        <w:rPr>
          <w:rFonts w:ascii="Arial" w:eastAsia="Calibri" w:hAnsi="Arial" w:cs="Arial"/>
          <w:lang w:val="en-ZA"/>
        </w:rPr>
        <w:t>to identify fit for purpose security personnel.</w:t>
      </w:r>
    </w:p>
    <w:p w:rsidR="0050131B" w:rsidRPr="003D3F94" w:rsidRDefault="0050131B" w:rsidP="0050131B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:rsidR="00A1072B" w:rsidRPr="003D3F94" w:rsidRDefault="00A1072B" w:rsidP="0050131B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  <w:r w:rsidRPr="003D3F94">
        <w:rPr>
          <w:rFonts w:ascii="Arial" w:eastAsia="Calibri" w:hAnsi="Arial" w:cs="Arial"/>
          <w:lang w:val="en-ZA"/>
        </w:rPr>
        <w:t>In this regard, the minimum educational criteria was a Matric certificate or NQF Level 4 equivalent as well as minimum Grade C PSIRA registration. Other minimum requirements</w:t>
      </w:r>
      <w:r w:rsidR="004262C6" w:rsidRPr="003D3F94">
        <w:rPr>
          <w:rFonts w:ascii="Arial" w:eastAsia="Times New Roman" w:hAnsi="Arial" w:cs="Arial"/>
          <w:lang w:val="en-GB"/>
        </w:rPr>
        <w:t xml:space="preserve"> included c</w:t>
      </w:r>
      <w:r w:rsidR="004262C6" w:rsidRPr="003D3F94">
        <w:rPr>
          <w:rFonts w:ascii="Arial" w:eastAsia="Calibri" w:hAnsi="Arial" w:cs="Arial"/>
          <w:lang w:val="en-GB"/>
        </w:rPr>
        <w:t>lear criminal record with no pending cases, 6 months security operation experience, medically fit and clean bill of health.</w:t>
      </w:r>
      <w:r w:rsidR="003D3F94" w:rsidRPr="003D3F94">
        <w:rPr>
          <w:rFonts w:ascii="Arial" w:eastAsia="Calibri" w:hAnsi="Arial" w:cs="Arial"/>
          <w:lang w:val="en-GB"/>
        </w:rPr>
        <w:t xml:space="preserve"> The candidates were also required to participate in physical activities including completing a 2.4 km </w:t>
      </w:r>
      <w:r w:rsidR="003D3F94">
        <w:rPr>
          <w:rFonts w:ascii="Arial" w:eastAsia="Calibri" w:hAnsi="Arial" w:cs="Arial"/>
          <w:lang w:val="en-GB"/>
        </w:rPr>
        <w:t xml:space="preserve">run </w:t>
      </w:r>
      <w:r w:rsidR="003D3F94" w:rsidRPr="003D3F94">
        <w:rPr>
          <w:rFonts w:ascii="Arial" w:eastAsia="Calibri" w:hAnsi="Arial" w:cs="Arial"/>
          <w:lang w:val="en-GB"/>
        </w:rPr>
        <w:t>within a specified time frame.</w:t>
      </w:r>
    </w:p>
    <w:p w:rsidR="00A1072B" w:rsidRDefault="00A1072B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A1072B" w:rsidRPr="00A1072B" w:rsidRDefault="00A1072B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sectPr w:rsidR="00A1072B" w:rsidRPr="00A1072B" w:rsidSect="0057359B">
      <w:footerReference w:type="default" r:id="rId8"/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4D" w:rsidRDefault="00EE704D" w:rsidP="00DB1508">
      <w:pPr>
        <w:spacing w:after="0" w:line="240" w:lineRule="auto"/>
      </w:pPr>
      <w:r>
        <w:separator/>
      </w:r>
    </w:p>
  </w:endnote>
  <w:endnote w:type="continuationSeparator" w:id="1">
    <w:p w:rsidR="00EE704D" w:rsidRDefault="00EE704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76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2E7" w:rsidRDefault="00D72A45">
        <w:pPr>
          <w:pStyle w:val="Footer"/>
          <w:jc w:val="right"/>
        </w:pPr>
        <w:r>
          <w:fldChar w:fldCharType="begin"/>
        </w:r>
        <w:r w:rsidR="00F762E7">
          <w:instrText xml:space="preserve"> PAGE   \* MERGEFORMAT </w:instrText>
        </w:r>
        <w:r>
          <w:fldChar w:fldCharType="separate"/>
        </w:r>
        <w:r w:rsidR="00171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2E7" w:rsidRDefault="00F7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4D" w:rsidRDefault="00EE704D" w:rsidP="00DB1508">
      <w:pPr>
        <w:spacing w:after="0" w:line="240" w:lineRule="auto"/>
      </w:pPr>
      <w:r>
        <w:separator/>
      </w:r>
    </w:p>
  </w:footnote>
  <w:footnote w:type="continuationSeparator" w:id="1">
    <w:p w:rsidR="00EE704D" w:rsidRDefault="00EE704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322"/>
    <w:multiLevelType w:val="hybridMultilevel"/>
    <w:tmpl w:val="ADF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B5667"/>
    <w:multiLevelType w:val="multilevel"/>
    <w:tmpl w:val="0D18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79F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4762A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A330F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2254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037"/>
    <w:rsid w:val="001712B4"/>
    <w:rsid w:val="0017189F"/>
    <w:rsid w:val="00173751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0E83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2290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1BB1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3F94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262C6"/>
    <w:rsid w:val="00430277"/>
    <w:rsid w:val="004315C0"/>
    <w:rsid w:val="00431A19"/>
    <w:rsid w:val="00437C38"/>
    <w:rsid w:val="004421CD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77CAB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0131B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0C83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B143C"/>
    <w:rsid w:val="005C057E"/>
    <w:rsid w:val="005C3AA4"/>
    <w:rsid w:val="005D3F65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1BFA"/>
    <w:rsid w:val="006456E7"/>
    <w:rsid w:val="006505B1"/>
    <w:rsid w:val="006524CC"/>
    <w:rsid w:val="00652F0E"/>
    <w:rsid w:val="006553DD"/>
    <w:rsid w:val="006701F3"/>
    <w:rsid w:val="006748E3"/>
    <w:rsid w:val="006762C5"/>
    <w:rsid w:val="00677C72"/>
    <w:rsid w:val="00680A9A"/>
    <w:rsid w:val="00682580"/>
    <w:rsid w:val="006842D9"/>
    <w:rsid w:val="006853C4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3AFC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95B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3047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69D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08C9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3EE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505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C6C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181E"/>
    <w:rsid w:val="009A2B26"/>
    <w:rsid w:val="009A4739"/>
    <w:rsid w:val="009B01C4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072B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105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3A0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4B02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49EC"/>
    <w:rsid w:val="00C456F7"/>
    <w:rsid w:val="00C46D30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25449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2A45"/>
    <w:rsid w:val="00D74AD1"/>
    <w:rsid w:val="00D74B8D"/>
    <w:rsid w:val="00D74FD2"/>
    <w:rsid w:val="00D82AB0"/>
    <w:rsid w:val="00D85425"/>
    <w:rsid w:val="00D873C0"/>
    <w:rsid w:val="00D87ED9"/>
    <w:rsid w:val="00D91442"/>
    <w:rsid w:val="00D92CFD"/>
    <w:rsid w:val="00D92F30"/>
    <w:rsid w:val="00D93081"/>
    <w:rsid w:val="00D94B31"/>
    <w:rsid w:val="00DA0998"/>
    <w:rsid w:val="00DA1E37"/>
    <w:rsid w:val="00DA37E7"/>
    <w:rsid w:val="00DB04E0"/>
    <w:rsid w:val="00DB1508"/>
    <w:rsid w:val="00DB21E7"/>
    <w:rsid w:val="00DB382A"/>
    <w:rsid w:val="00DB644A"/>
    <w:rsid w:val="00DC35EF"/>
    <w:rsid w:val="00DC4104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4172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4842"/>
    <w:rsid w:val="00E55892"/>
    <w:rsid w:val="00E57193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D6510"/>
    <w:rsid w:val="00EE2C11"/>
    <w:rsid w:val="00EE704D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45C6"/>
    <w:rsid w:val="00F44FEB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62E7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3291"/>
    <w:rsid w:val="00FB4378"/>
    <w:rsid w:val="00FB7150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5B5F-BA21-473D-BB0D-A0CB7F2C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2020-09-28T08:16:00Z</cp:lastPrinted>
  <dcterms:created xsi:type="dcterms:W3CDTF">2020-10-01T12:42:00Z</dcterms:created>
  <dcterms:modified xsi:type="dcterms:W3CDTF">2020-10-01T12:42:00Z</dcterms:modified>
</cp:coreProperties>
</file>