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B0" w:rsidRPr="00D84BB0" w:rsidRDefault="00D84BB0" w:rsidP="00D84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84BB0">
        <w:rPr>
          <w:rFonts w:ascii="Arial" w:hAnsi="Arial" w:cs="Arial"/>
          <w:sz w:val="20"/>
          <w:szCs w:val="20"/>
        </w:rPr>
        <w:t>MINISTRY OF ENERGY</w:t>
      </w:r>
    </w:p>
    <w:p w:rsidR="00D84BB0" w:rsidRPr="00D84BB0" w:rsidRDefault="00D84BB0" w:rsidP="00D84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84BB0">
        <w:rPr>
          <w:rFonts w:ascii="Arial" w:hAnsi="Arial" w:cs="Arial"/>
          <w:sz w:val="20"/>
          <w:szCs w:val="20"/>
        </w:rPr>
        <w:t>REPUBLIC OF SOUTH AFRICA</w:t>
      </w:r>
    </w:p>
    <w:p w:rsidR="00D84BB0" w:rsidRPr="00D84BB0" w:rsidRDefault="00D84BB0" w:rsidP="00D84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84BB0">
        <w:rPr>
          <w:rFonts w:ascii="Arial" w:hAnsi="Arial" w:cs="Arial"/>
          <w:sz w:val="20"/>
          <w:szCs w:val="20"/>
        </w:rPr>
        <w:t xml:space="preserve">PRIVATE BAG x 96, PRETORIA, </w:t>
      </w:r>
      <w:proofErr w:type="gramStart"/>
      <w:r w:rsidRPr="00D84BB0">
        <w:rPr>
          <w:rFonts w:ascii="Arial" w:hAnsi="Arial" w:cs="Arial"/>
          <w:sz w:val="20"/>
          <w:szCs w:val="20"/>
        </w:rPr>
        <w:t>0001 ,</w:t>
      </w:r>
      <w:proofErr w:type="gramEnd"/>
      <w:r w:rsidRPr="00D84BB0">
        <w:rPr>
          <w:rFonts w:ascii="Arial" w:hAnsi="Arial" w:cs="Arial"/>
          <w:sz w:val="20"/>
          <w:szCs w:val="20"/>
        </w:rPr>
        <w:t xml:space="preserve"> Tel (012) 406 7658</w:t>
      </w:r>
    </w:p>
    <w:p w:rsidR="00D84BB0" w:rsidRPr="00D84BB0" w:rsidRDefault="00D84BB0" w:rsidP="00D84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84BB0">
        <w:rPr>
          <w:rFonts w:ascii="Arial" w:hAnsi="Arial" w:cs="Arial"/>
          <w:sz w:val="20"/>
          <w:szCs w:val="20"/>
        </w:rPr>
        <w:t>PRIVATE BAG x 9111, CAPE TOWN, 8000 (</w:t>
      </w:r>
      <w:proofErr w:type="gramStart"/>
      <w:r w:rsidRPr="00D84BB0">
        <w:rPr>
          <w:rFonts w:ascii="Arial" w:hAnsi="Arial" w:cs="Arial"/>
          <w:sz w:val="20"/>
          <w:szCs w:val="20"/>
        </w:rPr>
        <w:t>021 )</w:t>
      </w:r>
      <w:proofErr w:type="gramEnd"/>
      <w:r w:rsidRPr="00D84BB0">
        <w:rPr>
          <w:rFonts w:ascii="Arial" w:hAnsi="Arial" w:cs="Arial"/>
          <w:sz w:val="20"/>
          <w:szCs w:val="20"/>
        </w:rPr>
        <w:t xml:space="preserve"> 469 6412, Fax (021) 465 5980</w:t>
      </w:r>
    </w:p>
    <w:p w:rsidR="00D84BB0" w:rsidRDefault="00D84BB0" w:rsidP="00D84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84BB0" w:rsidRPr="00D84BB0" w:rsidRDefault="00D84BB0" w:rsidP="00D84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84BB0">
        <w:rPr>
          <w:rFonts w:ascii="Arial" w:hAnsi="Arial" w:cs="Arial"/>
          <w:sz w:val="20"/>
          <w:szCs w:val="20"/>
        </w:rPr>
        <w:t>L Memorandum from the Parliamentary Office</w:t>
      </w:r>
    </w:p>
    <w:p w:rsidR="00D84BB0" w:rsidRDefault="00D84BB0" w:rsidP="00D84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84BB0" w:rsidRPr="00D84BB0" w:rsidRDefault="00D84BB0" w:rsidP="00D84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84BB0">
        <w:rPr>
          <w:rFonts w:ascii="Arial" w:hAnsi="Arial" w:cs="Arial"/>
          <w:b/>
          <w:sz w:val="20"/>
          <w:szCs w:val="20"/>
        </w:rPr>
        <w:t xml:space="preserve">National </w:t>
      </w:r>
      <w:proofErr w:type="gramStart"/>
      <w:r w:rsidRPr="00D84BB0">
        <w:rPr>
          <w:rFonts w:ascii="Arial" w:hAnsi="Arial" w:cs="Arial"/>
          <w:b/>
          <w:sz w:val="20"/>
          <w:szCs w:val="20"/>
        </w:rPr>
        <w:t>Assembly :</w:t>
      </w:r>
      <w:proofErr w:type="gramEnd"/>
      <w:r w:rsidRPr="00D84BB0">
        <w:rPr>
          <w:rFonts w:ascii="Arial" w:hAnsi="Arial" w:cs="Arial"/>
          <w:b/>
          <w:sz w:val="20"/>
          <w:szCs w:val="20"/>
        </w:rPr>
        <w:t xml:space="preserve"> 201</w:t>
      </w:r>
    </w:p>
    <w:p w:rsidR="00D84BB0" w:rsidRPr="00D84BB0" w:rsidRDefault="00D84BB0" w:rsidP="00D84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4325" w:rsidRPr="00D84BB0" w:rsidRDefault="00D84BB0" w:rsidP="00D84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84BB0">
        <w:rPr>
          <w:rFonts w:ascii="Arial" w:hAnsi="Arial" w:cs="Arial"/>
          <w:sz w:val="20"/>
          <w:szCs w:val="20"/>
        </w:rPr>
        <w:t xml:space="preserve">Please find attached a response to Parliamentary Question for </w:t>
      </w:r>
      <w:r w:rsidRPr="00D84BB0">
        <w:rPr>
          <w:rFonts w:ascii="Arial" w:hAnsi="Arial" w:cs="Arial"/>
          <w:iCs/>
          <w:sz w:val="20"/>
          <w:szCs w:val="20"/>
        </w:rPr>
        <w:t xml:space="preserve">written reply </w:t>
      </w:r>
      <w:r w:rsidRPr="00D84BB0">
        <w:rPr>
          <w:rFonts w:ascii="Arial" w:hAnsi="Arial" w:cs="Arial"/>
          <w:sz w:val="20"/>
          <w:szCs w:val="20"/>
        </w:rPr>
        <w:t>asked by Dr W J Boshoff (FF Plus) to ask the Minister of Mineral Resources and Energy.</w:t>
      </w:r>
    </w:p>
    <w:p w:rsidR="00D84BB0" w:rsidRPr="00D84BB0" w:rsidRDefault="00D84BB0" w:rsidP="00D84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84BB0" w:rsidRPr="00D84BB0" w:rsidRDefault="00D84BB0" w:rsidP="00D84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84BB0">
        <w:rPr>
          <w:rFonts w:ascii="Arial" w:hAnsi="Arial" w:cs="Arial"/>
          <w:b/>
          <w:sz w:val="20"/>
          <w:szCs w:val="20"/>
        </w:rPr>
        <w:t>Mr. Jacob Mbele</w:t>
      </w:r>
    </w:p>
    <w:p w:rsidR="00D84BB0" w:rsidRPr="00D84BB0" w:rsidRDefault="00D84BB0" w:rsidP="00D84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84BB0">
        <w:rPr>
          <w:rFonts w:ascii="Arial" w:hAnsi="Arial" w:cs="Arial"/>
          <w:b/>
          <w:sz w:val="20"/>
          <w:szCs w:val="20"/>
        </w:rPr>
        <w:t>Deputy Director-General: Energy Programmes and Projects</w:t>
      </w:r>
    </w:p>
    <w:p w:rsidR="00D84BB0" w:rsidRPr="00D84BB0" w:rsidRDefault="00D84BB0" w:rsidP="00D84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84BB0">
        <w:rPr>
          <w:rFonts w:ascii="Arial" w:hAnsi="Arial" w:cs="Arial"/>
          <w:sz w:val="20"/>
          <w:szCs w:val="20"/>
        </w:rPr>
        <w:t>31/07/2019</w:t>
      </w:r>
      <w:r w:rsidRPr="00D84BB0">
        <w:rPr>
          <w:rFonts w:ascii="Arial" w:hAnsi="Arial" w:cs="Arial"/>
          <w:sz w:val="20"/>
          <w:szCs w:val="20"/>
        </w:rPr>
        <w:br/>
      </w:r>
      <w:r w:rsidRPr="00D84BB0">
        <w:rPr>
          <w:rFonts w:ascii="Arial" w:hAnsi="Arial" w:cs="Arial"/>
          <w:sz w:val="20"/>
          <w:szCs w:val="20"/>
        </w:rPr>
        <w:br/>
        <w:t xml:space="preserve">Recommended/not recommended </w:t>
      </w:r>
      <w:r w:rsidRPr="00D84BB0">
        <w:rPr>
          <w:rFonts w:ascii="Arial" w:hAnsi="Arial" w:cs="Arial"/>
          <w:sz w:val="20"/>
          <w:szCs w:val="20"/>
        </w:rPr>
        <w:br/>
      </w:r>
      <w:r w:rsidRPr="00D84BB0">
        <w:rPr>
          <w:rFonts w:ascii="Arial" w:hAnsi="Arial" w:cs="Arial"/>
          <w:sz w:val="20"/>
          <w:szCs w:val="20"/>
        </w:rPr>
        <w:br/>
      </w:r>
      <w:r w:rsidRPr="00D84BB0">
        <w:rPr>
          <w:rFonts w:ascii="Arial" w:hAnsi="Arial" w:cs="Arial"/>
          <w:b/>
          <w:sz w:val="20"/>
          <w:szCs w:val="20"/>
        </w:rPr>
        <w:t xml:space="preserve">Mr. </w:t>
      </w:r>
      <w:proofErr w:type="spellStart"/>
      <w:r w:rsidRPr="00D84BB0">
        <w:rPr>
          <w:rFonts w:ascii="Arial" w:hAnsi="Arial" w:cs="Arial"/>
          <w:b/>
          <w:sz w:val="20"/>
          <w:szCs w:val="20"/>
        </w:rPr>
        <w:t>Thabane</w:t>
      </w:r>
      <w:proofErr w:type="spellEnd"/>
      <w:r w:rsidRPr="00D84BB0">
        <w:rPr>
          <w:rFonts w:ascii="Arial" w:hAnsi="Arial" w:cs="Arial"/>
          <w:b/>
          <w:sz w:val="20"/>
          <w:szCs w:val="20"/>
        </w:rPr>
        <w:t xml:space="preserve"> Zulu</w:t>
      </w:r>
    </w:p>
    <w:p w:rsidR="00D84BB0" w:rsidRPr="00D84BB0" w:rsidRDefault="00D84BB0" w:rsidP="00D84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84BB0">
        <w:rPr>
          <w:rFonts w:ascii="Arial" w:hAnsi="Arial" w:cs="Arial"/>
          <w:b/>
          <w:sz w:val="20"/>
          <w:szCs w:val="20"/>
        </w:rPr>
        <w:t>Director General: Department of Energy</w:t>
      </w:r>
      <w:r w:rsidRPr="00D84BB0">
        <w:rPr>
          <w:rFonts w:ascii="Arial" w:hAnsi="Arial" w:cs="Arial"/>
          <w:sz w:val="20"/>
          <w:szCs w:val="20"/>
        </w:rPr>
        <w:br/>
        <w:t>05/08/2019</w:t>
      </w:r>
      <w:r w:rsidRPr="00D84BB0">
        <w:rPr>
          <w:rFonts w:ascii="Arial" w:hAnsi="Arial" w:cs="Arial"/>
          <w:sz w:val="20"/>
          <w:szCs w:val="20"/>
        </w:rPr>
        <w:br/>
      </w:r>
      <w:r w:rsidRPr="00D84BB0">
        <w:rPr>
          <w:rFonts w:ascii="Arial" w:hAnsi="Arial" w:cs="Arial"/>
          <w:sz w:val="20"/>
          <w:szCs w:val="20"/>
        </w:rPr>
        <w:br/>
        <w:t>Approved</w:t>
      </w:r>
      <w:r w:rsidRPr="00D84BB0">
        <w:rPr>
          <w:rFonts w:ascii="Arial" w:hAnsi="Arial" w:cs="Arial"/>
          <w:sz w:val="20"/>
          <w:szCs w:val="20"/>
        </w:rPr>
        <w:br/>
      </w:r>
      <w:r w:rsidRPr="00D84BB0">
        <w:rPr>
          <w:rFonts w:ascii="Arial" w:hAnsi="Arial" w:cs="Arial"/>
          <w:sz w:val="20"/>
          <w:szCs w:val="20"/>
        </w:rPr>
        <w:br/>
      </w:r>
      <w:r w:rsidRPr="00D84BB0">
        <w:rPr>
          <w:rFonts w:ascii="Arial" w:hAnsi="Arial" w:cs="Arial"/>
          <w:sz w:val="20"/>
          <w:szCs w:val="20"/>
        </w:rPr>
        <w:br/>
      </w:r>
      <w:r w:rsidRPr="00D84BB0">
        <w:rPr>
          <w:rFonts w:ascii="Arial" w:hAnsi="Arial" w:cs="Arial"/>
          <w:b/>
          <w:sz w:val="20"/>
          <w:szCs w:val="20"/>
        </w:rPr>
        <w:t>Mr S.G Mantashe</w:t>
      </w:r>
    </w:p>
    <w:p w:rsidR="00D84BB0" w:rsidRPr="00D84BB0" w:rsidRDefault="00D84BB0" w:rsidP="00D84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84BB0">
        <w:rPr>
          <w:rFonts w:ascii="Arial" w:hAnsi="Arial" w:cs="Arial"/>
          <w:b/>
          <w:sz w:val="20"/>
          <w:szCs w:val="20"/>
        </w:rPr>
        <w:t>Minister of Mineral Resource and Energy</w:t>
      </w:r>
      <w:r w:rsidRPr="00D84BB0">
        <w:rPr>
          <w:rFonts w:ascii="Arial" w:hAnsi="Arial" w:cs="Arial"/>
          <w:b/>
          <w:sz w:val="20"/>
          <w:szCs w:val="20"/>
        </w:rPr>
        <w:br/>
        <w:t>29/08/2019</w:t>
      </w:r>
    </w:p>
    <w:p w:rsidR="00D84BB0" w:rsidRPr="00D84BB0" w:rsidRDefault="00D84BB0" w:rsidP="00D84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84BB0" w:rsidRPr="00D84BB0" w:rsidRDefault="00D84BB0" w:rsidP="00D84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84BB0">
        <w:rPr>
          <w:rFonts w:ascii="Arial" w:hAnsi="Arial" w:cs="Arial"/>
          <w:b/>
          <w:bCs/>
          <w:sz w:val="20"/>
          <w:szCs w:val="20"/>
        </w:rPr>
        <w:t>201. Dr W J Boshoff (FF Plus) to ask the Minister of Mineral Resources and Energy:</w:t>
      </w:r>
    </w:p>
    <w:p w:rsidR="00D84BB0" w:rsidRPr="00D84BB0" w:rsidRDefault="00D84BB0" w:rsidP="00D84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D84BB0">
        <w:rPr>
          <w:rFonts w:ascii="Arial" w:hAnsi="Arial" w:cs="Arial"/>
          <w:b/>
          <w:bCs/>
          <w:sz w:val="20"/>
          <w:szCs w:val="20"/>
        </w:rPr>
        <w:t>Reply</w:t>
      </w:r>
      <w:proofErr w:type="gramStart"/>
      <w:r w:rsidRPr="00D84BB0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D84BB0">
        <w:rPr>
          <w:rFonts w:ascii="Arial" w:hAnsi="Arial" w:cs="Arial"/>
          <w:sz w:val="20"/>
          <w:szCs w:val="20"/>
        </w:rPr>
        <w:t>(a) What is the combined generation capacity of rooftop solar installations in the Republic according to</w:t>
      </w:r>
      <w:r>
        <w:rPr>
          <w:rFonts w:ascii="Arial" w:hAnsi="Arial" w:cs="Arial"/>
          <w:sz w:val="20"/>
          <w:szCs w:val="20"/>
        </w:rPr>
        <w:t xml:space="preserve"> </w:t>
      </w:r>
      <w:r w:rsidRPr="00D84BB0">
        <w:rPr>
          <w:rFonts w:ascii="Arial" w:hAnsi="Arial" w:cs="Arial"/>
          <w:sz w:val="20"/>
          <w:szCs w:val="20"/>
        </w:rPr>
        <w:t>his department's estimate and (b) what number of hours of load-shedding was prevented by such</w:t>
      </w:r>
      <w:r>
        <w:rPr>
          <w:rFonts w:ascii="Arial" w:hAnsi="Arial" w:cs="Arial"/>
          <w:sz w:val="20"/>
          <w:szCs w:val="20"/>
        </w:rPr>
        <w:t xml:space="preserve"> </w:t>
      </w:r>
      <w:r w:rsidRPr="00D84BB0">
        <w:rPr>
          <w:rFonts w:ascii="Arial" w:hAnsi="Arial" w:cs="Arial"/>
          <w:sz w:val="20"/>
          <w:szCs w:val="20"/>
        </w:rPr>
        <w:t>installations? NW1157E</w:t>
      </w:r>
    </w:p>
    <w:p w:rsidR="00D84BB0" w:rsidRPr="00D84BB0" w:rsidRDefault="00D84BB0" w:rsidP="00D84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D84BB0">
        <w:rPr>
          <w:rFonts w:ascii="Arial" w:hAnsi="Arial" w:cs="Arial"/>
          <w:sz w:val="20"/>
          <w:szCs w:val="20"/>
        </w:rPr>
        <w:t>a) There are no official rooftop solar 1nstaiied capacity numbers as most of these installations were</w:t>
      </w:r>
      <w:r>
        <w:rPr>
          <w:rFonts w:ascii="Arial" w:hAnsi="Arial" w:cs="Arial"/>
          <w:sz w:val="20"/>
          <w:szCs w:val="20"/>
        </w:rPr>
        <w:t xml:space="preserve"> co</w:t>
      </w:r>
      <w:r w:rsidRPr="00D84BB0">
        <w:rPr>
          <w:rFonts w:ascii="Arial" w:hAnsi="Arial" w:cs="Arial"/>
          <w:sz w:val="20"/>
          <w:szCs w:val="20"/>
        </w:rPr>
        <w:t>nsidered "generation for own use" in line with the old Schedule 2 of the Electricity Regulation Act</w:t>
      </w:r>
      <w:r>
        <w:rPr>
          <w:rFonts w:ascii="Arial" w:hAnsi="Arial" w:cs="Arial"/>
          <w:sz w:val="20"/>
          <w:szCs w:val="20"/>
        </w:rPr>
        <w:t xml:space="preserve"> </w:t>
      </w:r>
      <w:r w:rsidRPr="00D84BB0">
        <w:rPr>
          <w:rFonts w:ascii="Arial" w:hAnsi="Arial" w:cs="Arial"/>
          <w:sz w:val="20"/>
          <w:szCs w:val="20"/>
        </w:rPr>
        <w:t xml:space="preserve">(ERA) which </w:t>
      </w:r>
      <w:proofErr w:type="gramStart"/>
      <w:r w:rsidRPr="00D84BB0">
        <w:rPr>
          <w:rFonts w:ascii="Arial" w:hAnsi="Arial" w:cs="Arial"/>
          <w:sz w:val="20"/>
          <w:szCs w:val="20"/>
        </w:rPr>
        <w:t>exempted !</w:t>
      </w:r>
      <w:proofErr w:type="gramEnd"/>
      <w:r w:rsidRPr="00D84BB0">
        <w:rPr>
          <w:rFonts w:ascii="Arial" w:hAnsi="Arial" w:cs="Arial"/>
          <w:sz w:val="20"/>
          <w:szCs w:val="20"/>
        </w:rPr>
        <w:t>hem from the requirement to be licensed or registered. Realising the impact</w:t>
      </w:r>
      <w:r>
        <w:rPr>
          <w:rFonts w:ascii="Arial" w:hAnsi="Arial" w:cs="Arial"/>
          <w:sz w:val="20"/>
          <w:szCs w:val="20"/>
        </w:rPr>
        <w:t xml:space="preserve"> </w:t>
      </w:r>
      <w:r w:rsidRPr="00D84BB0">
        <w:rPr>
          <w:rFonts w:ascii="Arial" w:hAnsi="Arial" w:cs="Arial"/>
          <w:sz w:val="20"/>
          <w:szCs w:val="20"/>
        </w:rPr>
        <w:t>these installations are likely to have on capacity planning, power systems operations and personal</w:t>
      </w:r>
      <w:r>
        <w:rPr>
          <w:rFonts w:ascii="Arial" w:hAnsi="Arial" w:cs="Arial"/>
          <w:sz w:val="20"/>
          <w:szCs w:val="20"/>
        </w:rPr>
        <w:t xml:space="preserve"> </w:t>
      </w:r>
      <w:r w:rsidRPr="00D84BB0">
        <w:rPr>
          <w:rFonts w:ascii="Arial" w:hAnsi="Arial" w:cs="Arial"/>
          <w:sz w:val="20"/>
          <w:szCs w:val="20"/>
        </w:rPr>
        <w:t xml:space="preserve">safety, in year 2017 the Department </w:t>
      </w:r>
      <w:r>
        <w:rPr>
          <w:rFonts w:ascii="Arial" w:eastAsia="HiddenHorzOCR" w:hAnsi="Arial" w:cs="Arial"/>
          <w:sz w:val="20"/>
          <w:szCs w:val="20"/>
        </w:rPr>
        <w:t>ame</w:t>
      </w:r>
      <w:r w:rsidRPr="00D84BB0">
        <w:rPr>
          <w:rFonts w:ascii="Arial" w:eastAsia="HiddenHorzOCR" w:hAnsi="Arial" w:cs="Arial"/>
          <w:sz w:val="20"/>
          <w:szCs w:val="20"/>
        </w:rPr>
        <w:t xml:space="preserve">nded </w:t>
      </w:r>
      <w:r w:rsidRPr="00D84BB0">
        <w:rPr>
          <w:rFonts w:ascii="Arial" w:hAnsi="Arial" w:cs="Arial"/>
          <w:sz w:val="20"/>
          <w:szCs w:val="20"/>
        </w:rPr>
        <w:t>Schedule 2 of ERA therefore compelling these facilities</w:t>
      </w:r>
      <w:r>
        <w:rPr>
          <w:rFonts w:ascii="Arial" w:hAnsi="Arial" w:cs="Arial"/>
          <w:sz w:val="20"/>
          <w:szCs w:val="20"/>
        </w:rPr>
        <w:t xml:space="preserve"> </w:t>
      </w:r>
      <w:r w:rsidRPr="00D84BB0">
        <w:rPr>
          <w:rFonts w:ascii="Arial" w:hAnsi="Arial" w:cs="Arial"/>
          <w:sz w:val="20"/>
          <w:szCs w:val="20"/>
        </w:rPr>
        <w:t>to be registered or licensed with National Energy Regulator of South Africa (NERSA). NERSA is in the</w:t>
      </w:r>
      <w:r>
        <w:rPr>
          <w:rFonts w:ascii="Arial" w:hAnsi="Arial" w:cs="Arial"/>
          <w:sz w:val="20"/>
          <w:szCs w:val="20"/>
        </w:rPr>
        <w:t xml:space="preserve"> </w:t>
      </w:r>
      <w:r w:rsidRPr="00D84BB0">
        <w:rPr>
          <w:rFonts w:ascii="Arial" w:hAnsi="Arial" w:cs="Arial"/>
          <w:sz w:val="20"/>
          <w:szCs w:val="20"/>
        </w:rPr>
        <w:t>process of finalising the registration processes and rules, which will enable fo</w:t>
      </w:r>
      <w:r>
        <w:rPr>
          <w:rFonts w:ascii="Arial" w:hAnsi="Arial" w:cs="Arial"/>
          <w:sz w:val="20"/>
          <w:szCs w:val="20"/>
        </w:rPr>
        <w:t>r</w:t>
      </w:r>
      <w:r w:rsidRPr="00D84BB0">
        <w:rPr>
          <w:rFonts w:ascii="Arial" w:hAnsi="Arial" w:cs="Arial"/>
          <w:sz w:val="20"/>
          <w:szCs w:val="20"/>
        </w:rPr>
        <w:t>mal collection and analysis</w:t>
      </w:r>
      <w:r>
        <w:rPr>
          <w:rFonts w:ascii="Arial" w:hAnsi="Arial" w:cs="Arial"/>
          <w:sz w:val="20"/>
          <w:szCs w:val="20"/>
        </w:rPr>
        <w:t xml:space="preserve"> </w:t>
      </w:r>
      <w:r w:rsidRPr="00D84BB0">
        <w:rPr>
          <w:rFonts w:ascii="Arial" w:hAnsi="Arial" w:cs="Arial"/>
          <w:sz w:val="20"/>
          <w:szCs w:val="20"/>
        </w:rPr>
        <w:t xml:space="preserve">of information and data or. </w:t>
      </w:r>
      <w:proofErr w:type="gramStart"/>
      <w:r w:rsidRPr="00D84BB0">
        <w:rPr>
          <w:rFonts w:ascii="Arial" w:hAnsi="Arial" w:cs="Arial"/>
          <w:sz w:val="20"/>
          <w:szCs w:val="20"/>
        </w:rPr>
        <w:t>distributed</w:t>
      </w:r>
      <w:proofErr w:type="gramEnd"/>
      <w:r w:rsidRPr="00D84BB0">
        <w:rPr>
          <w:rFonts w:ascii="Arial" w:hAnsi="Arial" w:cs="Arial"/>
          <w:sz w:val="20"/>
          <w:szCs w:val="20"/>
        </w:rPr>
        <w:t xml:space="preserve"> generation.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D84BB0">
        <w:rPr>
          <w:rFonts w:ascii="Arial" w:hAnsi="Arial" w:cs="Arial"/>
          <w:sz w:val="20"/>
          <w:szCs w:val="20"/>
        </w:rPr>
        <w:t>The South African Photovoltaic Association (SAPV</w:t>
      </w:r>
      <w:proofErr w:type="gramStart"/>
      <w:r w:rsidRPr="00D84BB0">
        <w:rPr>
          <w:rFonts w:ascii="Arial" w:hAnsi="Arial" w:cs="Arial"/>
          <w:sz w:val="20"/>
          <w:szCs w:val="20"/>
        </w:rPr>
        <w:t>!A</w:t>
      </w:r>
      <w:proofErr w:type="gramEnd"/>
      <w:r w:rsidRPr="00D84BB0">
        <w:rPr>
          <w:rFonts w:ascii="Arial" w:hAnsi="Arial" w:cs="Arial"/>
          <w:sz w:val="20"/>
          <w:szCs w:val="20"/>
        </w:rPr>
        <w:t>) estimate installed rooftop solar capacity in the</w:t>
      </w:r>
      <w:r>
        <w:rPr>
          <w:rFonts w:ascii="Arial" w:hAnsi="Arial" w:cs="Arial"/>
          <w:sz w:val="20"/>
          <w:szCs w:val="20"/>
        </w:rPr>
        <w:t xml:space="preserve"> </w:t>
      </w:r>
      <w:r w:rsidRPr="00D84BB0">
        <w:rPr>
          <w:rFonts w:ascii="Arial" w:hAnsi="Arial" w:cs="Arial"/>
          <w:sz w:val="20"/>
          <w:szCs w:val="20"/>
        </w:rPr>
        <w:t>country to be about 280MW.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D84BB0">
        <w:rPr>
          <w:rFonts w:ascii="Arial" w:hAnsi="Arial" w:cs="Arial"/>
          <w:sz w:val="20"/>
          <w:szCs w:val="20"/>
        </w:rPr>
        <w:t xml:space="preserve">b) There </w:t>
      </w:r>
      <w:proofErr w:type="gramStart"/>
      <w:r w:rsidRPr="00D84BB0">
        <w:rPr>
          <w:rFonts w:ascii="Arial" w:hAnsi="Arial" w:cs="Arial"/>
          <w:sz w:val="20"/>
          <w:szCs w:val="20"/>
        </w:rPr>
        <w:t>are no official number</w:t>
      </w:r>
      <w:proofErr w:type="gramEnd"/>
      <w:r w:rsidRPr="00D84BB0">
        <w:rPr>
          <w:rFonts w:ascii="Arial" w:hAnsi="Arial" w:cs="Arial"/>
          <w:sz w:val="20"/>
          <w:szCs w:val="20"/>
        </w:rPr>
        <w:t xml:space="preserve"> of hours as the installed capacity of rooftop solar is not known.</w:t>
      </w:r>
    </w:p>
    <w:sectPr w:rsidR="00D84BB0" w:rsidRPr="00D84B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D84BB0"/>
    <w:rsid w:val="00D84BB0"/>
    <w:rsid w:val="00FE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1678</Characters>
  <Application>Microsoft Office Word</Application>
  <DocSecurity>0</DocSecurity>
  <Lines>13</Lines>
  <Paragraphs>3</Paragraphs>
  <ScaleCrop>false</ScaleCrop>
  <Company>Proline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2019-09-06T13:50:00Z</dcterms:created>
  <dcterms:modified xsi:type="dcterms:W3CDTF">2019-09-06T13:55:00Z</dcterms:modified>
</cp:coreProperties>
</file>