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BA" w:rsidRDefault="000F318F">
      <w:pPr>
        <w:spacing w:before="72"/>
        <w:ind w:left="144"/>
        <w:rPr>
          <w:rFonts w:ascii="Arial Black"/>
          <w:sz w:val="20"/>
        </w:rPr>
      </w:pPr>
      <w:r>
        <w:rPr>
          <w:rFonts w:ascii="Arial Black"/>
          <w:w w:val="95"/>
          <w:sz w:val="20"/>
          <w:u w:val="single"/>
        </w:rPr>
        <w:t>QUESTIG1 201</w:t>
      </w:r>
    </w:p>
    <w:p w:rsidR="00074EBA" w:rsidRDefault="000F318F">
      <w:pPr>
        <w:spacing w:before="217" w:line="232" w:lineRule="auto"/>
        <w:ind w:left="2618" w:right="1331" w:hanging="1624"/>
        <w:rPr>
          <w:sz w:val="20"/>
        </w:rPr>
      </w:pPr>
      <w:r>
        <w:rPr>
          <w:sz w:val="20"/>
          <w:u w:val="single"/>
        </w:rPr>
        <w:t>DATE OF PUBLICATION IN INTERNAL QUESTION PAPER: 15 FEBRUARY 2019</w:t>
      </w:r>
      <w:r>
        <w:rPr>
          <w:sz w:val="20"/>
        </w:rPr>
        <w:t xml:space="preserve"> </w:t>
      </w:r>
      <w:r>
        <w:rPr>
          <w:sz w:val="20"/>
          <w:u w:val="single"/>
        </w:rPr>
        <w:t>(INTERNAL QUESTION PAPER NO 2-2019)</w:t>
      </w:r>
    </w:p>
    <w:p w:rsidR="00074EBA" w:rsidRDefault="00074EBA">
      <w:pPr>
        <w:pStyle w:val="BodyText"/>
        <w:spacing w:before="2"/>
        <w:rPr>
          <w:sz w:val="15"/>
        </w:rPr>
      </w:pPr>
    </w:p>
    <w:p w:rsidR="00074EBA" w:rsidRDefault="000F318F">
      <w:pPr>
        <w:spacing w:before="93"/>
        <w:ind w:right="1550"/>
        <w:jc w:val="right"/>
        <w:rPr>
          <w:sz w:val="24"/>
        </w:rPr>
      </w:pPr>
      <w:r>
        <w:rPr>
          <w:sz w:val="24"/>
        </w:rPr>
        <w:t>36/1/4/1(2019)</w:t>
      </w:r>
    </w:p>
    <w:p w:rsidR="00074EBA" w:rsidRDefault="000F318F">
      <w:pPr>
        <w:spacing w:before="4"/>
        <w:ind w:left="3303"/>
        <w:rPr>
          <w:sz w:val="24"/>
        </w:rPr>
      </w:pPr>
      <w:r>
        <w:rPr>
          <w:sz w:val="24"/>
        </w:rPr>
        <w:t>NATIONAL ASSEMBLY</w:t>
      </w:r>
    </w:p>
    <w:p w:rsidR="00074EBA" w:rsidRDefault="00074EBA">
      <w:pPr>
        <w:pStyle w:val="BodyText"/>
        <w:spacing w:before="2"/>
        <w:rPr>
          <w:sz w:val="16"/>
        </w:rPr>
      </w:pPr>
    </w:p>
    <w:p w:rsidR="00074EBA" w:rsidRDefault="000F318F">
      <w:pPr>
        <w:spacing w:before="93" w:line="482" w:lineRule="auto"/>
        <w:ind w:left="136" w:right="6823" w:hanging="3"/>
        <w:rPr>
          <w:sz w:val="24"/>
        </w:rPr>
      </w:pPr>
      <w:r>
        <w:rPr>
          <w:sz w:val="24"/>
          <w:u w:val="single"/>
        </w:rPr>
        <w:t>FOR WRITTEN REPLY</w:t>
      </w:r>
      <w:r>
        <w:rPr>
          <w:sz w:val="24"/>
        </w:rPr>
        <w:t xml:space="preserve"> </w:t>
      </w:r>
      <w:r>
        <w:rPr>
          <w:sz w:val="24"/>
          <w:u w:val="single"/>
        </w:rPr>
        <w:t>QUESTION 201</w:t>
      </w:r>
    </w:p>
    <w:p w:rsidR="00074EBA" w:rsidRDefault="000F318F">
      <w:pPr>
        <w:pStyle w:val="BodyText"/>
        <w:spacing w:before="1" w:line="228" w:lineRule="auto"/>
        <w:ind w:left="2211" w:right="1331" w:hanging="1963"/>
      </w:pPr>
      <w:r>
        <w:rPr>
          <w:u w:val="single"/>
        </w:rPr>
        <w:t>DATE</w:t>
      </w:r>
      <w:r>
        <w:rPr>
          <w:spacing w:val="-39"/>
          <w:u w:val="single"/>
        </w:rPr>
        <w:t xml:space="preserve"> </w:t>
      </w:r>
      <w:r>
        <w:rPr>
          <w:u w:val="single"/>
        </w:rPr>
        <w:t>OF</w:t>
      </w:r>
      <w:r>
        <w:rPr>
          <w:spacing w:val="-40"/>
          <w:u w:val="single"/>
        </w:rPr>
        <w:t xml:space="preserve"> </w:t>
      </w:r>
      <w:r>
        <w:rPr>
          <w:u w:val="single"/>
        </w:rPr>
        <w:t>PUBLICATION</w:t>
      </w:r>
      <w:r>
        <w:rPr>
          <w:spacing w:val="-27"/>
          <w:u w:val="single"/>
        </w:rPr>
        <w:t xml:space="preserve"> </w:t>
      </w:r>
      <w:r>
        <w:rPr>
          <w:u w:val="single"/>
        </w:rPr>
        <w:t>IN</w:t>
      </w:r>
      <w:r>
        <w:rPr>
          <w:spacing w:val="-43"/>
          <w:u w:val="single"/>
        </w:rPr>
        <w:t xml:space="preserve"> </w:t>
      </w:r>
      <w:r>
        <w:rPr>
          <w:u w:val="single"/>
        </w:rPr>
        <w:t>INTERNAL</w:t>
      </w:r>
      <w:r>
        <w:rPr>
          <w:spacing w:val="-34"/>
          <w:u w:val="single"/>
        </w:rPr>
        <w:t xml:space="preserve"> </w:t>
      </w:r>
      <w:r>
        <w:rPr>
          <w:u w:val="single"/>
        </w:rPr>
        <w:t>QUESTION</w:t>
      </w:r>
      <w:r>
        <w:rPr>
          <w:spacing w:val="-35"/>
          <w:u w:val="single"/>
        </w:rPr>
        <w:t xml:space="preserve"> </w:t>
      </w:r>
      <w:r>
        <w:rPr>
          <w:u w:val="single"/>
        </w:rPr>
        <w:t>PAPER:</w:t>
      </w:r>
      <w:r>
        <w:rPr>
          <w:spacing w:val="-36"/>
          <w:u w:val="single"/>
        </w:rPr>
        <w:t xml:space="preserve"> </w:t>
      </w:r>
      <w:r>
        <w:rPr>
          <w:u w:val="single"/>
        </w:rPr>
        <w:t>15</w:t>
      </w:r>
      <w:r>
        <w:rPr>
          <w:spacing w:val="-40"/>
          <w:u w:val="single"/>
        </w:rPr>
        <w:t xml:space="preserve"> </w:t>
      </w:r>
      <w:r>
        <w:rPr>
          <w:u w:val="single"/>
        </w:rPr>
        <w:t>FEBRUARY</w:t>
      </w:r>
      <w:r>
        <w:rPr>
          <w:spacing w:val="-31"/>
          <w:u w:val="single"/>
        </w:rPr>
        <w:t xml:space="preserve"> </w:t>
      </w:r>
      <w:r>
        <w:rPr>
          <w:u w:val="single"/>
        </w:rPr>
        <w:t>2019</w:t>
      </w:r>
      <w:r>
        <w:t xml:space="preserve"> </w:t>
      </w:r>
      <w:r>
        <w:rPr>
          <w:u w:val="single"/>
        </w:rPr>
        <w:t>(INTERNAL QUESTION PAPER NO</w:t>
      </w:r>
      <w:r>
        <w:rPr>
          <w:spacing w:val="2"/>
          <w:u w:val="single"/>
        </w:rPr>
        <w:t xml:space="preserve"> </w:t>
      </w:r>
      <w:r>
        <w:rPr>
          <w:u w:val="single"/>
        </w:rPr>
        <w:t>2-2019)</w:t>
      </w:r>
    </w:p>
    <w:p w:rsidR="00074EBA" w:rsidRDefault="00074EBA">
      <w:pPr>
        <w:pStyle w:val="BodyText"/>
        <w:spacing w:before="4"/>
        <w:rPr>
          <w:sz w:val="24"/>
        </w:rPr>
      </w:pPr>
    </w:p>
    <w:p w:rsidR="00074EBA" w:rsidRDefault="000F318F">
      <w:pPr>
        <w:ind w:left="132"/>
        <w:rPr>
          <w:sz w:val="24"/>
        </w:rPr>
      </w:pPr>
      <w:r>
        <w:rPr>
          <w:w w:val="105"/>
          <w:sz w:val="24"/>
        </w:rPr>
        <w:t>201. Mr D J Maynier (DA) to ask the Minister of Police:</w:t>
      </w:r>
    </w:p>
    <w:p w:rsidR="00074EBA" w:rsidRDefault="00074EBA">
      <w:pPr>
        <w:pStyle w:val="BodyText"/>
        <w:spacing w:before="2"/>
        <w:rPr>
          <w:sz w:val="24"/>
        </w:rPr>
      </w:pPr>
    </w:p>
    <w:p w:rsidR="00074EBA" w:rsidRDefault="000F318F">
      <w:pPr>
        <w:pStyle w:val="ListParagraph"/>
        <w:numPr>
          <w:ilvl w:val="0"/>
          <w:numId w:val="2"/>
        </w:numPr>
        <w:tabs>
          <w:tab w:val="left" w:pos="849"/>
        </w:tabs>
        <w:spacing w:before="0" w:line="230" w:lineRule="auto"/>
        <w:ind w:right="1598" w:hanging="709"/>
        <w:jc w:val="both"/>
        <w:rPr>
          <w:sz w:val="25"/>
        </w:rPr>
      </w:pPr>
      <w:r>
        <w:rPr>
          <w:sz w:val="25"/>
        </w:rPr>
        <w:t>Whether</w:t>
      </w:r>
      <w:r>
        <w:rPr>
          <w:spacing w:val="-11"/>
          <w:sz w:val="25"/>
        </w:rPr>
        <w:t xml:space="preserve"> </w:t>
      </w:r>
      <w:r>
        <w:rPr>
          <w:sz w:val="25"/>
        </w:rPr>
        <w:t>(a)</w:t>
      </w:r>
      <w:r>
        <w:rPr>
          <w:spacing w:val="-18"/>
          <w:sz w:val="25"/>
        </w:rPr>
        <w:t xml:space="preserve"> </w:t>
      </w:r>
      <w:r>
        <w:rPr>
          <w:sz w:val="25"/>
        </w:rPr>
        <w:t>his</w:t>
      </w:r>
      <w:r>
        <w:rPr>
          <w:spacing w:val="-23"/>
          <w:sz w:val="25"/>
        </w:rPr>
        <w:t xml:space="preserve"> </w:t>
      </w:r>
      <w:r>
        <w:rPr>
          <w:sz w:val="25"/>
        </w:rPr>
        <w:t>spouse</w:t>
      </w:r>
      <w:r>
        <w:rPr>
          <w:spacing w:val="-14"/>
          <w:sz w:val="25"/>
        </w:rPr>
        <w:t xml:space="preserve"> </w:t>
      </w:r>
      <w:r>
        <w:rPr>
          <w:sz w:val="25"/>
        </w:rPr>
        <w:t>and/or</w:t>
      </w:r>
      <w:r>
        <w:rPr>
          <w:spacing w:val="-18"/>
          <w:sz w:val="25"/>
        </w:rPr>
        <w:t xml:space="preserve"> </w:t>
      </w:r>
      <w:r>
        <w:rPr>
          <w:sz w:val="25"/>
        </w:rPr>
        <w:t>(b)</w:t>
      </w:r>
      <w:r>
        <w:rPr>
          <w:spacing w:val="-22"/>
          <w:sz w:val="25"/>
        </w:rPr>
        <w:t xml:space="preserve"> </w:t>
      </w:r>
      <w:r>
        <w:rPr>
          <w:sz w:val="25"/>
        </w:rPr>
        <w:t>an</w:t>
      </w:r>
      <w:r>
        <w:rPr>
          <w:spacing w:val="-23"/>
          <w:sz w:val="25"/>
        </w:rPr>
        <w:t xml:space="preserve"> </w:t>
      </w:r>
      <w:r>
        <w:rPr>
          <w:sz w:val="25"/>
        </w:rPr>
        <w:t>adult</w:t>
      </w:r>
      <w:r>
        <w:rPr>
          <w:spacing w:val="-21"/>
          <w:sz w:val="25"/>
        </w:rPr>
        <w:t xml:space="preserve"> </w:t>
      </w:r>
      <w:r>
        <w:rPr>
          <w:sz w:val="25"/>
        </w:rPr>
        <w:t>family</w:t>
      </w:r>
      <w:r>
        <w:rPr>
          <w:spacing w:val="-24"/>
          <w:sz w:val="25"/>
        </w:rPr>
        <w:t xml:space="preserve"> </w:t>
      </w:r>
      <w:r>
        <w:rPr>
          <w:sz w:val="25"/>
        </w:rPr>
        <w:t>member</w:t>
      </w:r>
      <w:r>
        <w:rPr>
          <w:spacing w:val="-11"/>
          <w:sz w:val="25"/>
        </w:rPr>
        <w:t xml:space="preserve"> </w:t>
      </w:r>
      <w:r>
        <w:rPr>
          <w:sz w:val="25"/>
        </w:rPr>
        <w:t>accompanied</w:t>
      </w:r>
      <w:r>
        <w:rPr>
          <w:spacing w:val="-13"/>
          <w:sz w:val="25"/>
        </w:rPr>
        <w:t xml:space="preserve"> </w:t>
      </w:r>
      <w:r>
        <w:rPr>
          <w:sz w:val="25"/>
        </w:rPr>
        <w:t>him on</w:t>
      </w:r>
      <w:r>
        <w:rPr>
          <w:spacing w:val="-36"/>
          <w:sz w:val="25"/>
        </w:rPr>
        <w:t xml:space="preserve"> </w:t>
      </w:r>
      <w:r>
        <w:rPr>
          <w:sz w:val="25"/>
        </w:rPr>
        <w:t>any</w:t>
      </w:r>
      <w:r>
        <w:rPr>
          <w:spacing w:val="-34"/>
          <w:sz w:val="25"/>
        </w:rPr>
        <w:t xml:space="preserve"> </w:t>
      </w:r>
      <w:r>
        <w:rPr>
          <w:sz w:val="25"/>
        </w:rPr>
        <w:t>official</w:t>
      </w:r>
      <w:r>
        <w:rPr>
          <w:spacing w:val="-34"/>
          <w:sz w:val="25"/>
        </w:rPr>
        <w:t xml:space="preserve"> </w:t>
      </w:r>
      <w:r>
        <w:rPr>
          <w:sz w:val="25"/>
        </w:rPr>
        <w:t>international</w:t>
      </w:r>
      <w:r>
        <w:rPr>
          <w:spacing w:val="-28"/>
          <w:sz w:val="25"/>
        </w:rPr>
        <w:t xml:space="preserve"> </w:t>
      </w:r>
      <w:r>
        <w:rPr>
          <w:sz w:val="25"/>
        </w:rPr>
        <w:t>trip</w:t>
      </w:r>
      <w:r>
        <w:rPr>
          <w:spacing w:val="-33"/>
          <w:sz w:val="25"/>
        </w:rPr>
        <w:t xml:space="preserve"> </w:t>
      </w:r>
      <w:r>
        <w:rPr>
          <w:sz w:val="25"/>
        </w:rPr>
        <w:t>(i)</w:t>
      </w:r>
      <w:r>
        <w:rPr>
          <w:spacing w:val="-31"/>
          <w:sz w:val="25"/>
        </w:rPr>
        <w:t xml:space="preserve"> </w:t>
      </w:r>
      <w:r>
        <w:rPr>
          <w:sz w:val="25"/>
        </w:rPr>
        <w:t>in</w:t>
      </w:r>
      <w:r>
        <w:rPr>
          <w:spacing w:val="-39"/>
          <w:sz w:val="25"/>
        </w:rPr>
        <w:t xml:space="preserve"> </w:t>
      </w:r>
      <w:r>
        <w:rPr>
          <w:sz w:val="25"/>
        </w:rPr>
        <w:t>each</w:t>
      </w:r>
      <w:r>
        <w:rPr>
          <w:spacing w:val="-30"/>
          <w:sz w:val="25"/>
        </w:rPr>
        <w:t xml:space="preserve"> </w:t>
      </w:r>
      <w:r>
        <w:rPr>
          <w:sz w:val="25"/>
        </w:rPr>
        <w:t>of</w:t>
      </w:r>
      <w:r>
        <w:rPr>
          <w:spacing w:val="-35"/>
          <w:sz w:val="25"/>
        </w:rPr>
        <w:t xml:space="preserve"> </w:t>
      </w:r>
      <w:r>
        <w:rPr>
          <w:sz w:val="25"/>
        </w:rPr>
        <w:t>the</w:t>
      </w:r>
      <w:r>
        <w:rPr>
          <w:spacing w:val="-38"/>
          <w:sz w:val="25"/>
        </w:rPr>
        <w:t xml:space="preserve"> </w:t>
      </w:r>
      <w:r>
        <w:rPr>
          <w:sz w:val="25"/>
        </w:rPr>
        <w:t>past</w:t>
      </w:r>
      <w:r>
        <w:rPr>
          <w:spacing w:val="-37"/>
          <w:sz w:val="25"/>
        </w:rPr>
        <w:t xml:space="preserve"> </w:t>
      </w:r>
      <w:r>
        <w:rPr>
          <w:sz w:val="25"/>
        </w:rPr>
        <w:t>five</w:t>
      </w:r>
      <w:r>
        <w:rPr>
          <w:spacing w:val="-39"/>
          <w:sz w:val="25"/>
        </w:rPr>
        <w:t xml:space="preserve"> </w:t>
      </w:r>
      <w:r>
        <w:rPr>
          <w:sz w:val="25"/>
        </w:rPr>
        <w:t>financial</w:t>
      </w:r>
      <w:r>
        <w:rPr>
          <w:spacing w:val="-28"/>
          <w:sz w:val="25"/>
        </w:rPr>
        <w:t xml:space="preserve"> </w:t>
      </w:r>
      <w:r>
        <w:rPr>
          <w:sz w:val="25"/>
        </w:rPr>
        <w:t>years</w:t>
      </w:r>
      <w:r>
        <w:rPr>
          <w:spacing w:val="-31"/>
          <w:sz w:val="25"/>
        </w:rPr>
        <w:t xml:space="preserve"> </w:t>
      </w:r>
      <w:r>
        <w:rPr>
          <w:sz w:val="25"/>
        </w:rPr>
        <w:t>and</w:t>
      </w:r>
      <w:r>
        <w:rPr>
          <w:spacing w:val="-33"/>
          <w:sz w:val="25"/>
        </w:rPr>
        <w:t xml:space="preserve"> </w:t>
      </w:r>
      <w:r>
        <w:rPr>
          <w:sz w:val="25"/>
        </w:rPr>
        <w:t>(ii) since</w:t>
      </w:r>
      <w:r>
        <w:rPr>
          <w:spacing w:val="-14"/>
          <w:sz w:val="25"/>
        </w:rPr>
        <w:t xml:space="preserve"> </w:t>
      </w:r>
      <w:r>
        <w:rPr>
          <w:sz w:val="25"/>
        </w:rPr>
        <w:t>1</w:t>
      </w:r>
      <w:r>
        <w:rPr>
          <w:spacing w:val="-30"/>
          <w:sz w:val="25"/>
        </w:rPr>
        <w:t xml:space="preserve"> </w:t>
      </w:r>
      <w:r>
        <w:rPr>
          <w:sz w:val="25"/>
        </w:rPr>
        <w:t>April</w:t>
      </w:r>
      <w:r>
        <w:rPr>
          <w:spacing w:val="-15"/>
          <w:sz w:val="25"/>
        </w:rPr>
        <w:t xml:space="preserve"> </w:t>
      </w:r>
      <w:r>
        <w:rPr>
          <w:sz w:val="25"/>
        </w:rPr>
        <w:t>2018;</w:t>
      </w:r>
      <w:r>
        <w:rPr>
          <w:spacing w:val="-6"/>
          <w:sz w:val="25"/>
        </w:rPr>
        <w:t xml:space="preserve"> </w:t>
      </w:r>
      <w:r>
        <w:rPr>
          <w:sz w:val="25"/>
        </w:rPr>
        <w:t>if</w:t>
      </w:r>
      <w:r>
        <w:rPr>
          <w:spacing w:val="-14"/>
          <w:sz w:val="25"/>
        </w:rPr>
        <w:t xml:space="preserve"> </w:t>
      </w:r>
      <w:r>
        <w:rPr>
          <w:sz w:val="25"/>
        </w:rPr>
        <w:t>not,</w:t>
      </w:r>
      <w:r>
        <w:rPr>
          <w:spacing w:val="-13"/>
          <w:sz w:val="25"/>
        </w:rPr>
        <w:t xml:space="preserve"> </w:t>
      </w:r>
      <w:r>
        <w:rPr>
          <w:sz w:val="25"/>
        </w:rPr>
        <w:t>what</w:t>
      </w:r>
      <w:r>
        <w:rPr>
          <w:spacing w:val="-11"/>
          <w:sz w:val="25"/>
        </w:rPr>
        <w:t xml:space="preserve"> </w:t>
      </w:r>
      <w:r>
        <w:rPr>
          <w:sz w:val="25"/>
        </w:rPr>
        <w:t>is</w:t>
      </w:r>
      <w:r>
        <w:rPr>
          <w:spacing w:val="-17"/>
          <w:sz w:val="25"/>
        </w:rPr>
        <w:t xml:space="preserve"> </w:t>
      </w:r>
      <w:r>
        <w:rPr>
          <w:sz w:val="25"/>
        </w:rPr>
        <w:t>the</w:t>
      </w:r>
      <w:r>
        <w:rPr>
          <w:spacing w:val="-18"/>
          <w:sz w:val="25"/>
        </w:rPr>
        <w:t xml:space="preserve"> </w:t>
      </w:r>
      <w:r>
        <w:rPr>
          <w:sz w:val="25"/>
        </w:rPr>
        <w:t>position</w:t>
      </w:r>
      <w:r>
        <w:rPr>
          <w:spacing w:val="-8"/>
          <w:sz w:val="25"/>
        </w:rPr>
        <w:t xml:space="preserve"> </w:t>
      </w:r>
      <w:r>
        <w:rPr>
          <w:sz w:val="25"/>
        </w:rPr>
        <w:t>in</w:t>
      </w:r>
      <w:r>
        <w:rPr>
          <w:spacing w:val="-17"/>
          <w:sz w:val="25"/>
        </w:rPr>
        <w:t xml:space="preserve"> </w:t>
      </w:r>
      <w:r>
        <w:rPr>
          <w:sz w:val="25"/>
        </w:rPr>
        <w:t>this</w:t>
      </w:r>
      <w:r>
        <w:rPr>
          <w:spacing w:val="-13"/>
          <w:sz w:val="25"/>
        </w:rPr>
        <w:t xml:space="preserve"> </w:t>
      </w:r>
      <w:r>
        <w:rPr>
          <w:sz w:val="25"/>
        </w:rPr>
        <w:t>regard;</w:t>
      </w:r>
      <w:r>
        <w:rPr>
          <w:spacing w:val="-8"/>
          <w:sz w:val="25"/>
        </w:rPr>
        <w:t xml:space="preserve"> </w:t>
      </w:r>
      <w:r>
        <w:rPr>
          <w:sz w:val="25"/>
        </w:rPr>
        <w:t>if</w:t>
      </w:r>
      <w:r>
        <w:rPr>
          <w:spacing w:val="-18"/>
          <w:sz w:val="25"/>
        </w:rPr>
        <w:t xml:space="preserve"> </w:t>
      </w:r>
      <w:r>
        <w:rPr>
          <w:sz w:val="25"/>
        </w:rPr>
        <w:t>so,</w:t>
      </w:r>
      <w:r>
        <w:rPr>
          <w:spacing w:val="-16"/>
          <w:sz w:val="25"/>
        </w:rPr>
        <w:t xml:space="preserve"> </w:t>
      </w:r>
      <w:r>
        <w:rPr>
          <w:sz w:val="25"/>
        </w:rPr>
        <w:t>what</w:t>
      </w:r>
      <w:r>
        <w:rPr>
          <w:spacing w:val="-15"/>
          <w:sz w:val="25"/>
        </w:rPr>
        <w:t xml:space="preserve"> </w:t>
      </w:r>
      <w:r>
        <w:rPr>
          <w:sz w:val="25"/>
        </w:rPr>
        <w:t>(aa)</w:t>
      </w:r>
      <w:r>
        <w:rPr>
          <w:spacing w:val="-12"/>
          <w:sz w:val="25"/>
        </w:rPr>
        <w:t xml:space="preserve"> </w:t>
      </w:r>
      <w:r>
        <w:rPr>
          <w:sz w:val="25"/>
        </w:rPr>
        <w:t>is the</w:t>
      </w:r>
      <w:r>
        <w:rPr>
          <w:spacing w:val="-38"/>
          <w:sz w:val="25"/>
        </w:rPr>
        <w:t xml:space="preserve"> </w:t>
      </w:r>
      <w:r>
        <w:rPr>
          <w:sz w:val="25"/>
        </w:rPr>
        <w:t>name</w:t>
      </w:r>
      <w:r>
        <w:rPr>
          <w:spacing w:val="-34"/>
          <w:sz w:val="25"/>
        </w:rPr>
        <w:t xml:space="preserve"> </w:t>
      </w:r>
      <w:r>
        <w:rPr>
          <w:sz w:val="25"/>
        </w:rPr>
        <w:t>of</w:t>
      </w:r>
      <w:r>
        <w:rPr>
          <w:spacing w:val="-42"/>
          <w:sz w:val="25"/>
        </w:rPr>
        <w:t xml:space="preserve"> </w:t>
      </w:r>
      <w:r>
        <w:rPr>
          <w:sz w:val="25"/>
        </w:rPr>
        <w:t>the</w:t>
      </w:r>
      <w:r>
        <w:rPr>
          <w:spacing w:val="-41"/>
          <w:sz w:val="25"/>
        </w:rPr>
        <w:t xml:space="preserve"> </w:t>
      </w:r>
      <w:r>
        <w:rPr>
          <w:sz w:val="25"/>
        </w:rPr>
        <w:t>person(s),</w:t>
      </w:r>
      <w:r>
        <w:rPr>
          <w:spacing w:val="-25"/>
          <w:sz w:val="25"/>
        </w:rPr>
        <w:t xml:space="preserve"> </w:t>
      </w:r>
      <w:r>
        <w:rPr>
          <w:sz w:val="25"/>
        </w:rPr>
        <w:t>(bb)</w:t>
      </w:r>
      <w:r>
        <w:rPr>
          <w:spacing w:val="-37"/>
          <w:sz w:val="25"/>
        </w:rPr>
        <w:t xml:space="preserve"> </w:t>
      </w:r>
      <w:r>
        <w:rPr>
          <w:sz w:val="25"/>
        </w:rPr>
        <w:t>was</w:t>
      </w:r>
      <w:r>
        <w:rPr>
          <w:spacing w:val="-36"/>
          <w:sz w:val="25"/>
        </w:rPr>
        <w:t xml:space="preserve"> </w:t>
      </w:r>
      <w:r>
        <w:rPr>
          <w:sz w:val="25"/>
        </w:rPr>
        <w:t>the</w:t>
      </w:r>
      <w:r>
        <w:rPr>
          <w:spacing w:val="-37"/>
          <w:sz w:val="25"/>
        </w:rPr>
        <w:t xml:space="preserve"> </w:t>
      </w:r>
      <w:r>
        <w:rPr>
          <w:sz w:val="25"/>
        </w:rPr>
        <w:t>(aaa)</w:t>
      </w:r>
      <w:r>
        <w:rPr>
          <w:spacing w:val="-35"/>
          <w:sz w:val="25"/>
        </w:rPr>
        <w:t xml:space="preserve"> </w:t>
      </w:r>
      <w:r>
        <w:rPr>
          <w:sz w:val="25"/>
        </w:rPr>
        <w:t>purpose</w:t>
      </w:r>
      <w:r>
        <w:rPr>
          <w:spacing w:val="-32"/>
          <w:sz w:val="25"/>
        </w:rPr>
        <w:t xml:space="preserve"> </w:t>
      </w:r>
      <w:r>
        <w:rPr>
          <w:sz w:val="25"/>
        </w:rPr>
        <w:t>and</w:t>
      </w:r>
      <w:r>
        <w:rPr>
          <w:spacing w:val="-36"/>
          <w:sz w:val="25"/>
        </w:rPr>
        <w:t xml:space="preserve"> </w:t>
      </w:r>
      <w:r>
        <w:rPr>
          <w:sz w:val="25"/>
        </w:rPr>
        <w:t>(bbb)</w:t>
      </w:r>
      <w:r>
        <w:rPr>
          <w:spacing w:val="-34"/>
          <w:sz w:val="25"/>
        </w:rPr>
        <w:t xml:space="preserve"> </w:t>
      </w:r>
      <w:r>
        <w:rPr>
          <w:sz w:val="25"/>
        </w:rPr>
        <w:t>destination</w:t>
      </w:r>
      <w:r>
        <w:rPr>
          <w:spacing w:val="-28"/>
          <w:sz w:val="25"/>
        </w:rPr>
        <w:t xml:space="preserve"> </w:t>
      </w:r>
      <w:r>
        <w:rPr>
          <w:sz w:val="25"/>
        </w:rPr>
        <w:t>of the</w:t>
      </w:r>
      <w:r>
        <w:rPr>
          <w:spacing w:val="-20"/>
          <w:sz w:val="25"/>
        </w:rPr>
        <w:t xml:space="preserve"> </w:t>
      </w:r>
      <w:r>
        <w:rPr>
          <w:sz w:val="25"/>
        </w:rPr>
        <w:t>trip</w:t>
      </w:r>
      <w:r>
        <w:rPr>
          <w:spacing w:val="-14"/>
          <w:sz w:val="25"/>
        </w:rPr>
        <w:t xml:space="preserve"> </w:t>
      </w:r>
      <w:r>
        <w:rPr>
          <w:sz w:val="25"/>
        </w:rPr>
        <w:t>and</w:t>
      </w:r>
      <w:r>
        <w:rPr>
          <w:spacing w:val="-17"/>
          <w:sz w:val="25"/>
        </w:rPr>
        <w:t xml:space="preserve"> </w:t>
      </w:r>
      <w:r>
        <w:rPr>
          <w:sz w:val="25"/>
        </w:rPr>
        <w:t>(cc)</w:t>
      </w:r>
      <w:r>
        <w:rPr>
          <w:spacing w:val="-13"/>
          <w:sz w:val="25"/>
        </w:rPr>
        <w:t xml:space="preserve"> </w:t>
      </w:r>
      <w:r>
        <w:rPr>
          <w:sz w:val="25"/>
        </w:rPr>
        <w:t>was</w:t>
      </w:r>
      <w:r>
        <w:rPr>
          <w:spacing w:val="-19"/>
          <w:sz w:val="25"/>
        </w:rPr>
        <w:t xml:space="preserve"> </w:t>
      </w:r>
      <w:r>
        <w:rPr>
          <w:sz w:val="25"/>
        </w:rPr>
        <w:t>the</w:t>
      </w:r>
      <w:r>
        <w:rPr>
          <w:spacing w:val="-18"/>
          <w:sz w:val="25"/>
        </w:rPr>
        <w:t xml:space="preserve"> </w:t>
      </w:r>
      <w:r>
        <w:rPr>
          <w:sz w:val="25"/>
        </w:rPr>
        <w:t>(aaa)</w:t>
      </w:r>
      <w:r>
        <w:rPr>
          <w:spacing w:val="-14"/>
          <w:sz w:val="25"/>
        </w:rPr>
        <w:t xml:space="preserve"> </w:t>
      </w:r>
      <w:r>
        <w:rPr>
          <w:sz w:val="25"/>
        </w:rPr>
        <w:t>total</w:t>
      </w:r>
      <w:r>
        <w:rPr>
          <w:spacing w:val="-18"/>
          <w:sz w:val="25"/>
        </w:rPr>
        <w:t xml:space="preserve"> </w:t>
      </w:r>
      <w:r>
        <w:rPr>
          <w:sz w:val="25"/>
        </w:rPr>
        <w:t>cost</w:t>
      </w:r>
      <w:r>
        <w:rPr>
          <w:spacing w:val="-18"/>
          <w:sz w:val="25"/>
        </w:rPr>
        <w:t xml:space="preserve"> </w:t>
      </w:r>
      <w:r>
        <w:rPr>
          <w:sz w:val="25"/>
        </w:rPr>
        <w:t>and</w:t>
      </w:r>
      <w:r>
        <w:rPr>
          <w:spacing w:val="-18"/>
          <w:sz w:val="25"/>
        </w:rPr>
        <w:t xml:space="preserve"> </w:t>
      </w:r>
      <w:r>
        <w:rPr>
          <w:sz w:val="25"/>
        </w:rPr>
        <w:t>(bbb)</w:t>
      </w:r>
      <w:r>
        <w:rPr>
          <w:spacing w:val="-13"/>
          <w:sz w:val="25"/>
        </w:rPr>
        <w:t xml:space="preserve"> </w:t>
      </w:r>
      <w:r>
        <w:rPr>
          <w:sz w:val="25"/>
        </w:rPr>
        <w:t>detailed</w:t>
      </w:r>
      <w:r>
        <w:rPr>
          <w:spacing w:val="-14"/>
          <w:sz w:val="25"/>
        </w:rPr>
        <w:t xml:space="preserve"> </w:t>
      </w:r>
      <w:r>
        <w:rPr>
          <w:sz w:val="25"/>
        </w:rPr>
        <w:t>breakdown</w:t>
      </w:r>
      <w:r>
        <w:rPr>
          <w:spacing w:val="-5"/>
          <w:sz w:val="25"/>
        </w:rPr>
        <w:t xml:space="preserve"> </w:t>
      </w:r>
      <w:r>
        <w:rPr>
          <w:sz w:val="25"/>
        </w:rPr>
        <w:t>of</w:t>
      </w:r>
      <w:r>
        <w:rPr>
          <w:spacing w:val="-21"/>
          <w:sz w:val="25"/>
        </w:rPr>
        <w:t xml:space="preserve"> </w:t>
      </w:r>
      <w:r>
        <w:rPr>
          <w:sz w:val="25"/>
        </w:rPr>
        <w:t>the costs of the accompanying person(s) to his</w:t>
      </w:r>
      <w:r>
        <w:rPr>
          <w:spacing w:val="-8"/>
          <w:sz w:val="25"/>
        </w:rPr>
        <w:t xml:space="preserve"> </w:t>
      </w:r>
      <w:r>
        <w:rPr>
          <w:sz w:val="25"/>
        </w:rPr>
        <w:t>department;</w:t>
      </w:r>
    </w:p>
    <w:p w:rsidR="00074EBA" w:rsidRDefault="00074EBA">
      <w:pPr>
        <w:pStyle w:val="BodyText"/>
        <w:spacing w:before="3"/>
        <w:rPr>
          <w:sz w:val="39"/>
        </w:rPr>
      </w:pPr>
    </w:p>
    <w:p w:rsidR="00074EBA" w:rsidRDefault="000F318F">
      <w:pPr>
        <w:pStyle w:val="ListParagraph"/>
        <w:numPr>
          <w:ilvl w:val="0"/>
          <w:numId w:val="2"/>
        </w:numPr>
        <w:tabs>
          <w:tab w:val="left" w:pos="837"/>
        </w:tabs>
        <w:spacing w:line="247" w:lineRule="auto"/>
        <w:ind w:left="833" w:right="1603" w:hanging="710"/>
        <w:jc w:val="both"/>
        <w:rPr>
          <w:sz w:val="25"/>
        </w:rPr>
      </w:pPr>
      <w:r>
        <w:rPr>
          <w:sz w:val="25"/>
        </w:rPr>
        <w:t>whether</w:t>
      </w:r>
      <w:r>
        <w:rPr>
          <w:spacing w:val="-26"/>
          <w:sz w:val="25"/>
        </w:rPr>
        <w:t xml:space="preserve"> </w:t>
      </w:r>
      <w:r>
        <w:rPr>
          <w:sz w:val="25"/>
        </w:rPr>
        <w:t>each</w:t>
      </w:r>
      <w:r>
        <w:rPr>
          <w:spacing w:val="-30"/>
          <w:sz w:val="25"/>
        </w:rPr>
        <w:t xml:space="preserve"> </w:t>
      </w:r>
      <w:r>
        <w:rPr>
          <w:sz w:val="25"/>
        </w:rPr>
        <w:t>of</w:t>
      </w:r>
      <w:r>
        <w:rPr>
          <w:spacing w:val="-36"/>
          <w:sz w:val="25"/>
        </w:rPr>
        <w:t xml:space="preserve"> </w:t>
      </w:r>
      <w:r>
        <w:rPr>
          <w:sz w:val="25"/>
        </w:rPr>
        <w:t>the</w:t>
      </w:r>
      <w:r>
        <w:rPr>
          <w:spacing w:val="-34"/>
          <w:sz w:val="25"/>
        </w:rPr>
        <w:t xml:space="preserve"> </w:t>
      </w:r>
      <w:r>
        <w:rPr>
          <w:sz w:val="25"/>
        </w:rPr>
        <w:t>specified</w:t>
      </w:r>
      <w:r>
        <w:rPr>
          <w:spacing w:val="-26"/>
          <w:sz w:val="25"/>
        </w:rPr>
        <w:t xml:space="preserve"> </w:t>
      </w:r>
      <w:r>
        <w:rPr>
          <w:sz w:val="25"/>
        </w:rPr>
        <w:t>trips</w:t>
      </w:r>
      <w:r>
        <w:rPr>
          <w:spacing w:val="-28"/>
          <w:sz w:val="25"/>
        </w:rPr>
        <w:t xml:space="preserve"> </w:t>
      </w:r>
      <w:r>
        <w:rPr>
          <w:sz w:val="25"/>
        </w:rPr>
        <w:t>were</w:t>
      </w:r>
      <w:r>
        <w:rPr>
          <w:spacing w:val="-29"/>
          <w:sz w:val="25"/>
        </w:rPr>
        <w:t xml:space="preserve"> </w:t>
      </w:r>
      <w:r>
        <w:rPr>
          <w:sz w:val="25"/>
        </w:rPr>
        <w:t>approved</w:t>
      </w:r>
      <w:r>
        <w:rPr>
          <w:spacing w:val="-27"/>
          <w:sz w:val="25"/>
        </w:rPr>
        <w:t xml:space="preserve"> </w:t>
      </w:r>
      <w:r>
        <w:rPr>
          <w:sz w:val="25"/>
        </w:rPr>
        <w:t>by</w:t>
      </w:r>
      <w:r>
        <w:rPr>
          <w:spacing w:val="-32"/>
          <w:sz w:val="25"/>
        </w:rPr>
        <w:t xml:space="preserve"> </w:t>
      </w:r>
      <w:r>
        <w:rPr>
          <w:sz w:val="25"/>
        </w:rPr>
        <w:t>the</w:t>
      </w:r>
      <w:r>
        <w:rPr>
          <w:spacing w:val="-31"/>
          <w:sz w:val="25"/>
        </w:rPr>
        <w:t xml:space="preserve"> </w:t>
      </w:r>
      <w:r>
        <w:rPr>
          <w:sz w:val="25"/>
        </w:rPr>
        <w:t>President</w:t>
      </w:r>
      <w:r>
        <w:rPr>
          <w:spacing w:val="-22"/>
          <w:sz w:val="25"/>
        </w:rPr>
        <w:t xml:space="preserve"> </w:t>
      </w:r>
      <w:r>
        <w:rPr>
          <w:sz w:val="25"/>
        </w:rPr>
        <w:t>in</w:t>
      </w:r>
      <w:r>
        <w:rPr>
          <w:spacing w:val="-32"/>
          <w:sz w:val="25"/>
        </w:rPr>
        <w:t xml:space="preserve"> </w:t>
      </w:r>
      <w:r>
        <w:rPr>
          <w:sz w:val="25"/>
        </w:rPr>
        <w:t>terms</w:t>
      </w:r>
      <w:r>
        <w:rPr>
          <w:spacing w:val="-32"/>
          <w:sz w:val="25"/>
        </w:rPr>
        <w:t xml:space="preserve"> </w:t>
      </w:r>
      <w:r>
        <w:rPr>
          <w:sz w:val="25"/>
        </w:rPr>
        <w:t>of the</w:t>
      </w:r>
      <w:r>
        <w:rPr>
          <w:spacing w:val="-44"/>
          <w:sz w:val="25"/>
        </w:rPr>
        <w:t xml:space="preserve"> </w:t>
      </w:r>
      <w:r>
        <w:rPr>
          <w:sz w:val="25"/>
        </w:rPr>
        <w:t>provisions</w:t>
      </w:r>
      <w:r>
        <w:rPr>
          <w:spacing w:val="-32"/>
          <w:sz w:val="25"/>
        </w:rPr>
        <w:t xml:space="preserve"> </w:t>
      </w:r>
      <w:r>
        <w:rPr>
          <w:sz w:val="25"/>
        </w:rPr>
        <w:t>of</w:t>
      </w:r>
      <w:r>
        <w:rPr>
          <w:spacing w:val="-40"/>
          <w:sz w:val="25"/>
        </w:rPr>
        <w:t xml:space="preserve"> </w:t>
      </w:r>
      <w:r>
        <w:rPr>
          <w:sz w:val="25"/>
        </w:rPr>
        <w:t>Section</w:t>
      </w:r>
      <w:r>
        <w:rPr>
          <w:spacing w:val="-36"/>
          <w:sz w:val="25"/>
        </w:rPr>
        <w:t xml:space="preserve"> </w:t>
      </w:r>
      <w:r>
        <w:rPr>
          <w:sz w:val="25"/>
        </w:rPr>
        <w:t>1,</w:t>
      </w:r>
      <w:r>
        <w:rPr>
          <w:spacing w:val="-41"/>
          <w:sz w:val="25"/>
        </w:rPr>
        <w:t xml:space="preserve"> </w:t>
      </w:r>
      <w:r>
        <w:rPr>
          <w:sz w:val="25"/>
        </w:rPr>
        <w:t>Annexure</w:t>
      </w:r>
      <w:r>
        <w:rPr>
          <w:spacing w:val="-35"/>
          <w:sz w:val="25"/>
        </w:rPr>
        <w:t xml:space="preserve"> </w:t>
      </w:r>
      <w:r>
        <w:rPr>
          <w:sz w:val="25"/>
        </w:rPr>
        <w:t>A</w:t>
      </w:r>
      <w:r>
        <w:rPr>
          <w:spacing w:val="-39"/>
          <w:sz w:val="25"/>
        </w:rPr>
        <w:t xml:space="preserve"> </w:t>
      </w:r>
      <w:r>
        <w:rPr>
          <w:sz w:val="25"/>
        </w:rPr>
        <w:t>of</w:t>
      </w:r>
      <w:r>
        <w:rPr>
          <w:spacing w:val="-43"/>
          <w:sz w:val="25"/>
        </w:rPr>
        <w:t xml:space="preserve"> </w:t>
      </w:r>
      <w:r>
        <w:rPr>
          <w:sz w:val="25"/>
        </w:rPr>
        <w:t>the</w:t>
      </w:r>
      <w:r>
        <w:rPr>
          <w:spacing w:val="-39"/>
          <w:sz w:val="25"/>
        </w:rPr>
        <w:t xml:space="preserve"> </w:t>
      </w:r>
      <w:r>
        <w:rPr>
          <w:sz w:val="25"/>
        </w:rPr>
        <w:t>Ministerial</w:t>
      </w:r>
      <w:r>
        <w:rPr>
          <w:spacing w:val="-38"/>
          <w:sz w:val="25"/>
        </w:rPr>
        <w:t xml:space="preserve"> </w:t>
      </w:r>
      <w:r>
        <w:rPr>
          <w:sz w:val="25"/>
        </w:rPr>
        <w:t>Handbook;</w:t>
      </w:r>
      <w:r>
        <w:rPr>
          <w:spacing w:val="-31"/>
          <w:sz w:val="25"/>
        </w:rPr>
        <w:t xml:space="preserve"> </w:t>
      </w:r>
      <w:r>
        <w:rPr>
          <w:sz w:val="25"/>
        </w:rPr>
        <w:t>if</w:t>
      </w:r>
      <w:r>
        <w:rPr>
          <w:spacing w:val="-39"/>
          <w:sz w:val="25"/>
        </w:rPr>
        <w:t xml:space="preserve"> </w:t>
      </w:r>
      <w:r>
        <w:rPr>
          <w:sz w:val="25"/>
        </w:rPr>
        <w:t>not,</w:t>
      </w:r>
      <w:r>
        <w:rPr>
          <w:spacing w:val="-35"/>
          <w:sz w:val="25"/>
        </w:rPr>
        <w:t xml:space="preserve"> </w:t>
      </w:r>
      <w:r>
        <w:rPr>
          <w:sz w:val="25"/>
        </w:rPr>
        <w:t>why not; if so, what are the relevant</w:t>
      </w:r>
      <w:r>
        <w:rPr>
          <w:spacing w:val="3"/>
          <w:sz w:val="25"/>
        </w:rPr>
        <w:t xml:space="preserve"> </w:t>
      </w:r>
      <w:r>
        <w:rPr>
          <w:sz w:val="25"/>
        </w:rPr>
        <w:t>details?</w:t>
      </w:r>
    </w:p>
    <w:p w:rsidR="00074EBA" w:rsidRDefault="000F318F">
      <w:pPr>
        <w:spacing w:before="165"/>
        <w:ind w:right="1614"/>
        <w:jc w:val="right"/>
        <w:rPr>
          <w:sz w:val="24"/>
        </w:rPr>
      </w:pPr>
      <w:r>
        <w:rPr>
          <w:w w:val="95"/>
          <w:sz w:val="24"/>
        </w:rPr>
        <w:t>NW211E</w:t>
      </w:r>
    </w:p>
    <w:p w:rsidR="00074EBA" w:rsidRDefault="000F318F">
      <w:pPr>
        <w:spacing w:before="184"/>
        <w:ind w:left="120"/>
        <w:rPr>
          <w:sz w:val="24"/>
        </w:rPr>
      </w:pPr>
      <w:r>
        <w:rPr>
          <w:sz w:val="24"/>
        </w:rPr>
        <w:t>REPLY:</w:t>
      </w:r>
    </w:p>
    <w:p w:rsidR="00074EBA" w:rsidRDefault="00074EBA">
      <w:pPr>
        <w:pStyle w:val="BodyText"/>
        <w:rPr>
          <w:sz w:val="20"/>
        </w:rPr>
      </w:pPr>
    </w:p>
    <w:p w:rsidR="00074EBA" w:rsidRDefault="00074EBA">
      <w:pPr>
        <w:pStyle w:val="BodyText"/>
        <w:spacing w:before="4"/>
        <w:rPr>
          <w:sz w:val="27"/>
        </w:rPr>
      </w:pPr>
    </w:p>
    <w:p w:rsidR="00074EBA" w:rsidRDefault="000F318F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92"/>
        <w:ind w:hanging="715"/>
        <w:rPr>
          <w:sz w:val="25"/>
        </w:rPr>
      </w:pPr>
      <w:r>
        <w:rPr>
          <w:sz w:val="25"/>
        </w:rPr>
        <w:t>The</w:t>
      </w:r>
      <w:r>
        <w:rPr>
          <w:spacing w:val="-14"/>
          <w:sz w:val="25"/>
        </w:rPr>
        <w:t xml:space="preserve"> </w:t>
      </w:r>
      <w:r>
        <w:rPr>
          <w:sz w:val="25"/>
        </w:rPr>
        <w:t>Minister</w:t>
      </w:r>
      <w:r>
        <w:rPr>
          <w:spacing w:val="4"/>
          <w:sz w:val="25"/>
        </w:rPr>
        <w:t xml:space="preserve"> </w:t>
      </w:r>
      <w:r>
        <w:rPr>
          <w:sz w:val="25"/>
        </w:rPr>
        <w:t>of</w:t>
      </w:r>
      <w:r>
        <w:rPr>
          <w:spacing w:val="-10"/>
          <w:sz w:val="25"/>
        </w:rPr>
        <w:t xml:space="preserve"> </w:t>
      </w:r>
      <w:r>
        <w:rPr>
          <w:sz w:val="25"/>
        </w:rPr>
        <w:t>Police,</w:t>
      </w:r>
      <w:r>
        <w:rPr>
          <w:spacing w:val="-9"/>
          <w:sz w:val="25"/>
        </w:rPr>
        <w:t xml:space="preserve"> </w:t>
      </w:r>
      <w:r>
        <w:rPr>
          <w:sz w:val="25"/>
        </w:rPr>
        <w:t>Hon</w:t>
      </w:r>
      <w:r>
        <w:rPr>
          <w:spacing w:val="-5"/>
          <w:sz w:val="25"/>
        </w:rPr>
        <w:t xml:space="preserve"> </w:t>
      </w:r>
      <w:r>
        <w:rPr>
          <w:sz w:val="25"/>
        </w:rPr>
        <w:t>B.H</w:t>
      </w:r>
      <w:r>
        <w:rPr>
          <w:spacing w:val="-15"/>
          <w:sz w:val="25"/>
        </w:rPr>
        <w:t xml:space="preserve"> </w:t>
      </w:r>
      <w:r>
        <w:rPr>
          <w:sz w:val="25"/>
        </w:rPr>
        <w:t>Cele</w:t>
      </w:r>
      <w:r>
        <w:rPr>
          <w:spacing w:val="-9"/>
          <w:sz w:val="25"/>
        </w:rPr>
        <w:t xml:space="preserve"> </w:t>
      </w:r>
      <w:r>
        <w:rPr>
          <w:sz w:val="25"/>
        </w:rPr>
        <w:t>was</w:t>
      </w:r>
      <w:r>
        <w:rPr>
          <w:spacing w:val="-3"/>
          <w:sz w:val="25"/>
        </w:rPr>
        <w:t xml:space="preserve"> </w:t>
      </w:r>
      <w:r>
        <w:rPr>
          <w:sz w:val="25"/>
        </w:rPr>
        <w:t>accompanied</w:t>
      </w:r>
      <w:r>
        <w:rPr>
          <w:spacing w:val="14"/>
          <w:sz w:val="25"/>
        </w:rPr>
        <w:t xml:space="preserve"> </w:t>
      </w:r>
      <w:r>
        <w:rPr>
          <w:sz w:val="25"/>
        </w:rPr>
        <w:t>by</w:t>
      </w:r>
      <w:r>
        <w:rPr>
          <w:spacing w:val="-15"/>
          <w:sz w:val="25"/>
        </w:rPr>
        <w:t xml:space="preserve"> </w:t>
      </w:r>
      <w:r>
        <w:rPr>
          <w:sz w:val="25"/>
        </w:rPr>
        <w:t>his</w:t>
      </w:r>
      <w:r>
        <w:rPr>
          <w:spacing w:val="-12"/>
          <w:sz w:val="25"/>
        </w:rPr>
        <w:t xml:space="preserve"> </w:t>
      </w:r>
      <w:r>
        <w:rPr>
          <w:sz w:val="25"/>
        </w:rPr>
        <w:t>spouse,</w:t>
      </w:r>
      <w:r>
        <w:rPr>
          <w:spacing w:val="-2"/>
          <w:sz w:val="25"/>
        </w:rPr>
        <w:t xml:space="preserve"> </w:t>
      </w:r>
      <w:r>
        <w:rPr>
          <w:sz w:val="25"/>
        </w:rPr>
        <w:t>Mrs</w:t>
      </w:r>
    </w:p>
    <w:p w:rsidR="00074EBA" w:rsidRDefault="000F318F">
      <w:pPr>
        <w:pStyle w:val="BodyText"/>
        <w:spacing w:before="15" w:line="249" w:lineRule="auto"/>
        <w:ind w:left="825" w:right="1331" w:firstLine="6"/>
      </w:pPr>
      <w:r>
        <w:rPr>
          <w:spacing w:val="2"/>
        </w:rPr>
        <w:t xml:space="preserve">T.M </w:t>
      </w:r>
      <w:r>
        <w:t>Cele to Dubai from 18 to 21 November 2018. This is the only official international</w:t>
      </w:r>
      <w:r>
        <w:rPr>
          <w:spacing w:val="-35"/>
        </w:rPr>
        <w:t xml:space="preserve"> </w:t>
      </w:r>
      <w:r>
        <w:t>trip</w:t>
      </w:r>
      <w:r>
        <w:rPr>
          <w:spacing w:val="-37"/>
        </w:rPr>
        <w:t xml:space="preserve"> </w:t>
      </w:r>
      <w:r>
        <w:t>whereby</w:t>
      </w:r>
      <w:r>
        <w:rPr>
          <w:spacing w:val="-33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Minister</w:t>
      </w:r>
      <w:r>
        <w:rPr>
          <w:spacing w:val="-31"/>
        </w:rPr>
        <w:t xml:space="preserve"> </w:t>
      </w:r>
      <w:r>
        <w:t>was</w:t>
      </w:r>
      <w:r>
        <w:rPr>
          <w:spacing w:val="-35"/>
        </w:rPr>
        <w:t xml:space="preserve"> </w:t>
      </w:r>
      <w:r>
        <w:t>accompanied</w:t>
      </w:r>
      <w:r>
        <w:rPr>
          <w:spacing w:val="-25"/>
        </w:rPr>
        <w:t xml:space="preserve"> </w:t>
      </w:r>
      <w:r>
        <w:t>by</w:t>
      </w:r>
      <w:r>
        <w:rPr>
          <w:spacing w:val="-38"/>
        </w:rPr>
        <w:t xml:space="preserve"> </w:t>
      </w:r>
      <w:r>
        <w:t>his</w:t>
      </w:r>
      <w:r>
        <w:rPr>
          <w:spacing w:val="-40"/>
        </w:rPr>
        <w:t xml:space="preserve"> </w:t>
      </w:r>
      <w:r>
        <w:t>spouse,</w:t>
      </w:r>
      <w:r>
        <w:rPr>
          <w:spacing w:val="-30"/>
        </w:rPr>
        <w:t xml:space="preserve"> </w:t>
      </w:r>
      <w:r>
        <w:t>in</w:t>
      </w:r>
      <w:r>
        <w:rPr>
          <w:spacing w:val="-44"/>
        </w:rPr>
        <w:t xml:space="preserve"> </w:t>
      </w:r>
      <w:r>
        <w:t>the last financial year, April 2018 to date. The name of the person is Mrs Thembeka</w:t>
      </w:r>
      <w:r>
        <w:rPr>
          <w:spacing w:val="-27"/>
        </w:rPr>
        <w:t xml:space="preserve"> </w:t>
      </w:r>
      <w:r>
        <w:t>Mary</w:t>
      </w:r>
      <w:r>
        <w:rPr>
          <w:spacing w:val="-30"/>
        </w:rPr>
        <w:t xml:space="preserve"> </w:t>
      </w:r>
      <w:r>
        <w:rPr>
          <w:w w:val="90"/>
        </w:rPr>
        <w:t>—</w:t>
      </w:r>
      <w:r>
        <w:rPr>
          <w:spacing w:val="-30"/>
          <w:w w:val="90"/>
        </w:rPr>
        <w:t xml:space="preserve"> </w:t>
      </w:r>
      <w:r>
        <w:t>Ann</w:t>
      </w:r>
      <w:r>
        <w:rPr>
          <w:spacing w:val="-31"/>
        </w:rPr>
        <w:t xml:space="preserve"> </w:t>
      </w:r>
      <w:r>
        <w:t>Cele</w:t>
      </w:r>
      <w:r>
        <w:rPr>
          <w:spacing w:val="-32"/>
        </w:rPr>
        <w:t xml:space="preserve"> </w:t>
      </w:r>
      <w:r>
        <w:t>(spouse).</w:t>
      </w:r>
      <w:r>
        <w:rPr>
          <w:spacing w:val="-25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purpose</w:t>
      </w:r>
      <w:r>
        <w:rPr>
          <w:spacing w:val="-21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official</w:t>
      </w:r>
      <w:r>
        <w:rPr>
          <w:spacing w:val="-31"/>
        </w:rPr>
        <w:t xml:space="preserve"> </w:t>
      </w:r>
      <w:r>
        <w:t>trip</w:t>
      </w:r>
      <w:r>
        <w:rPr>
          <w:spacing w:val="-29"/>
        </w:rPr>
        <w:t xml:space="preserve"> </w:t>
      </w:r>
      <w:r>
        <w:t>was</w:t>
      </w:r>
      <w:r>
        <w:rPr>
          <w:spacing w:val="-29"/>
        </w:rPr>
        <w:t xml:space="preserve"> </w:t>
      </w:r>
      <w:r>
        <w:t>to attend</w:t>
      </w:r>
      <w:r>
        <w:rPr>
          <w:spacing w:val="-29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87!*</w:t>
      </w:r>
      <w:r>
        <w:rPr>
          <w:spacing w:val="-28"/>
        </w:rPr>
        <w:t xml:space="preserve"> </w:t>
      </w:r>
      <w:r>
        <w:t>lnterpol</w:t>
      </w:r>
      <w:r>
        <w:rPr>
          <w:spacing w:val="-32"/>
        </w:rPr>
        <w:t xml:space="preserve"> </w:t>
      </w:r>
      <w:r>
        <w:t>General</w:t>
      </w:r>
      <w:r>
        <w:rPr>
          <w:spacing w:val="-29"/>
        </w:rPr>
        <w:t xml:space="preserve"> </w:t>
      </w:r>
      <w:r>
        <w:t>Assembly</w:t>
      </w:r>
      <w:r>
        <w:rPr>
          <w:spacing w:val="-23"/>
        </w:rPr>
        <w:t xml:space="preserve"> </w:t>
      </w:r>
      <w:r>
        <w:t>Session</w:t>
      </w:r>
      <w:r>
        <w:rPr>
          <w:spacing w:val="-26"/>
        </w:rPr>
        <w:t xml:space="preserve"> </w:t>
      </w:r>
      <w:r>
        <w:t>as</w:t>
      </w:r>
      <w:r>
        <w:rPr>
          <w:spacing w:val="-32"/>
        </w:rPr>
        <w:t xml:space="preserve"> </w:t>
      </w:r>
      <w:r>
        <w:t>per</w:t>
      </w:r>
      <w:r>
        <w:rPr>
          <w:spacing w:val="-31"/>
        </w:rPr>
        <w:t xml:space="preserve"> </w:t>
      </w:r>
      <w:r>
        <w:t>invitation</w:t>
      </w:r>
      <w:r>
        <w:rPr>
          <w:spacing w:val="-28"/>
        </w:rPr>
        <w:t xml:space="preserve"> </w:t>
      </w:r>
      <w:r>
        <w:t>from</w:t>
      </w:r>
      <w:r>
        <w:rPr>
          <w:spacing w:val="-30"/>
        </w:rPr>
        <w:t xml:space="preserve"> </w:t>
      </w:r>
      <w:r>
        <w:t>the Ministry</w:t>
      </w:r>
      <w:r>
        <w:rPr>
          <w:spacing w:val="-31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Interior,</w:t>
      </w:r>
      <w:r>
        <w:rPr>
          <w:spacing w:val="-27"/>
        </w:rPr>
        <w:t xml:space="preserve"> </w:t>
      </w:r>
      <w:r>
        <w:t>United</w:t>
      </w:r>
      <w:r>
        <w:rPr>
          <w:spacing w:val="-32"/>
        </w:rPr>
        <w:t xml:space="preserve"> </w:t>
      </w:r>
      <w:r>
        <w:t>Arab</w:t>
      </w:r>
      <w:r>
        <w:rPr>
          <w:spacing w:val="-32"/>
        </w:rPr>
        <w:t xml:space="preserve"> </w:t>
      </w:r>
      <w:r>
        <w:t>Emirates</w:t>
      </w:r>
      <w:r>
        <w:rPr>
          <w:spacing w:val="-29"/>
        </w:rPr>
        <w:t xml:space="preserve"> </w:t>
      </w:r>
      <w:r>
        <w:t>(UAE),</w:t>
      </w:r>
      <w:r>
        <w:rPr>
          <w:spacing w:val="-29"/>
        </w:rPr>
        <w:t xml:space="preserve"> </w:t>
      </w:r>
      <w:r>
        <w:t>Commander</w:t>
      </w:r>
      <w:r>
        <w:rPr>
          <w:spacing w:val="-26"/>
        </w:rPr>
        <w:t xml:space="preserve"> </w:t>
      </w:r>
      <w:r>
        <w:t>—In-Chief</w:t>
      </w:r>
      <w:r>
        <w:rPr>
          <w:spacing w:val="-21"/>
        </w:rPr>
        <w:t xml:space="preserve"> </w:t>
      </w:r>
      <w:r>
        <w:t>of Dubai Police, Major General, Abdullah Khalifa AI</w:t>
      </w:r>
      <w:r>
        <w:rPr>
          <w:spacing w:val="-23"/>
        </w:rPr>
        <w:t xml:space="preserve"> </w:t>
      </w:r>
      <w:r>
        <w:t>Marri.</w:t>
      </w:r>
    </w:p>
    <w:p w:rsidR="00074EBA" w:rsidRDefault="00074EBA">
      <w:pPr>
        <w:pStyle w:val="BodyText"/>
        <w:spacing w:before="1"/>
        <w:rPr>
          <w:sz w:val="26"/>
        </w:rPr>
      </w:pPr>
    </w:p>
    <w:p w:rsidR="00074EBA" w:rsidRDefault="00074EBA">
      <w:pPr>
        <w:spacing w:line="520" w:lineRule="auto"/>
        <w:ind w:left="1545" w:right="2582" w:hanging="721"/>
        <w:rPr>
          <w:sz w:val="24"/>
        </w:rPr>
      </w:pPr>
      <w:r w:rsidRPr="00074EB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15.2pt;margin-top:40.1pt;width:13.5pt;height:9.7pt;z-index:-251656704;mso-position-horizontal-relative:page" filled="f" stroked="f">
            <v:textbox style="layout-flow:vertical" inset="0,0,0,0">
              <w:txbxContent>
                <w:p w:rsidR="00074EBA" w:rsidRDefault="000F318F">
                  <w:pPr>
                    <w:spacing w:line="249" w:lineRule="exact"/>
                    <w:ind w:left="20"/>
                    <w:rPr>
                      <w:rFonts w:ascii="Consolas"/>
                      <w:sz w:val="23"/>
                    </w:rPr>
                  </w:pPr>
                  <w:r>
                    <w:rPr>
                      <w:rFonts w:ascii="Consolas"/>
                      <w:w w:val="121"/>
                      <w:sz w:val="23"/>
                    </w:rPr>
                    <w:t>A</w:t>
                  </w:r>
                </w:p>
              </w:txbxContent>
            </v:textbox>
            <w10:wrap anchorx="page"/>
          </v:shape>
        </w:pict>
      </w:r>
      <w:r w:rsidR="000F318F">
        <w:rPr>
          <w:sz w:val="24"/>
        </w:rPr>
        <w:t>The total breakdown of the expenditure for the trip is as follows: Flight</w:t>
      </w:r>
      <w:r w:rsidR="000F318F">
        <w:rPr>
          <w:spacing w:val="-11"/>
          <w:sz w:val="24"/>
        </w:rPr>
        <w:t xml:space="preserve"> </w:t>
      </w:r>
      <w:r w:rsidR="000F318F">
        <w:rPr>
          <w:sz w:val="24"/>
        </w:rPr>
        <w:t>air</w:t>
      </w:r>
      <w:r w:rsidR="000F318F">
        <w:rPr>
          <w:spacing w:val="-15"/>
          <w:sz w:val="24"/>
        </w:rPr>
        <w:t xml:space="preserve"> </w:t>
      </w:r>
      <w:r w:rsidR="000F318F">
        <w:rPr>
          <w:sz w:val="24"/>
        </w:rPr>
        <w:t>ticket</w:t>
      </w:r>
      <w:r w:rsidR="000F318F">
        <w:rPr>
          <w:spacing w:val="-11"/>
          <w:sz w:val="24"/>
        </w:rPr>
        <w:t xml:space="preserve"> </w:t>
      </w:r>
      <w:r w:rsidR="000F318F">
        <w:rPr>
          <w:sz w:val="24"/>
        </w:rPr>
        <w:t>(return)</w:t>
      </w:r>
      <w:r w:rsidR="000F318F">
        <w:rPr>
          <w:spacing w:val="-3"/>
          <w:sz w:val="24"/>
        </w:rPr>
        <w:t xml:space="preserve"> </w:t>
      </w:r>
      <w:r w:rsidR="000F318F">
        <w:rPr>
          <w:w w:val="95"/>
          <w:sz w:val="24"/>
        </w:rPr>
        <w:t>—</w:t>
      </w:r>
      <w:r w:rsidR="000F318F">
        <w:rPr>
          <w:spacing w:val="-16"/>
          <w:w w:val="95"/>
          <w:sz w:val="24"/>
        </w:rPr>
        <w:t xml:space="preserve"> </w:t>
      </w:r>
      <w:r w:rsidR="000F318F">
        <w:rPr>
          <w:sz w:val="24"/>
        </w:rPr>
        <w:t>R</w:t>
      </w:r>
      <w:r w:rsidR="000F318F">
        <w:rPr>
          <w:spacing w:val="-15"/>
          <w:sz w:val="24"/>
        </w:rPr>
        <w:t xml:space="preserve"> </w:t>
      </w:r>
      <w:r w:rsidR="000F318F">
        <w:rPr>
          <w:sz w:val="24"/>
        </w:rPr>
        <w:t>60,</w:t>
      </w:r>
      <w:r w:rsidR="000F318F">
        <w:rPr>
          <w:spacing w:val="-9"/>
          <w:sz w:val="24"/>
        </w:rPr>
        <w:t xml:space="preserve"> </w:t>
      </w:r>
      <w:r w:rsidR="000F318F">
        <w:rPr>
          <w:sz w:val="24"/>
        </w:rPr>
        <w:t>926.68</w:t>
      </w:r>
      <w:r w:rsidR="000F318F">
        <w:rPr>
          <w:spacing w:val="-7"/>
          <w:sz w:val="24"/>
        </w:rPr>
        <w:t xml:space="preserve"> </w:t>
      </w:r>
      <w:r w:rsidR="000F318F">
        <w:rPr>
          <w:sz w:val="24"/>
        </w:rPr>
        <w:t>X</w:t>
      </w:r>
      <w:r w:rsidR="000F318F">
        <w:rPr>
          <w:spacing w:val="-17"/>
          <w:sz w:val="24"/>
        </w:rPr>
        <w:t xml:space="preserve"> </w:t>
      </w:r>
      <w:r w:rsidR="000F318F">
        <w:rPr>
          <w:sz w:val="24"/>
        </w:rPr>
        <w:t>2</w:t>
      </w:r>
      <w:r w:rsidR="000F318F">
        <w:rPr>
          <w:spacing w:val="-21"/>
          <w:sz w:val="24"/>
        </w:rPr>
        <w:t xml:space="preserve"> </w:t>
      </w:r>
      <w:r w:rsidR="000F318F">
        <w:rPr>
          <w:sz w:val="24"/>
        </w:rPr>
        <w:t>=</w:t>
      </w:r>
      <w:r w:rsidR="000F318F">
        <w:rPr>
          <w:spacing w:val="-20"/>
          <w:sz w:val="24"/>
        </w:rPr>
        <w:t xml:space="preserve"> </w:t>
      </w:r>
      <w:r w:rsidR="000F318F">
        <w:rPr>
          <w:sz w:val="24"/>
        </w:rPr>
        <w:t>R</w:t>
      </w:r>
      <w:r w:rsidR="000F318F">
        <w:rPr>
          <w:spacing w:val="-12"/>
          <w:sz w:val="24"/>
        </w:rPr>
        <w:t xml:space="preserve"> </w:t>
      </w:r>
      <w:r w:rsidR="000F318F">
        <w:rPr>
          <w:sz w:val="24"/>
        </w:rPr>
        <w:t>121,</w:t>
      </w:r>
      <w:r w:rsidR="000F318F">
        <w:rPr>
          <w:spacing w:val="-7"/>
          <w:sz w:val="24"/>
        </w:rPr>
        <w:t xml:space="preserve"> </w:t>
      </w:r>
      <w:r w:rsidR="000F318F">
        <w:rPr>
          <w:sz w:val="24"/>
        </w:rPr>
        <w:t>853.36</w:t>
      </w:r>
    </w:p>
    <w:p w:rsidR="00074EBA" w:rsidRDefault="00074EBA">
      <w:pPr>
        <w:pStyle w:val="BodyText"/>
        <w:spacing w:line="252" w:lineRule="auto"/>
        <w:ind w:left="1537" w:right="1619" w:firstLine="5"/>
      </w:pPr>
      <w:r w:rsidRPr="00074EBA">
        <w:pict>
          <v:shape id="_x0000_s1039" type="#_x0000_t202" style="position:absolute;left:0;text-align:left;margin-left:115.2pt;margin-top:10.65pt;width:13.5pt;height:9.7pt;z-index:251654656;mso-position-horizontal-relative:page" filled="f" stroked="f">
            <v:textbox style="layout-flow:vertical" inset="0,0,0,0">
              <w:txbxContent>
                <w:p w:rsidR="00074EBA" w:rsidRDefault="000F318F">
                  <w:pPr>
                    <w:spacing w:line="249" w:lineRule="exact"/>
                    <w:ind w:left="20"/>
                    <w:rPr>
                      <w:rFonts w:ascii="Consolas"/>
                      <w:sz w:val="23"/>
                    </w:rPr>
                  </w:pPr>
                  <w:r>
                    <w:rPr>
                      <w:rFonts w:ascii="Consolas"/>
                      <w:w w:val="121"/>
                      <w:sz w:val="23"/>
                    </w:rPr>
                    <w:t>A</w:t>
                  </w:r>
                </w:p>
              </w:txbxContent>
            </v:textbox>
            <w10:wrap anchorx="page"/>
          </v:shape>
        </w:pict>
      </w:r>
      <w:r w:rsidR="000F318F">
        <w:t>Accommodation:</w:t>
      </w:r>
      <w:r w:rsidR="000F318F">
        <w:rPr>
          <w:spacing w:val="-42"/>
        </w:rPr>
        <w:t xml:space="preserve"> </w:t>
      </w:r>
      <w:r w:rsidR="000F318F">
        <w:t>X3</w:t>
      </w:r>
      <w:r w:rsidR="000F318F">
        <w:rPr>
          <w:spacing w:val="-43"/>
        </w:rPr>
        <w:t xml:space="preserve"> </w:t>
      </w:r>
      <w:r w:rsidR="000F318F">
        <w:t>nights</w:t>
      </w:r>
      <w:r w:rsidR="000F318F">
        <w:rPr>
          <w:spacing w:val="-40"/>
        </w:rPr>
        <w:t xml:space="preserve"> </w:t>
      </w:r>
      <w:r w:rsidR="000F318F">
        <w:t>at</w:t>
      </w:r>
      <w:r w:rsidR="000F318F">
        <w:rPr>
          <w:spacing w:val="-46"/>
        </w:rPr>
        <w:t xml:space="preserve"> </w:t>
      </w:r>
      <w:r w:rsidR="000F318F">
        <w:t>the</w:t>
      </w:r>
      <w:r w:rsidR="000F318F">
        <w:rPr>
          <w:spacing w:val="-43"/>
        </w:rPr>
        <w:t xml:space="preserve"> </w:t>
      </w:r>
      <w:r w:rsidR="000F318F">
        <w:t>Sheraton</w:t>
      </w:r>
      <w:r w:rsidR="000F318F">
        <w:rPr>
          <w:spacing w:val="-40"/>
        </w:rPr>
        <w:t xml:space="preserve"> </w:t>
      </w:r>
      <w:r w:rsidR="000F318F">
        <w:t>Mall</w:t>
      </w:r>
      <w:r w:rsidR="000F318F">
        <w:rPr>
          <w:spacing w:val="-43"/>
        </w:rPr>
        <w:t xml:space="preserve"> </w:t>
      </w:r>
      <w:r w:rsidR="000F318F">
        <w:t>of</w:t>
      </w:r>
      <w:r w:rsidR="000F318F">
        <w:rPr>
          <w:spacing w:val="-43"/>
        </w:rPr>
        <w:t xml:space="preserve"> </w:t>
      </w:r>
      <w:r w:rsidR="000F318F">
        <w:t>the</w:t>
      </w:r>
      <w:r w:rsidR="000F318F">
        <w:rPr>
          <w:spacing w:val="-42"/>
        </w:rPr>
        <w:t xml:space="preserve"> </w:t>
      </w:r>
      <w:r w:rsidR="000F318F">
        <w:t>Emirates</w:t>
      </w:r>
      <w:r w:rsidR="000F318F">
        <w:rPr>
          <w:spacing w:val="-40"/>
        </w:rPr>
        <w:t xml:space="preserve"> </w:t>
      </w:r>
      <w:r w:rsidR="000F318F">
        <w:t>Hotel</w:t>
      </w:r>
      <w:r w:rsidR="000F318F">
        <w:rPr>
          <w:spacing w:val="-41"/>
        </w:rPr>
        <w:t xml:space="preserve"> </w:t>
      </w:r>
      <w:r w:rsidR="000F318F">
        <w:rPr>
          <w:w w:val="95"/>
        </w:rPr>
        <w:t xml:space="preserve">— </w:t>
      </w:r>
      <w:r w:rsidR="000F318F">
        <w:t>R 5,070.00 per night X 3 = R</w:t>
      </w:r>
      <w:r w:rsidR="000F318F">
        <w:rPr>
          <w:spacing w:val="-10"/>
        </w:rPr>
        <w:t xml:space="preserve"> </w:t>
      </w:r>
      <w:r w:rsidR="000F318F">
        <w:t>15,210.00.</w:t>
      </w:r>
    </w:p>
    <w:p w:rsidR="00074EBA" w:rsidRDefault="00074EBA">
      <w:pPr>
        <w:pStyle w:val="BodyText"/>
        <w:spacing w:before="6"/>
      </w:pPr>
    </w:p>
    <w:p w:rsidR="00074EBA" w:rsidRDefault="00074EBA">
      <w:pPr>
        <w:spacing w:line="513" w:lineRule="auto"/>
        <w:ind w:left="1539" w:right="4289" w:hanging="1"/>
        <w:rPr>
          <w:sz w:val="24"/>
        </w:rPr>
      </w:pPr>
      <w:r w:rsidRPr="00074EBA">
        <w:pict>
          <v:shape id="_x0000_s1038" type="#_x0000_t202" style="position:absolute;left:0;text-align:left;margin-left:115.2pt;margin-top:9.85pt;width:13.5pt;height:9.35pt;z-index:251655680;mso-position-horizontal-relative:page" filled="f" stroked="f">
            <v:textbox style="layout-flow:vertical" inset="0,0,0,0">
              <w:txbxContent>
                <w:p w:rsidR="00074EBA" w:rsidRDefault="000F318F">
                  <w:pPr>
                    <w:spacing w:line="249" w:lineRule="exact"/>
                    <w:ind w:left="20"/>
                    <w:rPr>
                      <w:rFonts w:ascii="Consolas"/>
                      <w:sz w:val="23"/>
                    </w:rPr>
                  </w:pPr>
                  <w:r>
                    <w:rPr>
                      <w:rFonts w:ascii="Consolas"/>
                      <w:w w:val="116"/>
                      <w:sz w:val="23"/>
                    </w:rPr>
                    <w:t>A</w:t>
                  </w:r>
                </w:p>
              </w:txbxContent>
            </v:textbox>
            <w10:wrap anchorx="page"/>
          </v:shape>
        </w:pict>
      </w:r>
      <w:r w:rsidRPr="00074EBA">
        <w:pict>
          <v:shape id="_x0000_s1037" type="#_x0000_t202" style="position:absolute;left:0;text-align:left;margin-left:115.2pt;margin-top:39.7pt;width:13.5pt;height:9.7pt;z-index:251656704;mso-position-horizontal-relative:page" filled="f" stroked="f">
            <v:textbox style="layout-flow:vertical" inset="0,0,0,0">
              <w:txbxContent>
                <w:p w:rsidR="00074EBA" w:rsidRDefault="000F318F">
                  <w:pPr>
                    <w:spacing w:line="249" w:lineRule="exact"/>
                    <w:ind w:left="20"/>
                    <w:rPr>
                      <w:rFonts w:ascii="Consolas"/>
                      <w:sz w:val="23"/>
                    </w:rPr>
                  </w:pPr>
                  <w:r>
                    <w:rPr>
                      <w:rFonts w:ascii="Consolas"/>
                      <w:w w:val="121"/>
                      <w:sz w:val="23"/>
                    </w:rPr>
                    <w:t>A</w:t>
                  </w:r>
                </w:p>
              </w:txbxContent>
            </v:textbox>
            <w10:wrap anchorx="page"/>
          </v:shape>
        </w:pict>
      </w:r>
      <w:r w:rsidR="000F318F">
        <w:rPr>
          <w:sz w:val="24"/>
        </w:rPr>
        <w:t>Car Hire for four (4) days = R 21, 840.00. Daily Allowance —R 9442.60 each</w:t>
      </w:r>
    </w:p>
    <w:p w:rsidR="00074EBA" w:rsidRDefault="00074EBA">
      <w:pPr>
        <w:spacing w:line="513" w:lineRule="auto"/>
        <w:rPr>
          <w:sz w:val="24"/>
        </w:rPr>
        <w:sectPr w:rsidR="00074EBA">
          <w:type w:val="continuous"/>
          <w:pgSz w:w="11910" w:h="16850"/>
          <w:pgMar w:top="700" w:right="0" w:bottom="280" w:left="1200" w:header="720" w:footer="720" w:gutter="0"/>
          <w:cols w:space="720"/>
        </w:sectPr>
      </w:pPr>
    </w:p>
    <w:p w:rsidR="00074EBA" w:rsidRDefault="00074EBA">
      <w:pPr>
        <w:spacing w:before="79"/>
        <w:ind w:left="130"/>
        <w:rPr>
          <w:sz w:val="20"/>
        </w:rPr>
      </w:pPr>
      <w:r w:rsidRPr="00074EBA">
        <w:lastRenderedPageBreak/>
        <w:pict>
          <v:group id="_x0000_s1031" style="position:absolute;left:0;text-align:left;margin-left:145.1pt;margin-top:321.6pt;width:84.25pt;height:48.5pt;z-index:251657728;mso-position-horizontal-relative:page;mso-position-vertical-relative:page" coordorigin="2902,6432" coordsize="1685,9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3837;top:6753;width:749;height:648">
              <v:imagedata r:id="rId5" o:title=""/>
            </v:shape>
            <v:shape id="_x0000_s1035" type="#_x0000_t75" style="position:absolute;left:2901;top:6494;width:375;height:879">
              <v:imagedata r:id="rId6" o:title=""/>
            </v:shape>
            <v:shape id="_x0000_s1034" type="#_x0000_t75" style="position:absolute;left:3204;top:6638;width:627;height:648">
              <v:imagedata r:id="rId7" o:title=""/>
            </v:shape>
            <v:shape id="_x0000_s1033" type="#_x0000_t202" style="position:absolute;left:3255;top:6431;width:252;height:291" filled="f" stroked="f">
              <v:textbox inset="0,0,0,0">
                <w:txbxContent>
                  <w:p w:rsidR="00074EBA" w:rsidRDefault="000F318F">
                    <w:pPr>
                      <w:spacing w:line="290" w:lineRule="exact"/>
                      <w:rPr>
                        <w:sz w:val="26"/>
                      </w:rPr>
                    </w:pPr>
                    <w:r>
                      <w:rPr>
                        <w:w w:val="90"/>
                        <w:sz w:val="26"/>
                      </w:rPr>
                      <w:t>P)</w:t>
                    </w:r>
                  </w:p>
                </w:txbxContent>
              </v:textbox>
            </v:shape>
            <v:shape id="_x0000_s1032" type="#_x0000_t202" style="position:absolute;left:3724;top:6856;width:123;height:291" filled="f" stroked="f">
              <v:textbox inset="0,0,0,0">
                <w:txbxContent>
                  <w:p w:rsidR="00074EBA" w:rsidRDefault="000F318F">
                    <w:pPr>
                      <w:spacing w:line="290" w:lineRule="exact"/>
                      <w:rPr>
                        <w:i/>
                        <w:sz w:val="26"/>
                      </w:rPr>
                    </w:pPr>
                    <w:r>
                      <w:rPr>
                        <w:i/>
                        <w:w w:val="65"/>
                        <w:sz w:val="26"/>
                      </w:rPr>
                      <w:t>”‹</w:t>
                    </w:r>
                  </w:p>
                </w:txbxContent>
              </v:textbox>
            </v:shape>
            <w10:wrap anchorx="page" anchory="page"/>
          </v:group>
        </w:pict>
      </w:r>
      <w:r w:rsidR="000F318F">
        <w:rPr>
          <w:w w:val="105"/>
          <w:sz w:val="20"/>
          <w:u w:val="single"/>
        </w:rPr>
        <w:t>QUESTIG1 201</w:t>
      </w:r>
    </w:p>
    <w:p w:rsidR="00074EBA" w:rsidRDefault="00074EBA">
      <w:pPr>
        <w:pStyle w:val="BodyText"/>
        <w:spacing w:before="5"/>
        <w:rPr>
          <w:sz w:val="19"/>
        </w:rPr>
      </w:pPr>
    </w:p>
    <w:p w:rsidR="00074EBA" w:rsidRDefault="00074EBA">
      <w:pPr>
        <w:ind w:left="2611" w:right="1331" w:hanging="1624"/>
        <w:rPr>
          <w:sz w:val="20"/>
        </w:rPr>
      </w:pPr>
      <w:r w:rsidRPr="00074EBA">
        <w:pict>
          <v:line id="_x0000_s1030" style="position:absolute;left:0;text-align:left;z-index:251658752;mso-position-horizontal-relative:page" from="192pt,21.4pt" to="391.7pt,21.4pt" strokeweight=".96pt">
            <w10:wrap anchorx="page"/>
          </v:line>
        </w:pict>
      </w:r>
      <w:r w:rsidR="000F318F">
        <w:rPr>
          <w:sz w:val="20"/>
          <w:u w:val="single"/>
        </w:rPr>
        <w:t>DATE OF PUBLICATION IN INTERNAL QUESTION PAPER: 15 FEBRUARY 2019</w:t>
      </w:r>
      <w:r w:rsidR="000F318F">
        <w:rPr>
          <w:sz w:val="20"/>
        </w:rPr>
        <w:t xml:space="preserve"> (INTERNAL QUESTION PAPER NO 2-2019)</w:t>
      </w:r>
    </w:p>
    <w:p w:rsidR="00074EBA" w:rsidRDefault="00074EBA">
      <w:pPr>
        <w:pStyle w:val="BodyText"/>
        <w:rPr>
          <w:sz w:val="22"/>
        </w:rPr>
      </w:pPr>
    </w:p>
    <w:p w:rsidR="00074EBA" w:rsidRDefault="00074EBA">
      <w:pPr>
        <w:pStyle w:val="BodyText"/>
        <w:rPr>
          <w:sz w:val="22"/>
        </w:rPr>
      </w:pPr>
    </w:p>
    <w:p w:rsidR="00074EBA" w:rsidRDefault="00074EBA">
      <w:pPr>
        <w:pStyle w:val="BodyText"/>
        <w:spacing w:before="4"/>
        <w:rPr>
          <w:sz w:val="18"/>
        </w:rPr>
      </w:pPr>
    </w:p>
    <w:p w:rsidR="00074EBA" w:rsidRDefault="000F318F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249" w:lineRule="auto"/>
        <w:ind w:left="830" w:right="1863" w:hanging="714"/>
        <w:rPr>
          <w:sz w:val="25"/>
        </w:rPr>
      </w:pPr>
      <w:r>
        <w:rPr>
          <w:sz w:val="25"/>
        </w:rPr>
        <w:t>The</w:t>
      </w:r>
      <w:r>
        <w:rPr>
          <w:spacing w:val="-37"/>
          <w:sz w:val="25"/>
        </w:rPr>
        <w:t xml:space="preserve"> </w:t>
      </w:r>
      <w:r>
        <w:rPr>
          <w:sz w:val="25"/>
        </w:rPr>
        <w:t>specified</w:t>
      </w:r>
      <w:r>
        <w:rPr>
          <w:spacing w:val="-33"/>
          <w:sz w:val="25"/>
        </w:rPr>
        <w:t xml:space="preserve"> </w:t>
      </w:r>
      <w:r>
        <w:rPr>
          <w:sz w:val="25"/>
        </w:rPr>
        <w:t>international</w:t>
      </w:r>
      <w:r>
        <w:rPr>
          <w:spacing w:val="-30"/>
          <w:sz w:val="25"/>
        </w:rPr>
        <w:t xml:space="preserve"> </w:t>
      </w:r>
      <w:r>
        <w:rPr>
          <w:sz w:val="25"/>
        </w:rPr>
        <w:t>official</w:t>
      </w:r>
      <w:r>
        <w:rPr>
          <w:spacing w:val="-39"/>
          <w:sz w:val="25"/>
        </w:rPr>
        <w:t xml:space="preserve"> </w:t>
      </w:r>
      <w:r>
        <w:rPr>
          <w:sz w:val="25"/>
        </w:rPr>
        <w:t>trip,</w:t>
      </w:r>
      <w:r>
        <w:rPr>
          <w:spacing w:val="-41"/>
          <w:sz w:val="25"/>
        </w:rPr>
        <w:t xml:space="preserve"> </w:t>
      </w:r>
      <w:r>
        <w:rPr>
          <w:sz w:val="25"/>
        </w:rPr>
        <w:t>Dubai</w:t>
      </w:r>
      <w:r>
        <w:rPr>
          <w:spacing w:val="-39"/>
          <w:sz w:val="25"/>
        </w:rPr>
        <w:t xml:space="preserve"> </w:t>
      </w:r>
      <w:r>
        <w:rPr>
          <w:sz w:val="25"/>
        </w:rPr>
        <w:t>(18</w:t>
      </w:r>
      <w:r>
        <w:rPr>
          <w:spacing w:val="-40"/>
          <w:sz w:val="25"/>
        </w:rPr>
        <w:t xml:space="preserve"> </w:t>
      </w:r>
      <w:r>
        <w:rPr>
          <w:sz w:val="25"/>
        </w:rPr>
        <w:t>to</w:t>
      </w:r>
      <w:r>
        <w:rPr>
          <w:spacing w:val="-42"/>
          <w:sz w:val="25"/>
        </w:rPr>
        <w:t xml:space="preserve"> </w:t>
      </w:r>
      <w:r>
        <w:rPr>
          <w:sz w:val="25"/>
        </w:rPr>
        <w:t>21</w:t>
      </w:r>
      <w:r>
        <w:rPr>
          <w:spacing w:val="-43"/>
          <w:sz w:val="25"/>
        </w:rPr>
        <w:t xml:space="preserve"> </w:t>
      </w:r>
      <w:r>
        <w:rPr>
          <w:sz w:val="25"/>
        </w:rPr>
        <w:t>November</w:t>
      </w:r>
      <w:r>
        <w:rPr>
          <w:spacing w:val="-33"/>
          <w:sz w:val="25"/>
        </w:rPr>
        <w:t xml:space="preserve"> </w:t>
      </w:r>
      <w:r>
        <w:rPr>
          <w:sz w:val="25"/>
        </w:rPr>
        <w:t>2018)</w:t>
      </w:r>
      <w:r>
        <w:rPr>
          <w:spacing w:val="-36"/>
          <w:sz w:val="25"/>
        </w:rPr>
        <w:t xml:space="preserve"> </w:t>
      </w:r>
      <w:r>
        <w:rPr>
          <w:sz w:val="25"/>
        </w:rPr>
        <w:t>was approved</w:t>
      </w:r>
      <w:r>
        <w:rPr>
          <w:spacing w:val="-27"/>
          <w:sz w:val="25"/>
        </w:rPr>
        <w:t xml:space="preserve"> </w:t>
      </w:r>
      <w:r>
        <w:rPr>
          <w:sz w:val="25"/>
        </w:rPr>
        <w:t>by</w:t>
      </w:r>
      <w:r>
        <w:rPr>
          <w:spacing w:val="-34"/>
          <w:sz w:val="25"/>
        </w:rPr>
        <w:t xml:space="preserve"> </w:t>
      </w:r>
      <w:r>
        <w:rPr>
          <w:sz w:val="25"/>
        </w:rPr>
        <w:t>the</w:t>
      </w:r>
      <w:r>
        <w:rPr>
          <w:spacing w:val="-32"/>
          <w:sz w:val="25"/>
        </w:rPr>
        <w:t xml:space="preserve"> </w:t>
      </w:r>
      <w:r>
        <w:rPr>
          <w:sz w:val="25"/>
        </w:rPr>
        <w:t>President</w:t>
      </w:r>
      <w:r>
        <w:rPr>
          <w:spacing w:val="-20"/>
          <w:sz w:val="25"/>
        </w:rPr>
        <w:t xml:space="preserve"> </w:t>
      </w:r>
      <w:r>
        <w:rPr>
          <w:sz w:val="25"/>
        </w:rPr>
        <w:t>of</w:t>
      </w:r>
      <w:r>
        <w:rPr>
          <w:spacing w:val="-34"/>
          <w:sz w:val="25"/>
        </w:rPr>
        <w:t xml:space="preserve"> </w:t>
      </w:r>
      <w:r>
        <w:rPr>
          <w:sz w:val="25"/>
        </w:rPr>
        <w:t>the</w:t>
      </w:r>
      <w:r>
        <w:rPr>
          <w:spacing w:val="-30"/>
          <w:sz w:val="25"/>
        </w:rPr>
        <w:t xml:space="preserve"> </w:t>
      </w:r>
      <w:r>
        <w:rPr>
          <w:sz w:val="25"/>
        </w:rPr>
        <w:t>Republic</w:t>
      </w:r>
      <w:r>
        <w:rPr>
          <w:spacing w:val="-22"/>
          <w:sz w:val="25"/>
        </w:rPr>
        <w:t xml:space="preserve"> </w:t>
      </w:r>
      <w:r>
        <w:rPr>
          <w:sz w:val="25"/>
        </w:rPr>
        <w:t>of</w:t>
      </w:r>
      <w:r>
        <w:rPr>
          <w:spacing w:val="-34"/>
          <w:sz w:val="25"/>
        </w:rPr>
        <w:t xml:space="preserve"> </w:t>
      </w:r>
      <w:r>
        <w:rPr>
          <w:sz w:val="25"/>
        </w:rPr>
        <w:t>South</w:t>
      </w:r>
      <w:r>
        <w:rPr>
          <w:spacing w:val="-28"/>
          <w:sz w:val="25"/>
        </w:rPr>
        <w:t xml:space="preserve"> </w:t>
      </w:r>
      <w:r>
        <w:rPr>
          <w:sz w:val="25"/>
        </w:rPr>
        <w:t>Africa</w:t>
      </w:r>
      <w:r>
        <w:rPr>
          <w:spacing w:val="-24"/>
          <w:sz w:val="25"/>
        </w:rPr>
        <w:t xml:space="preserve"> </w:t>
      </w:r>
      <w:r>
        <w:rPr>
          <w:sz w:val="25"/>
        </w:rPr>
        <w:t>as</w:t>
      </w:r>
      <w:r>
        <w:rPr>
          <w:spacing w:val="-34"/>
          <w:sz w:val="25"/>
        </w:rPr>
        <w:t xml:space="preserve"> </w:t>
      </w:r>
      <w:r>
        <w:rPr>
          <w:sz w:val="25"/>
        </w:rPr>
        <w:t>per</w:t>
      </w:r>
      <w:r>
        <w:rPr>
          <w:spacing w:val="-30"/>
          <w:sz w:val="25"/>
        </w:rPr>
        <w:t xml:space="preserve"> </w:t>
      </w:r>
      <w:r>
        <w:rPr>
          <w:sz w:val="25"/>
        </w:rPr>
        <w:t>Section</w:t>
      </w:r>
      <w:r>
        <w:rPr>
          <w:spacing w:val="-25"/>
          <w:sz w:val="25"/>
        </w:rPr>
        <w:t xml:space="preserve"> </w:t>
      </w:r>
      <w:r>
        <w:rPr>
          <w:sz w:val="25"/>
        </w:rPr>
        <w:t>1, Annexure A of the Ministerial</w:t>
      </w:r>
      <w:r>
        <w:rPr>
          <w:spacing w:val="-9"/>
          <w:sz w:val="25"/>
        </w:rPr>
        <w:t xml:space="preserve"> </w:t>
      </w:r>
      <w:r>
        <w:rPr>
          <w:sz w:val="25"/>
        </w:rPr>
        <w:t>Handbook.</w:t>
      </w:r>
    </w:p>
    <w:p w:rsidR="00074EBA" w:rsidRDefault="00074EBA">
      <w:pPr>
        <w:pStyle w:val="BodyText"/>
        <w:rPr>
          <w:sz w:val="20"/>
        </w:rPr>
      </w:pPr>
    </w:p>
    <w:p w:rsidR="00074EBA" w:rsidRDefault="00074EBA">
      <w:pPr>
        <w:pStyle w:val="BodyText"/>
        <w:rPr>
          <w:sz w:val="20"/>
        </w:rPr>
      </w:pPr>
    </w:p>
    <w:p w:rsidR="00074EBA" w:rsidRDefault="00074EBA">
      <w:pPr>
        <w:pStyle w:val="BodyText"/>
        <w:rPr>
          <w:sz w:val="20"/>
        </w:rPr>
      </w:pPr>
    </w:p>
    <w:p w:rsidR="00074EBA" w:rsidRDefault="00074EBA">
      <w:pPr>
        <w:pStyle w:val="BodyText"/>
        <w:rPr>
          <w:sz w:val="26"/>
        </w:rPr>
      </w:pPr>
      <w:r w:rsidRPr="00074EBA">
        <w:pict>
          <v:group id="_x0000_s1026" style="position:absolute;margin-left:101.7pt;margin-top:16.9pt;width:91pt;height:96.8pt;z-index:-251655680;mso-wrap-distance-left:0;mso-wrap-distance-right:0;mso-position-horizontal-relative:page" coordorigin="2034,338" coordsize="1820,1936">
            <v:shape id="_x0000_s1029" type="#_x0000_t75" style="position:absolute;left:2037;top:382;width:1541;height:1844">
              <v:imagedata r:id="rId8" o:title=""/>
            </v:shape>
            <v:shape id="_x0000_s1028" type="#_x0000_t202" style="position:absolute;left:2034;top:338;width:903;height:269" filled="f" stroked="f">
              <v:textbox inset="0,0,0,0">
                <w:txbxContent>
                  <w:p w:rsidR="00074EBA" w:rsidRDefault="000F318F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Kind reg</w:t>
                    </w:r>
                  </w:p>
                </w:txbxContent>
              </v:textbox>
            </v:shape>
            <v:shape id="_x0000_s1027" type="#_x0000_t202" style="position:absolute;left:2461;top:1983;width:1393;height:291" filled="f" stroked="f">
              <v:textbox inset="0,0,0,0">
                <w:txbxContent>
                  <w:p w:rsidR="00074EBA" w:rsidRDefault="000F318F">
                    <w:pPr>
                      <w:spacing w:line="290" w:lineRule="exact"/>
                      <w:rPr>
                        <w:sz w:val="26"/>
                      </w:rPr>
                    </w:pPr>
                    <w:r>
                      <w:rPr>
                        <w:w w:val="90"/>
                        <w:sz w:val="26"/>
                      </w:rPr>
                      <w:t>sfe'r of</w:t>
                    </w:r>
                    <w:r>
                      <w:rPr>
                        <w:spacing w:val="-25"/>
                        <w:w w:val="90"/>
                        <w:sz w:val="26"/>
                      </w:rPr>
                      <w:t xml:space="preserve"> </w:t>
                    </w:r>
                    <w:r>
                      <w:rPr>
                        <w:w w:val="90"/>
                        <w:sz w:val="26"/>
                      </w:rPr>
                      <w:t>Police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74EBA" w:rsidRDefault="000F318F">
      <w:pPr>
        <w:spacing w:before="82" w:line="340" w:lineRule="auto"/>
        <w:ind w:left="817" w:right="8363" w:firstLine="8"/>
        <w:rPr>
          <w:sz w:val="26"/>
        </w:rPr>
      </w:pPr>
      <w:r>
        <w:rPr>
          <w:w w:val="95"/>
          <w:sz w:val="26"/>
        </w:rPr>
        <w:t xml:space="preserve">BH Cele </w:t>
      </w:r>
      <w:r>
        <w:rPr>
          <w:sz w:val="26"/>
        </w:rPr>
        <w:t>Date: &amp;</w:t>
      </w:r>
    </w:p>
    <w:sectPr w:rsidR="00074EBA" w:rsidSect="00074EBA">
      <w:pgSz w:w="11910" w:h="16850"/>
      <w:pgMar w:top="740" w:right="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66A6"/>
    <w:multiLevelType w:val="hybridMultilevel"/>
    <w:tmpl w:val="885CB87E"/>
    <w:lvl w:ilvl="0" w:tplc="65167708">
      <w:start w:val="1"/>
      <w:numFmt w:val="decimal"/>
      <w:lvlText w:val="(%1)"/>
      <w:lvlJc w:val="left"/>
      <w:pPr>
        <w:ind w:left="840" w:hanging="718"/>
        <w:jc w:val="left"/>
      </w:pPr>
      <w:rPr>
        <w:rFonts w:ascii="Arial" w:eastAsia="Arial" w:hAnsi="Arial" w:cs="Arial" w:hint="default"/>
        <w:spacing w:val="-1"/>
        <w:w w:val="93"/>
        <w:sz w:val="25"/>
        <w:szCs w:val="25"/>
        <w:lang w:val="en-US" w:eastAsia="en-US" w:bidi="en-US"/>
      </w:rPr>
    </w:lvl>
    <w:lvl w:ilvl="1" w:tplc="0220C492">
      <w:numFmt w:val="bullet"/>
      <w:lvlText w:val="•"/>
      <w:lvlJc w:val="left"/>
      <w:pPr>
        <w:ind w:left="1826" w:hanging="718"/>
      </w:pPr>
      <w:rPr>
        <w:rFonts w:hint="default"/>
        <w:lang w:val="en-US" w:eastAsia="en-US" w:bidi="en-US"/>
      </w:rPr>
    </w:lvl>
    <w:lvl w:ilvl="2" w:tplc="B2921456">
      <w:numFmt w:val="bullet"/>
      <w:lvlText w:val="•"/>
      <w:lvlJc w:val="left"/>
      <w:pPr>
        <w:ind w:left="2813" w:hanging="718"/>
      </w:pPr>
      <w:rPr>
        <w:rFonts w:hint="default"/>
        <w:lang w:val="en-US" w:eastAsia="en-US" w:bidi="en-US"/>
      </w:rPr>
    </w:lvl>
    <w:lvl w:ilvl="3" w:tplc="63CCECBC">
      <w:numFmt w:val="bullet"/>
      <w:lvlText w:val="•"/>
      <w:lvlJc w:val="left"/>
      <w:pPr>
        <w:ind w:left="3800" w:hanging="718"/>
      </w:pPr>
      <w:rPr>
        <w:rFonts w:hint="default"/>
        <w:lang w:val="en-US" w:eastAsia="en-US" w:bidi="en-US"/>
      </w:rPr>
    </w:lvl>
    <w:lvl w:ilvl="4" w:tplc="A7D64ACA">
      <w:numFmt w:val="bullet"/>
      <w:lvlText w:val="•"/>
      <w:lvlJc w:val="left"/>
      <w:pPr>
        <w:ind w:left="4787" w:hanging="718"/>
      </w:pPr>
      <w:rPr>
        <w:rFonts w:hint="default"/>
        <w:lang w:val="en-US" w:eastAsia="en-US" w:bidi="en-US"/>
      </w:rPr>
    </w:lvl>
    <w:lvl w:ilvl="5" w:tplc="87B6B7D2">
      <w:numFmt w:val="bullet"/>
      <w:lvlText w:val="•"/>
      <w:lvlJc w:val="left"/>
      <w:pPr>
        <w:ind w:left="5774" w:hanging="718"/>
      </w:pPr>
      <w:rPr>
        <w:rFonts w:hint="default"/>
        <w:lang w:val="en-US" w:eastAsia="en-US" w:bidi="en-US"/>
      </w:rPr>
    </w:lvl>
    <w:lvl w:ilvl="6" w:tplc="A72E41CE">
      <w:numFmt w:val="bullet"/>
      <w:lvlText w:val="•"/>
      <w:lvlJc w:val="left"/>
      <w:pPr>
        <w:ind w:left="6761" w:hanging="718"/>
      </w:pPr>
      <w:rPr>
        <w:rFonts w:hint="default"/>
        <w:lang w:val="en-US" w:eastAsia="en-US" w:bidi="en-US"/>
      </w:rPr>
    </w:lvl>
    <w:lvl w:ilvl="7" w:tplc="D44C1604">
      <w:numFmt w:val="bullet"/>
      <w:lvlText w:val="•"/>
      <w:lvlJc w:val="left"/>
      <w:pPr>
        <w:ind w:left="7748" w:hanging="718"/>
      </w:pPr>
      <w:rPr>
        <w:rFonts w:hint="default"/>
        <w:lang w:val="en-US" w:eastAsia="en-US" w:bidi="en-US"/>
      </w:rPr>
    </w:lvl>
    <w:lvl w:ilvl="8" w:tplc="FBE413C6">
      <w:numFmt w:val="bullet"/>
      <w:lvlText w:val="•"/>
      <w:lvlJc w:val="left"/>
      <w:pPr>
        <w:ind w:left="8735" w:hanging="718"/>
      </w:pPr>
      <w:rPr>
        <w:rFonts w:hint="default"/>
        <w:lang w:val="en-US" w:eastAsia="en-US" w:bidi="en-US"/>
      </w:rPr>
    </w:lvl>
  </w:abstractNum>
  <w:abstractNum w:abstractNumId="1">
    <w:nsid w:val="79EC131F"/>
    <w:multiLevelType w:val="hybridMultilevel"/>
    <w:tmpl w:val="E3C8ED42"/>
    <w:lvl w:ilvl="0" w:tplc="A7F63554">
      <w:start w:val="1"/>
      <w:numFmt w:val="decimal"/>
      <w:lvlText w:val="(%1)"/>
      <w:lvlJc w:val="left"/>
      <w:pPr>
        <w:ind w:left="831" w:hanging="716"/>
        <w:jc w:val="left"/>
      </w:pPr>
      <w:rPr>
        <w:rFonts w:ascii="Arial" w:eastAsia="Arial" w:hAnsi="Arial" w:cs="Arial" w:hint="default"/>
        <w:spacing w:val="-1"/>
        <w:w w:val="93"/>
        <w:sz w:val="25"/>
        <w:szCs w:val="25"/>
        <w:lang w:val="en-US" w:eastAsia="en-US" w:bidi="en-US"/>
      </w:rPr>
    </w:lvl>
    <w:lvl w:ilvl="1" w:tplc="266E9426">
      <w:numFmt w:val="bullet"/>
      <w:lvlText w:val="•"/>
      <w:lvlJc w:val="left"/>
      <w:pPr>
        <w:ind w:left="1826" w:hanging="716"/>
      </w:pPr>
      <w:rPr>
        <w:rFonts w:hint="default"/>
        <w:lang w:val="en-US" w:eastAsia="en-US" w:bidi="en-US"/>
      </w:rPr>
    </w:lvl>
    <w:lvl w:ilvl="2" w:tplc="20E2E9B4">
      <w:numFmt w:val="bullet"/>
      <w:lvlText w:val="•"/>
      <w:lvlJc w:val="left"/>
      <w:pPr>
        <w:ind w:left="2813" w:hanging="716"/>
      </w:pPr>
      <w:rPr>
        <w:rFonts w:hint="default"/>
        <w:lang w:val="en-US" w:eastAsia="en-US" w:bidi="en-US"/>
      </w:rPr>
    </w:lvl>
    <w:lvl w:ilvl="3" w:tplc="1DDE1E50">
      <w:numFmt w:val="bullet"/>
      <w:lvlText w:val="•"/>
      <w:lvlJc w:val="left"/>
      <w:pPr>
        <w:ind w:left="3800" w:hanging="716"/>
      </w:pPr>
      <w:rPr>
        <w:rFonts w:hint="default"/>
        <w:lang w:val="en-US" w:eastAsia="en-US" w:bidi="en-US"/>
      </w:rPr>
    </w:lvl>
    <w:lvl w:ilvl="4" w:tplc="6D000FC2">
      <w:numFmt w:val="bullet"/>
      <w:lvlText w:val="•"/>
      <w:lvlJc w:val="left"/>
      <w:pPr>
        <w:ind w:left="4787" w:hanging="716"/>
      </w:pPr>
      <w:rPr>
        <w:rFonts w:hint="default"/>
        <w:lang w:val="en-US" w:eastAsia="en-US" w:bidi="en-US"/>
      </w:rPr>
    </w:lvl>
    <w:lvl w:ilvl="5" w:tplc="EBB8969C">
      <w:numFmt w:val="bullet"/>
      <w:lvlText w:val="•"/>
      <w:lvlJc w:val="left"/>
      <w:pPr>
        <w:ind w:left="5774" w:hanging="716"/>
      </w:pPr>
      <w:rPr>
        <w:rFonts w:hint="default"/>
        <w:lang w:val="en-US" w:eastAsia="en-US" w:bidi="en-US"/>
      </w:rPr>
    </w:lvl>
    <w:lvl w:ilvl="6" w:tplc="8156655E">
      <w:numFmt w:val="bullet"/>
      <w:lvlText w:val="•"/>
      <w:lvlJc w:val="left"/>
      <w:pPr>
        <w:ind w:left="6761" w:hanging="716"/>
      </w:pPr>
      <w:rPr>
        <w:rFonts w:hint="default"/>
        <w:lang w:val="en-US" w:eastAsia="en-US" w:bidi="en-US"/>
      </w:rPr>
    </w:lvl>
    <w:lvl w:ilvl="7" w:tplc="581C8C56">
      <w:numFmt w:val="bullet"/>
      <w:lvlText w:val="•"/>
      <w:lvlJc w:val="left"/>
      <w:pPr>
        <w:ind w:left="7748" w:hanging="716"/>
      </w:pPr>
      <w:rPr>
        <w:rFonts w:hint="default"/>
        <w:lang w:val="en-US" w:eastAsia="en-US" w:bidi="en-US"/>
      </w:rPr>
    </w:lvl>
    <w:lvl w:ilvl="8" w:tplc="6BF2B58C">
      <w:numFmt w:val="bullet"/>
      <w:lvlText w:val="•"/>
      <w:lvlJc w:val="left"/>
      <w:pPr>
        <w:ind w:left="8735" w:hanging="71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074EBA"/>
    <w:rsid w:val="00074EBA"/>
    <w:rsid w:val="000F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4EBA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74EBA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074EBA"/>
    <w:pPr>
      <w:spacing w:before="1"/>
      <w:ind w:left="830" w:hanging="715"/>
    </w:pPr>
  </w:style>
  <w:style w:type="paragraph" w:customStyle="1" w:styleId="TableParagraph">
    <w:name w:val="Table Paragraph"/>
    <w:basedOn w:val="Normal"/>
    <w:uiPriority w:val="1"/>
    <w:qFormat/>
    <w:rsid w:val="00074EB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4</DocSecurity>
  <Lines>15</Lines>
  <Paragraphs>4</Paragraphs>
  <ScaleCrop>false</ScaleCrop>
  <Company>Proline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PUMZA</dc:creator>
  <cp:lastModifiedBy>PUMZA</cp:lastModifiedBy>
  <cp:revision>2</cp:revision>
  <dcterms:created xsi:type="dcterms:W3CDTF">2019-04-30T13:41:00Z</dcterms:created>
  <dcterms:modified xsi:type="dcterms:W3CDTF">2019-04-30T13:41:00Z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2019-04-30T00:00:00Z</vt:filetime>
  </property>
</Properties>
</file>