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D9" w:rsidRDefault="007527D9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7527D9" w:rsidRPr="00A90EBC" w:rsidRDefault="007527D9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UMBER:2008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</w:t>
      </w:r>
    </w:p>
    <w:p w:rsidR="007527D9" w:rsidRPr="00A81B0B" w:rsidRDefault="007527D9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7527D9" w:rsidRPr="00A81B0B" w:rsidRDefault="007527D9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NW2270E</w:t>
      </w:r>
    </w:p>
    <w:p w:rsidR="007527D9" w:rsidRDefault="007527D9" w:rsidP="0056100C">
      <w:pPr>
        <w:spacing w:before="100" w:beforeAutospacing="1" w:after="100" w:afterAutospacing="1"/>
        <w:ind w:left="709" w:hanging="709"/>
        <w:rPr>
          <w:sz w:val="20"/>
          <w:lang w:val="en-ZA"/>
        </w:rPr>
      </w:pPr>
      <w:r>
        <w:rPr>
          <w:b/>
          <w:lang w:val="en-ZA"/>
        </w:rPr>
        <w:tab/>
      </w:r>
    </w:p>
    <w:p w:rsidR="007527D9" w:rsidRDefault="007527D9" w:rsidP="0056100C">
      <w:pPr>
        <w:spacing w:before="100" w:beforeAutospacing="1" w:after="100" w:afterAutospacing="1"/>
        <w:ind w:left="992" w:hanging="992"/>
        <w:rPr>
          <w:b/>
        </w:rPr>
      </w:pPr>
      <w:r>
        <w:rPr>
          <w:b/>
        </w:rPr>
        <w:t>Mr S J Masango (DA) to ask the Minister of Mineral Resources:</w:t>
      </w:r>
    </w:p>
    <w:p w:rsidR="007527D9" w:rsidRDefault="007527D9" w:rsidP="0056100C">
      <w:pPr>
        <w:spacing w:before="100" w:beforeAutospacing="1" w:after="100" w:afterAutospacing="1"/>
        <w:outlineLvl w:val="0"/>
      </w:pPr>
      <w:r>
        <w:rPr>
          <w:szCs w:val="21"/>
        </w:rPr>
        <w:t xml:space="preserve">Does his department maintain an updated asset register; if not, why not; if so, what is the (a) total </w:t>
      </w:r>
      <w:r>
        <w:t>number</w:t>
      </w:r>
      <w:r>
        <w:rPr>
          <w:szCs w:val="21"/>
        </w:rPr>
        <w:t xml:space="preserve"> and (b) value of all motor vehicles recorded on such </w:t>
      </w:r>
      <w:r>
        <w:t>register?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7D9" w:rsidRDefault="007527D9" w:rsidP="0056100C">
      <w:pPr>
        <w:tabs>
          <w:tab w:val="left" w:pos="2377"/>
        </w:tabs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</w:p>
    <w:p w:rsidR="007527D9" w:rsidRDefault="007527D9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7527D9" w:rsidRDefault="007527D9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REPLY:</w:t>
      </w:r>
    </w:p>
    <w:p w:rsidR="007527D9" w:rsidRPr="00742AF2" w:rsidRDefault="007527D9" w:rsidP="004F4DFF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742AF2">
        <w:rPr>
          <w:rFonts w:cs="Tunga"/>
          <w:szCs w:val="24"/>
          <w:lang w:val="en-ZA"/>
        </w:rPr>
        <w:t xml:space="preserve">Yes. </w:t>
      </w:r>
    </w:p>
    <w:p w:rsidR="007527D9" w:rsidRPr="00742AF2" w:rsidRDefault="007527D9" w:rsidP="00742AF2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742AF2">
        <w:rPr>
          <w:rFonts w:cs="Tunga"/>
          <w:szCs w:val="24"/>
          <w:lang w:val="en-ZA"/>
        </w:rPr>
        <w:t>Five</w:t>
      </w:r>
      <w:r w:rsidRPr="00742AF2">
        <w:rPr>
          <w:bCs/>
          <w:sz w:val="22"/>
          <w:szCs w:val="22"/>
          <w:lang w:val="en-ZA" w:eastAsia="en-ZA"/>
        </w:rPr>
        <w:t>.</w:t>
      </w:r>
    </w:p>
    <w:p w:rsidR="007527D9" w:rsidRPr="00742AF2" w:rsidRDefault="007527D9" w:rsidP="00AA2D66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742AF2">
        <w:rPr>
          <w:rFonts w:cs="Tunga"/>
          <w:szCs w:val="24"/>
          <w:lang w:val="en-ZA"/>
        </w:rPr>
        <w:t>R</w:t>
      </w:r>
      <w:r w:rsidRPr="00742AF2">
        <w:rPr>
          <w:bCs/>
          <w:sz w:val="22"/>
          <w:szCs w:val="22"/>
          <w:lang w:val="en-ZA" w:eastAsia="en-ZA"/>
        </w:rPr>
        <w:t xml:space="preserve">4,122,119.33 </w:t>
      </w:r>
    </w:p>
    <w:p w:rsidR="007527D9" w:rsidRPr="00334504" w:rsidRDefault="007527D9" w:rsidP="00334504">
      <w:pPr>
        <w:spacing w:before="100" w:beforeAutospacing="1" w:after="100" w:afterAutospacing="1"/>
        <w:ind w:left="360"/>
        <w:outlineLvl w:val="0"/>
        <w:rPr>
          <w:rFonts w:cs="Tunga"/>
          <w:b/>
          <w:szCs w:val="24"/>
          <w:lang w:val="en-ZA"/>
        </w:rPr>
      </w:pPr>
    </w:p>
    <w:p w:rsidR="007527D9" w:rsidRDefault="007527D9"/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Default="007527D9" w:rsidP="004F1C06">
      <w:pPr>
        <w:jc w:val="right"/>
        <w:rPr>
          <w:rFonts w:cs="Tunga"/>
          <w:b/>
          <w:szCs w:val="24"/>
          <w:lang w:val="en-ZA"/>
        </w:rPr>
      </w:pPr>
    </w:p>
    <w:p w:rsidR="007527D9" w:rsidRPr="004F1C06" w:rsidRDefault="007527D9" w:rsidP="004F1C06">
      <w:pPr>
        <w:jc w:val="right"/>
        <w:rPr>
          <w:rFonts w:cs="Tunga"/>
          <w:b/>
          <w:szCs w:val="24"/>
          <w:lang w:val="en-ZA"/>
        </w:rPr>
      </w:pPr>
      <w:r w:rsidRPr="004F1C06">
        <w:rPr>
          <w:rFonts w:cs="Tunga"/>
          <w:b/>
          <w:szCs w:val="24"/>
          <w:lang w:val="en-ZA"/>
        </w:rPr>
        <w:t>Annexure A</w:t>
      </w:r>
    </w:p>
    <w:p w:rsidR="007527D9" w:rsidRDefault="007527D9" w:rsidP="00C21927">
      <w:pPr>
        <w:rPr>
          <w:rFonts w:cs="Tunga"/>
          <w:szCs w:val="24"/>
          <w:lang w:val="en-ZA"/>
        </w:rPr>
      </w:pPr>
    </w:p>
    <w:p w:rsidR="007527D9" w:rsidRDefault="007527D9" w:rsidP="00C21927">
      <w:pPr>
        <w:rPr>
          <w:rFonts w:ascii="Calibri" w:hAnsi="Calibri"/>
          <w:color w:val="auto"/>
          <w:sz w:val="20"/>
          <w:lang w:val="en-ZA" w:eastAsia="en-ZA"/>
        </w:rPr>
      </w:pPr>
      <w:r>
        <w:rPr>
          <w:rFonts w:cs="Tunga"/>
          <w:szCs w:val="24"/>
          <w:lang w:val="en-ZA"/>
        </w:rPr>
        <w:fldChar w:fldCharType="begin"/>
      </w:r>
      <w:r>
        <w:rPr>
          <w:rFonts w:cs="Tunga"/>
          <w:szCs w:val="24"/>
          <w:lang w:val="en-ZA"/>
        </w:rPr>
        <w:instrText xml:space="preserve"> LINK Excel.Sheet.12 "C:\\Users\\mmacheba.chewe\\AppData\\Local\\Microsoft\\Windows\\INetCache\\Content.Outlook\\24FUKDJM\\VEHICLES.xlsx" "VEHICLES!R1C1:R9C4" \a \f 5 \h  \* MERGEFORMAT </w:instrText>
      </w:r>
      <w:r>
        <w:rPr>
          <w:rFonts w:cs="Tunga"/>
          <w:szCs w:val="24"/>
          <w:lang w:val="en-ZA"/>
        </w:rPr>
        <w:fldChar w:fldCharType="separate"/>
      </w:r>
    </w:p>
    <w:p w:rsidR="007527D9" w:rsidRDefault="007527D9" w:rsidP="00C21927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fldChar w:fldCharType="end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2691"/>
        <w:gridCol w:w="2778"/>
        <w:gridCol w:w="1967"/>
        <w:gridCol w:w="1580"/>
      </w:tblGrid>
      <w:tr w:rsidR="007527D9" w:rsidRPr="00B9776A" w:rsidTr="00254032">
        <w:trPr>
          <w:trHeight w:val="300"/>
        </w:trPr>
        <w:tc>
          <w:tcPr>
            <w:tcW w:w="9495" w:type="dxa"/>
            <w:gridSpan w:val="5"/>
            <w:vMerge w:val="restart"/>
            <w:noWrap/>
          </w:tcPr>
          <w:p w:rsidR="007527D9" w:rsidRPr="00254032" w:rsidRDefault="007527D9" w:rsidP="00B9776A">
            <w:pPr>
              <w:rPr>
                <w:rFonts w:cs="Tunga"/>
                <w:b/>
                <w:bCs/>
                <w:szCs w:val="24"/>
                <w:lang w:val="en-US"/>
              </w:rPr>
            </w:pPr>
            <w:r w:rsidRPr="00254032">
              <w:rPr>
                <w:rFonts w:cs="Tunga"/>
                <w:b/>
                <w:bCs/>
                <w:szCs w:val="24"/>
              </w:rPr>
              <w:t xml:space="preserve">                                                           VEHICLES ON THE ASSET REGISTER</w:t>
            </w:r>
          </w:p>
        </w:tc>
      </w:tr>
      <w:tr w:rsidR="007527D9" w:rsidRPr="00B9776A" w:rsidTr="00254032">
        <w:trPr>
          <w:trHeight w:val="315"/>
        </w:trPr>
        <w:tc>
          <w:tcPr>
            <w:tcW w:w="9495" w:type="dxa"/>
            <w:gridSpan w:val="5"/>
            <w:vMerge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</w:p>
        </w:tc>
      </w:tr>
      <w:tr w:rsidR="007527D9" w:rsidRPr="00B9776A" w:rsidTr="00254032">
        <w:trPr>
          <w:trHeight w:val="585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No</w:t>
            </w:r>
          </w:p>
        </w:tc>
        <w:tc>
          <w:tcPr>
            <w:tcW w:w="2691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Description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User</w:t>
            </w:r>
          </w:p>
        </w:tc>
        <w:tc>
          <w:tcPr>
            <w:tcW w:w="1967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Purchase Date</w:t>
            </w:r>
          </w:p>
        </w:tc>
        <w:tc>
          <w:tcPr>
            <w:tcW w:w="1580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Price</w:t>
            </w:r>
          </w:p>
        </w:tc>
      </w:tr>
      <w:tr w:rsidR="007527D9" w:rsidRPr="00B9776A" w:rsidTr="00254032">
        <w:trPr>
          <w:trHeight w:val="615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1</w:t>
            </w:r>
          </w:p>
        </w:tc>
        <w:tc>
          <w:tcPr>
            <w:tcW w:w="2691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Motor Vehicle M-Benz ML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Deputy Minister, Cape Town</w:t>
            </w:r>
          </w:p>
        </w:tc>
        <w:tc>
          <w:tcPr>
            <w:tcW w:w="1967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06 July 2011</w:t>
            </w:r>
          </w:p>
        </w:tc>
        <w:tc>
          <w:tcPr>
            <w:tcW w:w="1580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774,270.00</w:t>
            </w:r>
          </w:p>
        </w:tc>
      </w:tr>
      <w:tr w:rsidR="007527D9" w:rsidRPr="00B9776A" w:rsidTr="00254032">
        <w:trPr>
          <w:trHeight w:val="450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2</w:t>
            </w:r>
          </w:p>
        </w:tc>
        <w:tc>
          <w:tcPr>
            <w:tcW w:w="2691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Motor Vehicle M-Benz S350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Deputy Minister, Head Office</w:t>
            </w:r>
          </w:p>
        </w:tc>
        <w:tc>
          <w:tcPr>
            <w:tcW w:w="1967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19 September 2011</w:t>
            </w:r>
          </w:p>
        </w:tc>
        <w:tc>
          <w:tcPr>
            <w:tcW w:w="1580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954,358.99</w:t>
            </w:r>
          </w:p>
        </w:tc>
      </w:tr>
      <w:tr w:rsidR="007527D9" w:rsidRPr="00B9776A" w:rsidTr="00254032">
        <w:trPr>
          <w:trHeight w:val="510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3</w:t>
            </w:r>
          </w:p>
        </w:tc>
        <w:tc>
          <w:tcPr>
            <w:tcW w:w="2691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Motor Vehicle BMW 7 Series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Department</w:t>
            </w:r>
          </w:p>
        </w:tc>
        <w:tc>
          <w:tcPr>
            <w:tcW w:w="1967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18 February 2010</w:t>
            </w:r>
          </w:p>
        </w:tc>
        <w:tc>
          <w:tcPr>
            <w:tcW w:w="1580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1,200,100.00</w:t>
            </w:r>
          </w:p>
        </w:tc>
      </w:tr>
      <w:tr w:rsidR="007527D9" w:rsidRPr="00B9776A" w:rsidTr="00254032">
        <w:trPr>
          <w:trHeight w:val="585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4</w:t>
            </w:r>
          </w:p>
        </w:tc>
        <w:tc>
          <w:tcPr>
            <w:tcW w:w="2691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Motor Vehicle Toyota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Department</w:t>
            </w:r>
          </w:p>
        </w:tc>
        <w:tc>
          <w:tcPr>
            <w:tcW w:w="1967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03 March 2013</w:t>
            </w:r>
          </w:p>
        </w:tc>
        <w:tc>
          <w:tcPr>
            <w:tcW w:w="1580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315,621.54</w:t>
            </w:r>
          </w:p>
        </w:tc>
      </w:tr>
      <w:tr w:rsidR="007527D9" w:rsidRPr="00B9776A" w:rsidTr="00254032">
        <w:trPr>
          <w:trHeight w:val="465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5</w:t>
            </w:r>
          </w:p>
        </w:tc>
        <w:tc>
          <w:tcPr>
            <w:tcW w:w="2691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Motor Vehicle BMW X6</w:t>
            </w:r>
          </w:p>
        </w:tc>
        <w:tc>
          <w:tcPr>
            <w:tcW w:w="2778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Minister, Head Office</w:t>
            </w:r>
          </w:p>
        </w:tc>
        <w:tc>
          <w:tcPr>
            <w:tcW w:w="1967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30 July 2012</w:t>
            </w:r>
          </w:p>
        </w:tc>
        <w:tc>
          <w:tcPr>
            <w:tcW w:w="1580" w:type="dxa"/>
            <w:noWrap/>
          </w:tcPr>
          <w:p w:rsidR="007527D9" w:rsidRPr="00254032" w:rsidRDefault="007527D9" w:rsidP="00B9776A">
            <w:pPr>
              <w:rPr>
                <w:rFonts w:cs="Tunga"/>
                <w:szCs w:val="24"/>
              </w:rPr>
            </w:pPr>
            <w:r w:rsidRPr="00254032">
              <w:rPr>
                <w:rFonts w:cs="Tunga"/>
                <w:szCs w:val="24"/>
              </w:rPr>
              <w:t>877,768.80</w:t>
            </w:r>
          </w:p>
        </w:tc>
      </w:tr>
      <w:tr w:rsidR="007527D9" w:rsidRPr="00B9776A" w:rsidTr="00254032">
        <w:trPr>
          <w:trHeight w:val="510"/>
        </w:trPr>
        <w:tc>
          <w:tcPr>
            <w:tcW w:w="479" w:type="dxa"/>
            <w:noWrap/>
          </w:tcPr>
          <w:p w:rsidR="007527D9" w:rsidRPr="00254032" w:rsidRDefault="007527D9">
            <w:pPr>
              <w:rPr>
                <w:rFonts w:cs="Tunga"/>
                <w:szCs w:val="24"/>
              </w:rPr>
            </w:pPr>
          </w:p>
        </w:tc>
        <w:tc>
          <w:tcPr>
            <w:tcW w:w="7436" w:type="dxa"/>
            <w:gridSpan w:val="3"/>
            <w:noWrap/>
          </w:tcPr>
          <w:p w:rsidR="007527D9" w:rsidRPr="00254032" w:rsidRDefault="007527D9">
            <w:pPr>
              <w:rPr>
                <w:rFonts w:cs="Tunga"/>
                <w:b/>
                <w:szCs w:val="24"/>
              </w:rPr>
            </w:pPr>
            <w:r w:rsidRPr="00254032">
              <w:rPr>
                <w:rFonts w:cs="Tunga"/>
                <w:b/>
                <w:szCs w:val="24"/>
              </w:rPr>
              <w:t>TOTAL</w:t>
            </w:r>
          </w:p>
        </w:tc>
        <w:tc>
          <w:tcPr>
            <w:tcW w:w="1580" w:type="dxa"/>
            <w:noWrap/>
          </w:tcPr>
          <w:p w:rsidR="007527D9" w:rsidRPr="00254032" w:rsidRDefault="007527D9">
            <w:pPr>
              <w:rPr>
                <w:rFonts w:cs="Tunga"/>
                <w:b/>
                <w:bCs/>
                <w:szCs w:val="24"/>
              </w:rPr>
            </w:pPr>
            <w:r w:rsidRPr="00254032">
              <w:rPr>
                <w:rFonts w:cs="Tunga"/>
                <w:b/>
                <w:bCs/>
                <w:szCs w:val="24"/>
              </w:rPr>
              <w:t>4,122,119.33</w:t>
            </w:r>
          </w:p>
        </w:tc>
      </w:tr>
    </w:tbl>
    <w:p w:rsidR="007527D9" w:rsidRDefault="007527D9" w:rsidP="00C21927">
      <w:pPr>
        <w:rPr>
          <w:rFonts w:cs="Tunga"/>
          <w:szCs w:val="24"/>
          <w:lang w:val="en-ZA"/>
        </w:rPr>
      </w:pPr>
    </w:p>
    <w:p w:rsidR="007527D9" w:rsidRDefault="007527D9">
      <w:bookmarkStart w:id="0" w:name="_GoBack"/>
      <w:bookmarkEnd w:id="0"/>
    </w:p>
    <w:sectPr w:rsidR="007527D9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D9" w:rsidRDefault="007527D9" w:rsidP="0012321F">
      <w:r>
        <w:separator/>
      </w:r>
    </w:p>
  </w:endnote>
  <w:endnote w:type="continuationSeparator" w:id="0">
    <w:p w:rsidR="007527D9" w:rsidRDefault="007527D9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D9" w:rsidRDefault="007527D9" w:rsidP="0012321F">
      <w:r>
        <w:separator/>
      </w:r>
    </w:p>
  </w:footnote>
  <w:footnote w:type="continuationSeparator" w:id="0">
    <w:p w:rsidR="007527D9" w:rsidRDefault="007527D9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D9" w:rsidRDefault="007527D9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7527D9" w:rsidRDefault="007527D9">
    <w:pPr>
      <w:pStyle w:val="Header"/>
      <w:rPr>
        <w:rFonts w:ascii="Trebuchet MS" w:hAnsi="Trebuchet MS"/>
        <w:b/>
        <w:bCs/>
      </w:rPr>
    </w:pPr>
  </w:p>
  <w:p w:rsidR="007527D9" w:rsidRDefault="007527D9">
    <w:pPr>
      <w:pStyle w:val="Header"/>
      <w:rPr>
        <w:rFonts w:ascii="Trebuchet MS" w:hAnsi="Trebuchet MS"/>
        <w:b/>
        <w:bCs/>
      </w:rPr>
    </w:pPr>
  </w:p>
  <w:p w:rsidR="007527D9" w:rsidRDefault="007527D9" w:rsidP="00A81B0B">
    <w:pPr>
      <w:pStyle w:val="Header"/>
      <w:jc w:val="center"/>
      <w:rPr>
        <w:rFonts w:ascii="Trebuchet MS" w:hAnsi="Trebuchet MS"/>
        <w:b/>
        <w:bCs/>
      </w:rPr>
    </w:pPr>
  </w:p>
  <w:p w:rsidR="007527D9" w:rsidRDefault="007527D9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527D9" w:rsidRDefault="007527D9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527D9" w:rsidRPr="0012321F" w:rsidRDefault="007527D9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5511A"/>
    <w:multiLevelType w:val="hybridMultilevel"/>
    <w:tmpl w:val="3EA816F0"/>
    <w:lvl w:ilvl="0" w:tplc="6890DD1E">
      <w:start w:val="1"/>
      <w:numFmt w:val="lowerLetter"/>
      <w:lvlText w:val="(%1)"/>
      <w:lvlJc w:val="left"/>
      <w:pPr>
        <w:ind w:left="360" w:hanging="360"/>
      </w:pPr>
      <w:rPr>
        <w:rFonts w:ascii="Arial Narrow" w:eastAsia="Times New Roman" w:hAnsi="Arial Narrow" w:cs="Tung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92BBD"/>
    <w:rsid w:val="0012321F"/>
    <w:rsid w:val="00140786"/>
    <w:rsid w:val="00142115"/>
    <w:rsid w:val="001F4B6F"/>
    <w:rsid w:val="002312A6"/>
    <w:rsid w:val="00245861"/>
    <w:rsid w:val="00250933"/>
    <w:rsid w:val="00250E00"/>
    <w:rsid w:val="00254032"/>
    <w:rsid w:val="002555DE"/>
    <w:rsid w:val="00271A0D"/>
    <w:rsid w:val="002803CB"/>
    <w:rsid w:val="00294F5D"/>
    <w:rsid w:val="002C4587"/>
    <w:rsid w:val="002F32B6"/>
    <w:rsid w:val="0031331C"/>
    <w:rsid w:val="00334504"/>
    <w:rsid w:val="003400E8"/>
    <w:rsid w:val="00342AA4"/>
    <w:rsid w:val="003653EA"/>
    <w:rsid w:val="0037542B"/>
    <w:rsid w:val="00393ADF"/>
    <w:rsid w:val="00396BEC"/>
    <w:rsid w:val="003B7A03"/>
    <w:rsid w:val="003D3AC3"/>
    <w:rsid w:val="003D4041"/>
    <w:rsid w:val="003D5F91"/>
    <w:rsid w:val="003F1003"/>
    <w:rsid w:val="0040369E"/>
    <w:rsid w:val="00413030"/>
    <w:rsid w:val="00415C66"/>
    <w:rsid w:val="00420BEB"/>
    <w:rsid w:val="004219C1"/>
    <w:rsid w:val="00431CA3"/>
    <w:rsid w:val="00434280"/>
    <w:rsid w:val="004469A0"/>
    <w:rsid w:val="00453E03"/>
    <w:rsid w:val="004568DE"/>
    <w:rsid w:val="00470159"/>
    <w:rsid w:val="00481E65"/>
    <w:rsid w:val="004859C3"/>
    <w:rsid w:val="004A18CF"/>
    <w:rsid w:val="004A1D94"/>
    <w:rsid w:val="004D7CCF"/>
    <w:rsid w:val="004F0568"/>
    <w:rsid w:val="004F1C06"/>
    <w:rsid w:val="004F4DFF"/>
    <w:rsid w:val="00552B58"/>
    <w:rsid w:val="0056100C"/>
    <w:rsid w:val="005625C5"/>
    <w:rsid w:val="005630FC"/>
    <w:rsid w:val="005700EF"/>
    <w:rsid w:val="005739B1"/>
    <w:rsid w:val="005743E7"/>
    <w:rsid w:val="005745B0"/>
    <w:rsid w:val="00592FE8"/>
    <w:rsid w:val="005C10C6"/>
    <w:rsid w:val="005D7A8A"/>
    <w:rsid w:val="005F42C7"/>
    <w:rsid w:val="00637660"/>
    <w:rsid w:val="006459B8"/>
    <w:rsid w:val="00650D3B"/>
    <w:rsid w:val="006779F0"/>
    <w:rsid w:val="006813C3"/>
    <w:rsid w:val="00683EA0"/>
    <w:rsid w:val="00690748"/>
    <w:rsid w:val="006B7DC1"/>
    <w:rsid w:val="006E0049"/>
    <w:rsid w:val="007009AE"/>
    <w:rsid w:val="00716791"/>
    <w:rsid w:val="00724221"/>
    <w:rsid w:val="007248BE"/>
    <w:rsid w:val="00740702"/>
    <w:rsid w:val="00742AF2"/>
    <w:rsid w:val="007527D9"/>
    <w:rsid w:val="007671C2"/>
    <w:rsid w:val="0077306F"/>
    <w:rsid w:val="00784604"/>
    <w:rsid w:val="00784733"/>
    <w:rsid w:val="00785489"/>
    <w:rsid w:val="007A0F40"/>
    <w:rsid w:val="007B3608"/>
    <w:rsid w:val="007B73E5"/>
    <w:rsid w:val="007D2AA0"/>
    <w:rsid w:val="007D5D3D"/>
    <w:rsid w:val="007F708D"/>
    <w:rsid w:val="0080767D"/>
    <w:rsid w:val="00835084"/>
    <w:rsid w:val="0083753D"/>
    <w:rsid w:val="00853CA4"/>
    <w:rsid w:val="00872C97"/>
    <w:rsid w:val="008838EC"/>
    <w:rsid w:val="008A0458"/>
    <w:rsid w:val="008B33A5"/>
    <w:rsid w:val="008B51C1"/>
    <w:rsid w:val="008E3BE8"/>
    <w:rsid w:val="00902564"/>
    <w:rsid w:val="00904C28"/>
    <w:rsid w:val="00926281"/>
    <w:rsid w:val="00937A78"/>
    <w:rsid w:val="00955899"/>
    <w:rsid w:val="00985A6F"/>
    <w:rsid w:val="009A2D48"/>
    <w:rsid w:val="009C2715"/>
    <w:rsid w:val="009C403B"/>
    <w:rsid w:val="009C7542"/>
    <w:rsid w:val="009E7F84"/>
    <w:rsid w:val="009F5FF1"/>
    <w:rsid w:val="00A040D1"/>
    <w:rsid w:val="00A12417"/>
    <w:rsid w:val="00A17CDE"/>
    <w:rsid w:val="00A46751"/>
    <w:rsid w:val="00A55C7D"/>
    <w:rsid w:val="00A63FAF"/>
    <w:rsid w:val="00A744FF"/>
    <w:rsid w:val="00A81B0B"/>
    <w:rsid w:val="00A90EBC"/>
    <w:rsid w:val="00AA2D66"/>
    <w:rsid w:val="00AB3942"/>
    <w:rsid w:val="00AC54CF"/>
    <w:rsid w:val="00AD5177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9776A"/>
    <w:rsid w:val="00BC1876"/>
    <w:rsid w:val="00BD43C4"/>
    <w:rsid w:val="00BD55E4"/>
    <w:rsid w:val="00BD58C0"/>
    <w:rsid w:val="00C04964"/>
    <w:rsid w:val="00C05847"/>
    <w:rsid w:val="00C05A5F"/>
    <w:rsid w:val="00C14671"/>
    <w:rsid w:val="00C1782E"/>
    <w:rsid w:val="00C21927"/>
    <w:rsid w:val="00C30EC1"/>
    <w:rsid w:val="00C360D8"/>
    <w:rsid w:val="00C77CC9"/>
    <w:rsid w:val="00C8125C"/>
    <w:rsid w:val="00CA43AE"/>
    <w:rsid w:val="00CB7801"/>
    <w:rsid w:val="00CD28D9"/>
    <w:rsid w:val="00CD3CB5"/>
    <w:rsid w:val="00D43912"/>
    <w:rsid w:val="00D469AD"/>
    <w:rsid w:val="00D648B7"/>
    <w:rsid w:val="00D67958"/>
    <w:rsid w:val="00D70655"/>
    <w:rsid w:val="00D755A4"/>
    <w:rsid w:val="00DB54AC"/>
    <w:rsid w:val="00DD5354"/>
    <w:rsid w:val="00E677C4"/>
    <w:rsid w:val="00EE0A89"/>
    <w:rsid w:val="00F2065C"/>
    <w:rsid w:val="00F51A35"/>
    <w:rsid w:val="00F87262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99"/>
    <w:rsid w:val="004F1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2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2015-06-03T07:42:00Z</cp:lastPrinted>
  <dcterms:created xsi:type="dcterms:W3CDTF">2015-07-01T13:20:00Z</dcterms:created>
  <dcterms:modified xsi:type="dcterms:W3CDTF">2015-07-01T13:20:00Z</dcterms:modified>
</cp:coreProperties>
</file>