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09076" w14:textId="77777777" w:rsidR="009B6BFA" w:rsidRDefault="009B6BFA" w:rsidP="00944E8D">
      <w:pPr>
        <w:spacing w:before="100" w:beforeAutospacing="1" w:after="100" w:afterAutospacing="1"/>
        <w:ind w:left="720" w:hanging="720"/>
        <w:jc w:val="center"/>
        <w:outlineLvl w:val="0"/>
        <w:rPr>
          <w:rFonts w:ascii="Calibri" w:hAnsi="Calibri"/>
          <w:b/>
        </w:rPr>
      </w:pPr>
      <w:bookmarkStart w:id="0" w:name="_GoBack"/>
      <w:bookmarkEnd w:id="0"/>
    </w:p>
    <w:p w14:paraId="3DF2F016" w14:textId="77777777" w:rsidR="009B6BFA" w:rsidRDefault="009B6BFA" w:rsidP="00944E8D">
      <w:pPr>
        <w:spacing w:before="100" w:beforeAutospacing="1" w:after="100" w:afterAutospacing="1"/>
        <w:ind w:left="720" w:hanging="720"/>
        <w:jc w:val="center"/>
        <w:outlineLvl w:val="0"/>
        <w:rPr>
          <w:rFonts w:ascii="Calibri" w:hAnsi="Calibri"/>
          <w:b/>
        </w:rPr>
      </w:pPr>
    </w:p>
    <w:p w14:paraId="2BF14127" w14:textId="77777777" w:rsidR="00944E8D" w:rsidRPr="00D2427D" w:rsidRDefault="00944E8D" w:rsidP="00944E8D">
      <w:pPr>
        <w:spacing w:before="100" w:beforeAutospacing="1" w:after="100" w:afterAutospacing="1"/>
        <w:ind w:left="720" w:hanging="720"/>
        <w:jc w:val="center"/>
        <w:outlineLvl w:val="0"/>
        <w:rPr>
          <w:rFonts w:ascii="Calibri" w:hAnsi="Calibri"/>
          <w:b/>
        </w:rPr>
      </w:pPr>
      <w:r w:rsidRPr="00D2427D">
        <w:rPr>
          <w:noProof/>
          <w:lang w:eastAsia="en-ZA"/>
        </w:rPr>
        <w:drawing>
          <wp:inline distT="0" distB="0" distL="0" distR="0" wp14:anchorId="1AB455DB" wp14:editId="134E7194">
            <wp:extent cx="952500" cy="1097280"/>
            <wp:effectExtent l="0" t="0" r="0" b="7620"/>
            <wp:docPr id="3" name="Picture 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97280"/>
                    </a:xfrm>
                    <a:prstGeom prst="rect">
                      <a:avLst/>
                    </a:prstGeom>
                    <a:noFill/>
                    <a:ln>
                      <a:noFill/>
                    </a:ln>
                  </pic:spPr>
                </pic:pic>
              </a:graphicData>
            </a:graphic>
          </wp:inline>
        </w:drawing>
      </w:r>
    </w:p>
    <w:p w14:paraId="615D41BE" w14:textId="77777777" w:rsidR="00944E8D" w:rsidRPr="00C96B32" w:rsidRDefault="00944E8D" w:rsidP="00944E8D">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14:paraId="51B0084A" w14:textId="77777777" w:rsidR="00944E8D" w:rsidRDefault="00944E8D" w:rsidP="00944E8D">
      <w:pPr>
        <w:pBdr>
          <w:bottom w:val="single" w:sz="6" w:space="1" w:color="auto"/>
        </w:pBdr>
        <w:jc w:val="center"/>
        <w:rPr>
          <w:rFonts w:ascii="Arial" w:hAnsi="Arial" w:cs="Arial"/>
          <w:b/>
        </w:rPr>
      </w:pPr>
      <w:r w:rsidRPr="00C96B32">
        <w:rPr>
          <w:rFonts w:ascii="Arial" w:hAnsi="Arial" w:cs="Arial"/>
          <w:b/>
        </w:rPr>
        <w:t>REPUBLIC OF SOUTH AFRICA</w:t>
      </w:r>
    </w:p>
    <w:p w14:paraId="693AD8CB" w14:textId="77777777" w:rsidR="00944E8D" w:rsidRPr="00C96B32" w:rsidRDefault="00944E8D" w:rsidP="00944E8D">
      <w:pPr>
        <w:pBdr>
          <w:bottom w:val="single" w:sz="6" w:space="1" w:color="auto"/>
        </w:pBdr>
        <w:jc w:val="center"/>
        <w:rPr>
          <w:rFonts w:ascii="Arial" w:hAnsi="Arial" w:cs="Arial"/>
          <w:b/>
        </w:rPr>
      </w:pPr>
    </w:p>
    <w:p w14:paraId="119BE2C1" w14:textId="77777777" w:rsidR="00944E8D" w:rsidRDefault="00944E8D" w:rsidP="00944E8D">
      <w:pPr>
        <w:spacing w:line="360" w:lineRule="auto"/>
        <w:jc w:val="center"/>
        <w:rPr>
          <w:rFonts w:ascii="Arial" w:hAnsi="Arial" w:cs="Arial"/>
          <w:sz w:val="16"/>
          <w:szCs w:val="16"/>
        </w:rPr>
      </w:pPr>
    </w:p>
    <w:p w14:paraId="2456B505" w14:textId="77777777" w:rsidR="00944E8D" w:rsidRPr="005D72CB" w:rsidRDefault="00944E8D" w:rsidP="00944E8D">
      <w:pPr>
        <w:spacing w:line="360" w:lineRule="auto"/>
        <w:jc w:val="center"/>
        <w:rPr>
          <w:rFonts w:ascii="Arial" w:hAnsi="Arial" w:cs="Arial"/>
          <w:b/>
          <w:bCs/>
          <w:lang w:val="en-GB"/>
        </w:rPr>
      </w:pPr>
      <w:r w:rsidRPr="000D2C53">
        <w:rPr>
          <w:rFonts w:ascii="Arial" w:hAnsi="Arial" w:cs="Arial"/>
          <w:b/>
          <w:bCs/>
          <w:color w:val="000000"/>
          <w:lang w:val="en-GB"/>
        </w:rPr>
        <w:t xml:space="preserve">NATIONAL </w:t>
      </w:r>
      <w:r w:rsidR="001933C5">
        <w:rPr>
          <w:rFonts w:ascii="Arial" w:hAnsi="Arial" w:cs="Arial"/>
          <w:b/>
          <w:bCs/>
          <w:color w:val="000000"/>
          <w:lang w:val="en-GB"/>
        </w:rPr>
        <w:t xml:space="preserve">ASSEMBLY </w:t>
      </w:r>
    </w:p>
    <w:p w14:paraId="2D6B4F6B" w14:textId="77777777" w:rsidR="00944E8D" w:rsidRPr="000D2C53" w:rsidRDefault="00944E8D" w:rsidP="00944E8D">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6F735B">
        <w:rPr>
          <w:rFonts w:ascii="Arial" w:hAnsi="Arial" w:cs="Arial"/>
          <w:b/>
          <w:bCs/>
          <w:lang w:val="en-GB"/>
        </w:rPr>
        <w:t>WRITTEN</w:t>
      </w:r>
      <w:r w:rsidRPr="005D72CB">
        <w:rPr>
          <w:rFonts w:ascii="Arial" w:hAnsi="Arial" w:cs="Arial"/>
          <w:b/>
          <w:bCs/>
          <w:lang w:val="en-GB"/>
        </w:rPr>
        <w:t xml:space="preserve"> REPLY</w:t>
      </w:r>
    </w:p>
    <w:p w14:paraId="08D2841B" w14:textId="77777777" w:rsidR="00944E8D" w:rsidRPr="000D2C53" w:rsidRDefault="00944E8D" w:rsidP="00944E8D">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Pr>
          <w:rFonts w:ascii="Arial" w:hAnsi="Arial" w:cs="Arial"/>
          <w:b/>
          <w:bCs/>
          <w:lang w:val="en-GB"/>
        </w:rPr>
        <w:t>201</w:t>
      </w:r>
      <w:r w:rsidR="006F735B">
        <w:rPr>
          <w:rFonts w:ascii="Arial" w:hAnsi="Arial" w:cs="Arial"/>
          <w:b/>
          <w:bCs/>
          <w:lang w:val="en-GB"/>
        </w:rPr>
        <w:t>8</w:t>
      </w:r>
      <w:r w:rsidRPr="00325034">
        <w:rPr>
          <w:rFonts w:ascii="Arial" w:hAnsi="Arial" w:cs="Arial"/>
          <w:b/>
          <w:bCs/>
          <w:lang w:val="en-GB"/>
        </w:rPr>
        <w:t>/</w:t>
      </w:r>
      <w:r w:rsidR="001933C5">
        <w:rPr>
          <w:rFonts w:ascii="Arial" w:hAnsi="Arial" w:cs="Arial"/>
          <w:b/>
          <w:bCs/>
          <w:lang w:val="en-GB"/>
        </w:rPr>
        <w:t>2005</w:t>
      </w:r>
      <w:r>
        <w:rPr>
          <w:rFonts w:ascii="Arial" w:hAnsi="Arial" w:cs="Arial"/>
          <w:b/>
          <w:bCs/>
          <w:lang w:val="en-GB"/>
        </w:rPr>
        <w:t xml:space="preserve"> </w:t>
      </w:r>
    </w:p>
    <w:p w14:paraId="0F22B72F" w14:textId="77777777" w:rsidR="00944E8D" w:rsidRPr="00134121" w:rsidRDefault="00944E8D" w:rsidP="00944E8D">
      <w:pPr>
        <w:spacing w:line="360" w:lineRule="auto"/>
        <w:jc w:val="center"/>
        <w:rPr>
          <w:rFonts w:ascii="Arial" w:hAnsi="Arial" w:cs="Arial"/>
          <w:b/>
          <w:bCs/>
          <w:lang w:val="en-GB"/>
        </w:rPr>
      </w:pPr>
      <w:r w:rsidRPr="00134121">
        <w:rPr>
          <w:rFonts w:ascii="Arial" w:hAnsi="Arial" w:cs="Arial"/>
          <w:b/>
          <w:bCs/>
          <w:lang w:val="en-GB"/>
        </w:rPr>
        <w:t xml:space="preserve">DATE OF PUBLICATION: </w:t>
      </w:r>
      <w:r w:rsidR="001933C5">
        <w:rPr>
          <w:rFonts w:ascii="Arial" w:hAnsi="Arial" w:cs="Arial"/>
          <w:b/>
          <w:bCs/>
          <w:lang w:val="en-GB"/>
        </w:rPr>
        <w:t xml:space="preserve">08 JUNE </w:t>
      </w:r>
      <w:r w:rsidR="00256854">
        <w:rPr>
          <w:rFonts w:ascii="Arial" w:hAnsi="Arial" w:cs="Arial"/>
          <w:b/>
          <w:bCs/>
          <w:lang w:val="en-GB"/>
        </w:rPr>
        <w:t>2018</w:t>
      </w:r>
    </w:p>
    <w:p w14:paraId="41DA4277" w14:textId="77777777" w:rsidR="00944E8D" w:rsidRPr="00256854" w:rsidRDefault="00944E8D" w:rsidP="00944E8D">
      <w:pPr>
        <w:spacing w:line="360" w:lineRule="auto"/>
        <w:ind w:left="720"/>
        <w:jc w:val="center"/>
        <w:rPr>
          <w:rFonts w:ascii="Arial" w:hAnsi="Arial" w:cs="Arial"/>
          <w:b/>
          <w:bCs/>
          <w:lang w:val="en-GB"/>
        </w:rPr>
      </w:pPr>
    </w:p>
    <w:p w14:paraId="6D34B881" w14:textId="77777777" w:rsidR="003829F5" w:rsidRPr="00472302" w:rsidRDefault="00C32CE1" w:rsidP="003829F5">
      <w:pPr>
        <w:spacing w:before="100" w:beforeAutospacing="1" w:after="100" w:afterAutospacing="1" w:line="240" w:lineRule="auto"/>
        <w:ind w:left="709" w:hanging="709"/>
        <w:jc w:val="both"/>
        <w:outlineLvl w:val="0"/>
        <w:rPr>
          <w:rFonts w:ascii="Arial" w:hAnsi="Arial" w:cs="Arial"/>
          <w:sz w:val="24"/>
          <w:szCs w:val="24"/>
        </w:rPr>
      </w:pPr>
      <w:r>
        <w:rPr>
          <w:rFonts w:ascii="Arial" w:hAnsi="Arial" w:cs="Arial"/>
          <w:b/>
        </w:rPr>
        <w:t>2005</w:t>
      </w:r>
      <w:r w:rsidR="00056B67" w:rsidRPr="00472302">
        <w:rPr>
          <w:rFonts w:ascii="Arial" w:hAnsi="Arial" w:cs="Arial"/>
          <w:b/>
          <w:sz w:val="24"/>
          <w:szCs w:val="24"/>
        </w:rPr>
        <w:tab/>
      </w:r>
      <w:r w:rsidR="00256854" w:rsidRPr="00472302">
        <w:rPr>
          <w:rFonts w:ascii="Arial" w:eastAsia="Times New Roman" w:hAnsi="Arial" w:cs="Arial"/>
          <w:b/>
          <w:sz w:val="24"/>
          <w:szCs w:val="24"/>
          <w:lang w:val="en-US"/>
        </w:rPr>
        <w:t>PQ 2018/</w:t>
      </w:r>
      <w:r w:rsidR="003829F5" w:rsidRPr="00472302">
        <w:rPr>
          <w:rFonts w:ascii="Arial" w:hAnsi="Arial" w:cs="Arial"/>
          <w:b/>
          <w:sz w:val="24"/>
          <w:szCs w:val="24"/>
        </w:rPr>
        <w:t>/2005.</w:t>
      </w:r>
      <w:r w:rsidR="003829F5" w:rsidRPr="00472302">
        <w:rPr>
          <w:rFonts w:ascii="Arial" w:hAnsi="Arial" w:cs="Arial"/>
          <w:b/>
          <w:sz w:val="24"/>
          <w:szCs w:val="24"/>
        </w:rPr>
        <w:tab/>
        <w:t>Mr K J Mileham (DA) to ask the Minister of Cooperative Governance and Traditional Affairs:</w:t>
      </w:r>
    </w:p>
    <w:p w14:paraId="1A970E93" w14:textId="77777777" w:rsidR="003829F5" w:rsidRPr="00472302" w:rsidRDefault="003829F5" w:rsidP="003829F5">
      <w:pPr>
        <w:spacing w:before="100" w:beforeAutospacing="1" w:after="100" w:afterAutospacing="1" w:line="240" w:lineRule="auto"/>
        <w:ind w:left="1440" w:hanging="720"/>
        <w:jc w:val="both"/>
        <w:rPr>
          <w:rFonts w:ascii="Arial" w:hAnsi="Arial" w:cs="Arial"/>
          <w:sz w:val="24"/>
          <w:szCs w:val="24"/>
          <w:lang w:eastAsia="en-ZA"/>
        </w:rPr>
      </w:pPr>
      <w:r w:rsidRPr="00472302">
        <w:rPr>
          <w:rFonts w:ascii="Arial" w:eastAsia="Calibri" w:hAnsi="Arial" w:cs="Arial"/>
          <w:color w:val="000000"/>
          <w:sz w:val="24"/>
          <w:szCs w:val="24"/>
        </w:rPr>
        <w:t>(1)</w:t>
      </w:r>
      <w:r w:rsidRPr="00472302">
        <w:rPr>
          <w:rFonts w:ascii="Arial" w:eastAsia="Calibri" w:hAnsi="Arial" w:cs="Arial"/>
          <w:color w:val="000000"/>
          <w:sz w:val="24"/>
          <w:szCs w:val="24"/>
        </w:rPr>
        <w:tab/>
      </w:r>
      <w:r w:rsidRPr="00472302">
        <w:rPr>
          <w:rFonts w:ascii="Arial" w:hAnsi="Arial" w:cs="Arial"/>
          <w:sz w:val="24"/>
          <w:szCs w:val="24"/>
        </w:rPr>
        <w:t>With reference to the statement in his speech on the Budget Vote of his department on 15 May 2018 that only 7% of the country’s municipalities are considered to be functioning well, which (a) municipalities constitute the 7% of well-functioning municipalities and (b) criteria did the specified municipalities fulfil, which other municipalities did not, in order to be considered well-functioning;</w:t>
      </w:r>
    </w:p>
    <w:p w14:paraId="3016CB7C" w14:textId="77777777" w:rsidR="003829F5" w:rsidRPr="00472302" w:rsidRDefault="003829F5" w:rsidP="003829F5">
      <w:pPr>
        <w:spacing w:before="100" w:beforeAutospacing="1" w:after="100" w:afterAutospacing="1" w:line="240" w:lineRule="auto"/>
        <w:ind w:left="1440" w:hanging="720"/>
        <w:jc w:val="both"/>
        <w:rPr>
          <w:rFonts w:ascii="Arial" w:hAnsi="Arial" w:cs="Arial"/>
          <w:sz w:val="24"/>
          <w:szCs w:val="24"/>
        </w:rPr>
      </w:pPr>
      <w:r w:rsidRPr="00472302">
        <w:rPr>
          <w:rFonts w:ascii="Arial" w:eastAsia="Calibri" w:hAnsi="Arial" w:cs="Arial"/>
          <w:color w:val="000000"/>
          <w:sz w:val="24"/>
          <w:szCs w:val="24"/>
        </w:rPr>
        <w:t>(2)</w:t>
      </w:r>
      <w:r w:rsidRPr="00472302">
        <w:rPr>
          <w:rFonts w:ascii="Arial" w:eastAsia="Calibri" w:hAnsi="Arial" w:cs="Arial"/>
          <w:color w:val="000000"/>
          <w:sz w:val="24"/>
          <w:szCs w:val="24"/>
        </w:rPr>
        <w:tab/>
      </w:r>
      <w:r w:rsidRPr="00472302">
        <w:rPr>
          <w:rFonts w:ascii="Arial" w:hAnsi="Arial" w:cs="Arial"/>
          <w:sz w:val="24"/>
          <w:szCs w:val="24"/>
        </w:rPr>
        <w:t xml:space="preserve">whether his department has put any measures in place to encourage other </w:t>
      </w:r>
      <w:r w:rsidRPr="00472302">
        <w:rPr>
          <w:rFonts w:ascii="Arial" w:eastAsia="Calibri" w:hAnsi="Arial" w:cs="Arial"/>
          <w:color w:val="000000"/>
          <w:sz w:val="24"/>
          <w:szCs w:val="24"/>
        </w:rPr>
        <w:t>municipalities</w:t>
      </w:r>
      <w:r w:rsidRPr="00472302">
        <w:rPr>
          <w:rFonts w:ascii="Arial" w:hAnsi="Arial" w:cs="Arial"/>
          <w:sz w:val="24"/>
          <w:szCs w:val="24"/>
        </w:rPr>
        <w:t xml:space="preserve"> to fulfil the criteria that the well-functioning municipalities have met; if not, why not; if so, what are the relevant details?</w:t>
      </w:r>
      <w:r w:rsidRPr="00472302">
        <w:rPr>
          <w:rFonts w:ascii="Arial" w:hAnsi="Arial" w:cs="Arial"/>
          <w:sz w:val="24"/>
          <w:szCs w:val="24"/>
        </w:rPr>
        <w:tab/>
      </w:r>
      <w:r w:rsidRPr="00472302">
        <w:rPr>
          <w:rFonts w:ascii="Arial" w:hAnsi="Arial" w:cs="Arial"/>
          <w:sz w:val="24"/>
          <w:szCs w:val="24"/>
        </w:rPr>
        <w:tab/>
        <w:t>NW2164E</w:t>
      </w:r>
    </w:p>
    <w:p w14:paraId="758922B8" w14:textId="77777777" w:rsidR="003829F5" w:rsidRDefault="003829F5" w:rsidP="003829F5">
      <w:pPr>
        <w:spacing w:before="100" w:beforeAutospacing="1" w:after="100" w:afterAutospacing="1" w:line="240" w:lineRule="auto"/>
        <w:ind w:left="1440" w:hanging="720"/>
        <w:jc w:val="both"/>
        <w:rPr>
          <w:rFonts w:ascii="Times New Roman" w:hAnsi="Times New Roman" w:cs="Times New Roman"/>
          <w:sz w:val="20"/>
          <w:szCs w:val="20"/>
          <w:lang w:val="en-GB"/>
        </w:rPr>
      </w:pPr>
    </w:p>
    <w:p w14:paraId="2905E268" w14:textId="77777777" w:rsidR="009B6BFA" w:rsidRDefault="009B6BFA" w:rsidP="009B6BFA">
      <w:pPr>
        <w:spacing w:before="100" w:beforeAutospacing="1" w:after="100" w:afterAutospacing="1" w:line="240" w:lineRule="auto"/>
        <w:jc w:val="both"/>
        <w:rPr>
          <w:rFonts w:ascii="Times New Roman" w:hAnsi="Times New Roman" w:cs="Times New Roman"/>
          <w:sz w:val="20"/>
          <w:szCs w:val="20"/>
          <w:lang w:val="en-GB"/>
        </w:rPr>
      </w:pPr>
    </w:p>
    <w:p w14:paraId="61CB8978" w14:textId="77777777" w:rsidR="009B6BFA" w:rsidRDefault="009B6BFA" w:rsidP="009B6BFA">
      <w:pPr>
        <w:spacing w:before="100" w:beforeAutospacing="1" w:after="100" w:afterAutospacing="1" w:line="240" w:lineRule="auto"/>
        <w:jc w:val="both"/>
        <w:rPr>
          <w:rFonts w:ascii="Times New Roman" w:hAnsi="Times New Roman" w:cs="Times New Roman"/>
          <w:sz w:val="20"/>
          <w:szCs w:val="20"/>
          <w:lang w:val="en-GB"/>
        </w:rPr>
      </w:pPr>
    </w:p>
    <w:p w14:paraId="5865AAB1" w14:textId="77777777" w:rsidR="009B6BFA" w:rsidRDefault="009B6BFA" w:rsidP="009B6BFA">
      <w:pPr>
        <w:spacing w:before="100" w:beforeAutospacing="1" w:after="100" w:afterAutospacing="1" w:line="240" w:lineRule="auto"/>
        <w:jc w:val="both"/>
        <w:rPr>
          <w:rFonts w:ascii="Times New Roman" w:hAnsi="Times New Roman" w:cs="Times New Roman"/>
          <w:sz w:val="20"/>
          <w:szCs w:val="20"/>
          <w:lang w:val="en-GB"/>
        </w:rPr>
      </w:pPr>
    </w:p>
    <w:p w14:paraId="4F5229EF" w14:textId="77777777" w:rsidR="009B6BFA" w:rsidRDefault="009B6BFA" w:rsidP="009B6BFA">
      <w:pPr>
        <w:spacing w:before="100" w:beforeAutospacing="1" w:after="100" w:afterAutospacing="1" w:line="240" w:lineRule="auto"/>
        <w:jc w:val="both"/>
        <w:rPr>
          <w:rFonts w:ascii="Times New Roman" w:hAnsi="Times New Roman" w:cs="Times New Roman"/>
          <w:sz w:val="20"/>
          <w:szCs w:val="20"/>
          <w:lang w:val="en-GB"/>
        </w:rPr>
      </w:pPr>
    </w:p>
    <w:p w14:paraId="1E1F834D" w14:textId="77777777" w:rsidR="009B6BFA" w:rsidRDefault="009B6BFA" w:rsidP="009B6BFA">
      <w:pPr>
        <w:spacing w:before="100" w:beforeAutospacing="1" w:after="100" w:afterAutospacing="1" w:line="240" w:lineRule="auto"/>
        <w:jc w:val="both"/>
        <w:rPr>
          <w:rFonts w:ascii="Times New Roman" w:hAnsi="Times New Roman" w:cs="Times New Roman"/>
          <w:sz w:val="20"/>
          <w:szCs w:val="20"/>
          <w:lang w:val="en-GB"/>
        </w:rPr>
      </w:pPr>
    </w:p>
    <w:p w14:paraId="39FCF3C5" w14:textId="77777777" w:rsidR="009B6BFA" w:rsidRDefault="009B6BFA" w:rsidP="009B6BFA">
      <w:pPr>
        <w:spacing w:before="100" w:beforeAutospacing="1" w:after="100" w:afterAutospacing="1" w:line="240" w:lineRule="auto"/>
        <w:jc w:val="both"/>
        <w:rPr>
          <w:rFonts w:ascii="Times New Roman" w:hAnsi="Times New Roman" w:cs="Times New Roman"/>
          <w:sz w:val="20"/>
          <w:szCs w:val="20"/>
          <w:lang w:val="en-GB"/>
        </w:rPr>
      </w:pPr>
    </w:p>
    <w:p w14:paraId="38209B64" w14:textId="77777777" w:rsidR="009B6BFA" w:rsidRDefault="009B6BFA" w:rsidP="009B6BFA">
      <w:pPr>
        <w:spacing w:before="100" w:beforeAutospacing="1" w:after="100" w:afterAutospacing="1" w:line="240" w:lineRule="auto"/>
        <w:jc w:val="both"/>
        <w:rPr>
          <w:rFonts w:ascii="Times New Roman" w:hAnsi="Times New Roman" w:cs="Times New Roman"/>
          <w:sz w:val="20"/>
          <w:szCs w:val="20"/>
          <w:lang w:val="en-GB"/>
        </w:rPr>
      </w:pPr>
    </w:p>
    <w:p w14:paraId="55F62877" w14:textId="77777777" w:rsidR="009B6BFA" w:rsidRDefault="009B6BFA" w:rsidP="009B6BFA">
      <w:pPr>
        <w:spacing w:before="100" w:beforeAutospacing="1" w:after="100" w:afterAutospacing="1" w:line="240" w:lineRule="auto"/>
        <w:jc w:val="both"/>
        <w:rPr>
          <w:rFonts w:ascii="Times New Roman" w:hAnsi="Times New Roman" w:cs="Times New Roman"/>
          <w:sz w:val="20"/>
          <w:szCs w:val="20"/>
          <w:lang w:val="en-GB"/>
        </w:rPr>
      </w:pPr>
    </w:p>
    <w:p w14:paraId="5F7B2E9A" w14:textId="77777777" w:rsidR="009B6BFA" w:rsidRDefault="009B6BFA" w:rsidP="009B6BFA">
      <w:pPr>
        <w:spacing w:before="100" w:beforeAutospacing="1" w:after="100" w:afterAutospacing="1" w:line="240" w:lineRule="auto"/>
        <w:jc w:val="both"/>
        <w:rPr>
          <w:rFonts w:ascii="Times New Roman" w:hAnsi="Times New Roman" w:cs="Times New Roman"/>
          <w:sz w:val="20"/>
          <w:szCs w:val="20"/>
          <w:lang w:val="en-GB"/>
        </w:rPr>
      </w:pPr>
    </w:p>
    <w:p w14:paraId="13B7ADD4" w14:textId="77777777" w:rsidR="003829F5" w:rsidRPr="009B6BFA" w:rsidRDefault="003829F5" w:rsidP="009B6BFA">
      <w:pPr>
        <w:spacing w:before="100" w:beforeAutospacing="1" w:after="100" w:afterAutospacing="1" w:line="240" w:lineRule="auto"/>
        <w:jc w:val="both"/>
        <w:rPr>
          <w:rFonts w:ascii="Arial" w:hAnsi="Arial" w:cs="Arial"/>
          <w:b/>
          <w:sz w:val="24"/>
          <w:szCs w:val="24"/>
          <w:lang w:val="en-GB"/>
        </w:rPr>
      </w:pPr>
      <w:r w:rsidRPr="009B6BFA">
        <w:rPr>
          <w:rFonts w:ascii="Arial" w:hAnsi="Arial" w:cs="Arial"/>
          <w:b/>
          <w:sz w:val="24"/>
          <w:szCs w:val="24"/>
          <w:lang w:val="en-GB"/>
        </w:rPr>
        <w:t>REPLY:</w:t>
      </w:r>
    </w:p>
    <w:p w14:paraId="0894565E" w14:textId="77777777" w:rsidR="003829F5" w:rsidRPr="009B6BFA" w:rsidRDefault="003829F5" w:rsidP="009B6BFA">
      <w:pPr>
        <w:spacing w:before="100" w:beforeAutospacing="1" w:after="100" w:afterAutospacing="1" w:line="240" w:lineRule="auto"/>
        <w:jc w:val="both"/>
        <w:rPr>
          <w:rFonts w:ascii="Arial" w:hAnsi="Arial" w:cs="Arial"/>
          <w:sz w:val="24"/>
          <w:szCs w:val="24"/>
          <w:lang w:val="en-GB"/>
        </w:rPr>
      </w:pPr>
      <w:r w:rsidRPr="009B6BFA">
        <w:rPr>
          <w:rFonts w:ascii="Arial" w:hAnsi="Arial" w:cs="Arial"/>
          <w:sz w:val="24"/>
          <w:szCs w:val="24"/>
          <w:lang w:val="en-GB"/>
        </w:rPr>
        <w:t>1(a)</w:t>
      </w:r>
      <w:r w:rsidRPr="009B6BFA">
        <w:rPr>
          <w:rFonts w:ascii="Arial" w:hAnsi="Arial" w:cs="Arial"/>
          <w:sz w:val="24"/>
          <w:szCs w:val="24"/>
          <w:lang w:val="en-GB"/>
        </w:rPr>
        <w:tab/>
        <w:t>The following list of municipalities constitute the 7% well performing municipalities:</w:t>
      </w:r>
    </w:p>
    <w:p w14:paraId="3DC1F80A" w14:textId="77777777" w:rsidR="003829F5" w:rsidRDefault="003829F5" w:rsidP="003829F5">
      <w:pPr>
        <w:pStyle w:val="ListParagraph"/>
        <w:spacing w:before="100" w:beforeAutospacing="1" w:after="100" w:afterAutospacing="1" w:line="240" w:lineRule="auto"/>
        <w:ind w:left="1080"/>
        <w:jc w:val="both"/>
        <w:rPr>
          <w:rFonts w:ascii="Times New Roman" w:hAnsi="Times New Roman" w:cs="Times New Roman"/>
          <w:sz w:val="20"/>
          <w:szCs w:val="20"/>
          <w:lang w:val="en-GB"/>
        </w:rPr>
      </w:pPr>
    </w:p>
    <w:tbl>
      <w:tblPr>
        <w:tblW w:w="6720" w:type="dxa"/>
        <w:jc w:val="center"/>
        <w:tblLook w:val="04A0" w:firstRow="1" w:lastRow="0" w:firstColumn="1" w:lastColumn="0" w:noHBand="0" w:noVBand="1"/>
      </w:tblPr>
      <w:tblGrid>
        <w:gridCol w:w="1580"/>
        <w:gridCol w:w="961"/>
        <w:gridCol w:w="1084"/>
        <w:gridCol w:w="1159"/>
        <w:gridCol w:w="1159"/>
        <w:gridCol w:w="1159"/>
        <w:gridCol w:w="1159"/>
      </w:tblGrid>
      <w:tr w:rsidR="003829F5" w:rsidRPr="00F2474D" w14:paraId="03402798" w14:textId="77777777" w:rsidTr="00F640E6">
        <w:trPr>
          <w:trHeight w:val="300"/>
          <w:tblHeader/>
          <w:jc w:val="center"/>
        </w:trPr>
        <w:tc>
          <w:tcPr>
            <w:tcW w:w="1059" w:type="dxa"/>
            <w:tcBorders>
              <w:top w:val="nil"/>
              <w:left w:val="nil"/>
              <w:bottom w:val="nil"/>
              <w:right w:val="nil"/>
            </w:tcBorders>
            <w:shd w:val="clear" w:color="auto" w:fill="auto"/>
            <w:noWrap/>
            <w:vAlign w:val="bottom"/>
            <w:hideMark/>
          </w:tcPr>
          <w:p w14:paraId="555571B2" w14:textId="77777777" w:rsidR="003829F5" w:rsidRPr="00F2474D" w:rsidRDefault="003829F5" w:rsidP="00F640E6">
            <w:pPr>
              <w:spacing w:after="0" w:line="240" w:lineRule="auto"/>
              <w:rPr>
                <w:rFonts w:eastAsia="Times New Roman" w:cstheme="minorHAnsi"/>
                <w:sz w:val="20"/>
                <w:szCs w:val="20"/>
                <w:lang w:val="en-US"/>
              </w:rPr>
            </w:pPr>
          </w:p>
        </w:tc>
        <w:tc>
          <w:tcPr>
            <w:tcW w:w="961" w:type="dxa"/>
            <w:tcBorders>
              <w:top w:val="nil"/>
              <w:left w:val="nil"/>
              <w:bottom w:val="nil"/>
              <w:right w:val="nil"/>
            </w:tcBorders>
            <w:shd w:val="clear" w:color="auto" w:fill="auto"/>
            <w:noWrap/>
            <w:vAlign w:val="bottom"/>
            <w:hideMark/>
          </w:tcPr>
          <w:p w14:paraId="49F7A03E" w14:textId="77777777" w:rsidR="003829F5" w:rsidRPr="00F2474D" w:rsidRDefault="003829F5" w:rsidP="00F640E6">
            <w:pPr>
              <w:spacing w:after="0" w:line="240" w:lineRule="auto"/>
              <w:rPr>
                <w:rFonts w:eastAsia="Times New Roman" w:cstheme="minorHAnsi"/>
                <w:sz w:val="20"/>
                <w:szCs w:val="20"/>
                <w:lang w:val="en-US"/>
              </w:rPr>
            </w:pPr>
          </w:p>
        </w:tc>
        <w:tc>
          <w:tcPr>
            <w:tcW w:w="960" w:type="dxa"/>
            <w:tcBorders>
              <w:top w:val="nil"/>
              <w:left w:val="nil"/>
              <w:bottom w:val="nil"/>
              <w:right w:val="nil"/>
            </w:tcBorders>
            <w:shd w:val="clear" w:color="auto" w:fill="auto"/>
            <w:noWrap/>
            <w:vAlign w:val="bottom"/>
            <w:hideMark/>
          </w:tcPr>
          <w:p w14:paraId="3BCB378D" w14:textId="77777777" w:rsidR="003829F5" w:rsidRPr="00F2474D" w:rsidRDefault="003829F5" w:rsidP="00F640E6">
            <w:pPr>
              <w:spacing w:after="0" w:line="240" w:lineRule="auto"/>
              <w:rPr>
                <w:rFonts w:eastAsia="Times New Roman" w:cstheme="minorHAnsi"/>
                <w:sz w:val="20"/>
                <w:szCs w:val="20"/>
                <w:lang w:val="en-US"/>
              </w:rPr>
            </w:pPr>
          </w:p>
        </w:tc>
        <w:tc>
          <w:tcPr>
            <w:tcW w:w="3740" w:type="dxa"/>
            <w:gridSpan w:val="4"/>
            <w:tcBorders>
              <w:top w:val="nil"/>
              <w:left w:val="single" w:sz="4" w:space="0" w:color="FFFFFF"/>
              <w:bottom w:val="single" w:sz="4" w:space="0" w:color="FFFFFF"/>
              <w:right w:val="nil"/>
            </w:tcBorders>
            <w:shd w:val="clear" w:color="000000" w:fill="2A3971"/>
            <w:vAlign w:val="center"/>
            <w:hideMark/>
          </w:tcPr>
          <w:p w14:paraId="7E1EEB91" w14:textId="77777777" w:rsidR="003829F5" w:rsidRPr="00F2474D" w:rsidRDefault="003829F5" w:rsidP="00F640E6">
            <w:pPr>
              <w:spacing w:after="0" w:line="240" w:lineRule="auto"/>
              <w:jc w:val="center"/>
              <w:rPr>
                <w:rFonts w:eastAsia="Times New Roman" w:cstheme="minorHAnsi"/>
                <w:color w:val="FFFFFF"/>
                <w:sz w:val="20"/>
                <w:szCs w:val="20"/>
                <w:lang w:val="en-US"/>
              </w:rPr>
            </w:pPr>
            <w:r w:rsidRPr="00F2474D">
              <w:rPr>
                <w:rFonts w:eastAsia="Times New Roman" w:cstheme="minorHAnsi"/>
                <w:color w:val="FFFFFF"/>
                <w:sz w:val="20"/>
                <w:szCs w:val="20"/>
                <w:lang w:val="en-US"/>
              </w:rPr>
              <w:t>Audit opinion</w:t>
            </w:r>
          </w:p>
        </w:tc>
      </w:tr>
      <w:tr w:rsidR="003829F5" w:rsidRPr="00F2474D" w14:paraId="2093BE0E" w14:textId="77777777" w:rsidTr="00F640E6">
        <w:trPr>
          <w:trHeight w:val="990"/>
          <w:tblHeader/>
          <w:jc w:val="center"/>
        </w:trPr>
        <w:tc>
          <w:tcPr>
            <w:tcW w:w="1059" w:type="dxa"/>
            <w:tcBorders>
              <w:top w:val="single" w:sz="4" w:space="0" w:color="FFFFFF"/>
              <w:left w:val="single" w:sz="4" w:space="0" w:color="FFFFFF"/>
              <w:bottom w:val="single" w:sz="4" w:space="0" w:color="FFFFFF"/>
              <w:right w:val="single" w:sz="4" w:space="0" w:color="FFFFFF"/>
            </w:tcBorders>
            <w:shd w:val="clear" w:color="000000" w:fill="2A3971"/>
            <w:vAlign w:val="center"/>
            <w:hideMark/>
          </w:tcPr>
          <w:p w14:paraId="4F3BA6E5" w14:textId="77777777" w:rsidR="003829F5" w:rsidRPr="00F2474D" w:rsidRDefault="003829F5" w:rsidP="00F640E6">
            <w:pPr>
              <w:spacing w:after="0" w:line="240" w:lineRule="auto"/>
              <w:jc w:val="center"/>
              <w:rPr>
                <w:rFonts w:eastAsia="Times New Roman" w:cstheme="minorHAnsi"/>
                <w:color w:val="FFFFFF"/>
                <w:sz w:val="20"/>
                <w:szCs w:val="20"/>
                <w:lang w:val="en-US"/>
              </w:rPr>
            </w:pPr>
            <w:r w:rsidRPr="00F2474D">
              <w:rPr>
                <w:rFonts w:eastAsia="Times New Roman" w:cstheme="minorHAnsi"/>
                <w:color w:val="FFFFFF"/>
                <w:sz w:val="20"/>
                <w:szCs w:val="20"/>
                <w:lang w:val="en-US"/>
              </w:rPr>
              <w:t>Municipality</w:t>
            </w:r>
          </w:p>
        </w:tc>
        <w:tc>
          <w:tcPr>
            <w:tcW w:w="961" w:type="dxa"/>
            <w:tcBorders>
              <w:top w:val="single" w:sz="4" w:space="0" w:color="FFFFFF"/>
              <w:left w:val="nil"/>
              <w:bottom w:val="single" w:sz="4" w:space="0" w:color="FFFFFF"/>
              <w:right w:val="single" w:sz="4" w:space="0" w:color="FFFFFF"/>
            </w:tcBorders>
            <w:shd w:val="clear" w:color="000000" w:fill="2A3971"/>
            <w:vAlign w:val="center"/>
            <w:hideMark/>
          </w:tcPr>
          <w:p w14:paraId="3E7E6D45" w14:textId="77777777" w:rsidR="003829F5" w:rsidRPr="00F2474D" w:rsidRDefault="003829F5" w:rsidP="00F640E6">
            <w:pPr>
              <w:spacing w:after="0" w:line="240" w:lineRule="auto"/>
              <w:jc w:val="center"/>
              <w:rPr>
                <w:rFonts w:eastAsia="Times New Roman" w:cstheme="minorHAnsi"/>
                <w:color w:val="FFFFFF"/>
                <w:sz w:val="20"/>
                <w:szCs w:val="20"/>
                <w:lang w:val="en-US"/>
              </w:rPr>
            </w:pPr>
            <w:r w:rsidRPr="00F2474D">
              <w:rPr>
                <w:rFonts w:eastAsia="Times New Roman" w:cstheme="minorHAnsi"/>
                <w:color w:val="FFFFFF"/>
                <w:sz w:val="20"/>
                <w:szCs w:val="20"/>
                <w:lang w:val="en-US"/>
              </w:rPr>
              <w:t>Province</w:t>
            </w:r>
          </w:p>
        </w:tc>
        <w:tc>
          <w:tcPr>
            <w:tcW w:w="960" w:type="dxa"/>
            <w:tcBorders>
              <w:top w:val="single" w:sz="4" w:space="0" w:color="FFFFFF"/>
              <w:left w:val="nil"/>
              <w:bottom w:val="single" w:sz="4" w:space="0" w:color="FFFFFF"/>
              <w:right w:val="single" w:sz="4" w:space="0" w:color="FFFFFF"/>
            </w:tcBorders>
            <w:shd w:val="clear" w:color="000000" w:fill="2A3971"/>
            <w:vAlign w:val="center"/>
            <w:hideMark/>
          </w:tcPr>
          <w:p w14:paraId="1332C4E3" w14:textId="77777777" w:rsidR="003829F5" w:rsidRPr="00F2474D" w:rsidRDefault="003829F5" w:rsidP="00F640E6">
            <w:pPr>
              <w:spacing w:after="0" w:line="240" w:lineRule="auto"/>
              <w:jc w:val="center"/>
              <w:rPr>
                <w:rFonts w:eastAsia="Times New Roman" w:cstheme="minorHAnsi"/>
                <w:color w:val="FFFFFF"/>
                <w:sz w:val="20"/>
                <w:szCs w:val="20"/>
                <w:lang w:val="en-US"/>
              </w:rPr>
            </w:pPr>
            <w:r w:rsidRPr="00F2474D">
              <w:rPr>
                <w:rFonts w:eastAsia="Times New Roman" w:cstheme="minorHAnsi"/>
                <w:color w:val="FFFFFF"/>
                <w:sz w:val="20"/>
                <w:szCs w:val="20"/>
                <w:lang w:val="en-US"/>
              </w:rPr>
              <w:t>Dist</w:t>
            </w:r>
            <w:r>
              <w:rPr>
                <w:rFonts w:eastAsia="Times New Roman" w:cstheme="minorHAnsi"/>
                <w:color w:val="FFFFFF"/>
                <w:sz w:val="20"/>
                <w:szCs w:val="20"/>
                <w:lang w:val="en-US"/>
              </w:rPr>
              <w:t>ri</w:t>
            </w:r>
            <w:r w:rsidRPr="00F2474D">
              <w:rPr>
                <w:rFonts w:eastAsia="Times New Roman" w:cstheme="minorHAnsi"/>
                <w:color w:val="FFFFFF"/>
                <w:sz w:val="20"/>
                <w:szCs w:val="20"/>
                <w:lang w:val="en-US"/>
              </w:rPr>
              <w:t>ct</w:t>
            </w:r>
          </w:p>
        </w:tc>
        <w:tc>
          <w:tcPr>
            <w:tcW w:w="935" w:type="dxa"/>
            <w:tcBorders>
              <w:top w:val="nil"/>
              <w:left w:val="nil"/>
              <w:bottom w:val="single" w:sz="4" w:space="0" w:color="FFFFFF"/>
              <w:right w:val="single" w:sz="4" w:space="0" w:color="FFFFFF"/>
            </w:tcBorders>
            <w:shd w:val="clear" w:color="000000" w:fill="2A3971"/>
            <w:textDirection w:val="btLr"/>
            <w:vAlign w:val="center"/>
            <w:hideMark/>
          </w:tcPr>
          <w:p w14:paraId="1DB8039F" w14:textId="77777777" w:rsidR="003829F5" w:rsidRPr="00F2474D" w:rsidRDefault="003829F5" w:rsidP="00F640E6">
            <w:pPr>
              <w:spacing w:after="0" w:line="240" w:lineRule="auto"/>
              <w:jc w:val="center"/>
              <w:rPr>
                <w:rFonts w:eastAsia="Times New Roman" w:cstheme="minorHAnsi"/>
                <w:color w:val="FFFFFF"/>
                <w:sz w:val="20"/>
                <w:szCs w:val="20"/>
                <w:lang w:val="en-US"/>
              </w:rPr>
            </w:pPr>
            <w:r w:rsidRPr="00F2474D">
              <w:rPr>
                <w:rFonts w:eastAsia="Times New Roman" w:cstheme="minorHAnsi"/>
                <w:color w:val="FFFFFF"/>
                <w:sz w:val="20"/>
                <w:szCs w:val="20"/>
                <w:lang w:val="en-US"/>
              </w:rPr>
              <w:t>2016-17</w:t>
            </w:r>
          </w:p>
        </w:tc>
        <w:tc>
          <w:tcPr>
            <w:tcW w:w="935" w:type="dxa"/>
            <w:tcBorders>
              <w:top w:val="nil"/>
              <w:left w:val="nil"/>
              <w:bottom w:val="single" w:sz="4" w:space="0" w:color="FFFFFF"/>
              <w:right w:val="single" w:sz="4" w:space="0" w:color="FFFFFF"/>
            </w:tcBorders>
            <w:shd w:val="clear" w:color="000000" w:fill="656B97"/>
            <w:textDirection w:val="btLr"/>
            <w:vAlign w:val="center"/>
            <w:hideMark/>
          </w:tcPr>
          <w:p w14:paraId="376FA55B" w14:textId="77777777" w:rsidR="003829F5" w:rsidRPr="00F2474D" w:rsidRDefault="003829F5" w:rsidP="00F640E6">
            <w:pPr>
              <w:spacing w:after="0" w:line="240" w:lineRule="auto"/>
              <w:jc w:val="center"/>
              <w:rPr>
                <w:rFonts w:eastAsia="Times New Roman" w:cstheme="minorHAnsi"/>
                <w:color w:val="FFFFFF"/>
                <w:sz w:val="20"/>
                <w:szCs w:val="20"/>
                <w:lang w:val="en-US"/>
              </w:rPr>
            </w:pPr>
            <w:r w:rsidRPr="00F2474D">
              <w:rPr>
                <w:rFonts w:eastAsia="Times New Roman" w:cstheme="minorHAnsi"/>
                <w:color w:val="FFFFFF"/>
                <w:sz w:val="20"/>
                <w:szCs w:val="20"/>
                <w:lang w:val="en-US"/>
              </w:rPr>
              <w:t>2015-16</w:t>
            </w:r>
          </w:p>
        </w:tc>
        <w:tc>
          <w:tcPr>
            <w:tcW w:w="935" w:type="dxa"/>
            <w:tcBorders>
              <w:top w:val="nil"/>
              <w:left w:val="nil"/>
              <w:bottom w:val="single" w:sz="4" w:space="0" w:color="FFFFFF"/>
              <w:right w:val="single" w:sz="4" w:space="0" w:color="FFFFFF"/>
            </w:tcBorders>
            <w:shd w:val="clear" w:color="000000" w:fill="538DD5"/>
            <w:textDirection w:val="btLr"/>
            <w:vAlign w:val="center"/>
            <w:hideMark/>
          </w:tcPr>
          <w:p w14:paraId="51276F8C" w14:textId="77777777" w:rsidR="003829F5" w:rsidRPr="00F2474D" w:rsidRDefault="003829F5" w:rsidP="00F640E6">
            <w:pPr>
              <w:spacing w:after="0" w:line="240" w:lineRule="auto"/>
              <w:jc w:val="center"/>
              <w:rPr>
                <w:rFonts w:eastAsia="Times New Roman" w:cstheme="minorHAnsi"/>
                <w:color w:val="FFFFFF"/>
                <w:sz w:val="20"/>
                <w:szCs w:val="20"/>
                <w:lang w:val="en-US"/>
              </w:rPr>
            </w:pPr>
            <w:r w:rsidRPr="00F2474D">
              <w:rPr>
                <w:rFonts w:eastAsia="Times New Roman" w:cstheme="minorHAnsi"/>
                <w:color w:val="FFFFFF"/>
                <w:sz w:val="20"/>
                <w:szCs w:val="20"/>
                <w:lang w:val="en-US"/>
              </w:rPr>
              <w:t>2014-15</w:t>
            </w:r>
          </w:p>
        </w:tc>
        <w:tc>
          <w:tcPr>
            <w:tcW w:w="935" w:type="dxa"/>
            <w:tcBorders>
              <w:top w:val="nil"/>
              <w:left w:val="nil"/>
              <w:bottom w:val="single" w:sz="4" w:space="0" w:color="FFFFFF"/>
              <w:right w:val="single" w:sz="4" w:space="0" w:color="FFFFFF"/>
            </w:tcBorders>
            <w:shd w:val="clear" w:color="000000" w:fill="9BC2E6"/>
            <w:textDirection w:val="btLr"/>
            <w:vAlign w:val="center"/>
            <w:hideMark/>
          </w:tcPr>
          <w:p w14:paraId="70EF1F61" w14:textId="77777777" w:rsidR="003829F5" w:rsidRPr="00F2474D" w:rsidRDefault="003829F5" w:rsidP="00F640E6">
            <w:pPr>
              <w:spacing w:after="0" w:line="240" w:lineRule="auto"/>
              <w:jc w:val="center"/>
              <w:rPr>
                <w:rFonts w:eastAsia="Times New Roman" w:cstheme="minorHAnsi"/>
                <w:color w:val="000000"/>
                <w:sz w:val="20"/>
                <w:szCs w:val="20"/>
                <w:lang w:val="en-US"/>
              </w:rPr>
            </w:pPr>
            <w:r w:rsidRPr="00F2474D">
              <w:rPr>
                <w:rFonts w:eastAsia="Times New Roman" w:cstheme="minorHAnsi"/>
                <w:color w:val="000000"/>
                <w:sz w:val="20"/>
                <w:szCs w:val="20"/>
                <w:lang w:val="en-US"/>
              </w:rPr>
              <w:t>2013-14</w:t>
            </w:r>
          </w:p>
        </w:tc>
      </w:tr>
      <w:tr w:rsidR="003829F5" w:rsidRPr="00F2474D" w14:paraId="672FC2F8" w14:textId="77777777" w:rsidTr="00F640E6">
        <w:trPr>
          <w:trHeight w:val="540"/>
          <w:jc w:val="center"/>
        </w:trPr>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EF5A0"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Senqu</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14:paraId="1051F377"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EC</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2F5C4C5"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Joe Gqabi</w:t>
            </w:r>
          </w:p>
        </w:tc>
        <w:tc>
          <w:tcPr>
            <w:tcW w:w="935" w:type="dxa"/>
            <w:tcBorders>
              <w:top w:val="single" w:sz="4" w:space="0" w:color="auto"/>
              <w:left w:val="nil"/>
              <w:bottom w:val="single" w:sz="4" w:space="0" w:color="auto"/>
              <w:right w:val="single" w:sz="4" w:space="0" w:color="auto"/>
            </w:tcBorders>
            <w:shd w:val="clear" w:color="000000" w:fill="29A535"/>
            <w:vAlign w:val="center"/>
            <w:hideMark/>
          </w:tcPr>
          <w:p w14:paraId="198A774F"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single" w:sz="4" w:space="0" w:color="auto"/>
              <w:left w:val="nil"/>
              <w:bottom w:val="single" w:sz="4" w:space="0" w:color="auto"/>
              <w:right w:val="single" w:sz="4" w:space="0" w:color="auto"/>
            </w:tcBorders>
            <w:shd w:val="clear" w:color="000000" w:fill="29A535"/>
            <w:vAlign w:val="center"/>
            <w:hideMark/>
          </w:tcPr>
          <w:p w14:paraId="700FDEF3"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414042"/>
              <w:bottom w:val="single" w:sz="4" w:space="0" w:color="414042"/>
              <w:right w:val="nil"/>
            </w:tcBorders>
            <w:shd w:val="clear" w:color="000000" w:fill="29A535"/>
            <w:vAlign w:val="center"/>
            <w:hideMark/>
          </w:tcPr>
          <w:p w14:paraId="2BE8F488"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single" w:sz="4" w:space="0" w:color="auto"/>
              <w:left w:val="single" w:sz="4" w:space="0" w:color="auto"/>
              <w:bottom w:val="single" w:sz="4" w:space="0" w:color="auto"/>
              <w:right w:val="single" w:sz="4" w:space="0" w:color="auto"/>
            </w:tcBorders>
            <w:shd w:val="clear" w:color="000000" w:fill="29A535"/>
            <w:vAlign w:val="center"/>
            <w:hideMark/>
          </w:tcPr>
          <w:p w14:paraId="22F9E0BF"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006F8F52"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2E579E27"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Midvaal</w:t>
            </w:r>
          </w:p>
        </w:tc>
        <w:tc>
          <w:tcPr>
            <w:tcW w:w="961" w:type="dxa"/>
            <w:tcBorders>
              <w:top w:val="nil"/>
              <w:left w:val="nil"/>
              <w:bottom w:val="single" w:sz="4" w:space="0" w:color="auto"/>
              <w:right w:val="single" w:sz="4" w:space="0" w:color="auto"/>
            </w:tcBorders>
            <w:shd w:val="clear" w:color="000000" w:fill="FFFFFF"/>
            <w:vAlign w:val="center"/>
            <w:hideMark/>
          </w:tcPr>
          <w:p w14:paraId="725B13E2"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GP</w:t>
            </w:r>
          </w:p>
        </w:tc>
        <w:tc>
          <w:tcPr>
            <w:tcW w:w="960" w:type="dxa"/>
            <w:tcBorders>
              <w:top w:val="nil"/>
              <w:left w:val="nil"/>
              <w:bottom w:val="single" w:sz="4" w:space="0" w:color="auto"/>
              <w:right w:val="single" w:sz="4" w:space="0" w:color="auto"/>
            </w:tcBorders>
            <w:shd w:val="clear" w:color="000000" w:fill="FFFFFF"/>
            <w:vAlign w:val="center"/>
            <w:hideMark/>
          </w:tcPr>
          <w:p w14:paraId="2B16BD83"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Sedibeng</w:t>
            </w:r>
          </w:p>
        </w:tc>
        <w:tc>
          <w:tcPr>
            <w:tcW w:w="935" w:type="dxa"/>
            <w:tcBorders>
              <w:top w:val="nil"/>
              <w:left w:val="nil"/>
              <w:bottom w:val="single" w:sz="4" w:space="0" w:color="auto"/>
              <w:right w:val="single" w:sz="4" w:space="0" w:color="auto"/>
            </w:tcBorders>
            <w:shd w:val="clear" w:color="000000" w:fill="29A535"/>
            <w:vAlign w:val="center"/>
            <w:hideMark/>
          </w:tcPr>
          <w:p w14:paraId="22712089"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68F9E85B"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414042"/>
              <w:bottom w:val="single" w:sz="4" w:space="0" w:color="414042"/>
              <w:right w:val="nil"/>
            </w:tcBorders>
            <w:shd w:val="clear" w:color="000000" w:fill="29A535"/>
            <w:vAlign w:val="center"/>
            <w:hideMark/>
          </w:tcPr>
          <w:p w14:paraId="5653DAED"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auto"/>
              <w:bottom w:val="single" w:sz="4" w:space="0" w:color="auto"/>
              <w:right w:val="single" w:sz="4" w:space="0" w:color="auto"/>
            </w:tcBorders>
            <w:shd w:val="clear" w:color="000000" w:fill="29A535"/>
            <w:vAlign w:val="center"/>
            <w:hideMark/>
          </w:tcPr>
          <w:p w14:paraId="6A029734"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658B93A9"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52D9DFB4"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King Cetshwayo District</w:t>
            </w:r>
          </w:p>
        </w:tc>
        <w:tc>
          <w:tcPr>
            <w:tcW w:w="961" w:type="dxa"/>
            <w:tcBorders>
              <w:top w:val="nil"/>
              <w:left w:val="nil"/>
              <w:bottom w:val="single" w:sz="4" w:space="0" w:color="auto"/>
              <w:right w:val="single" w:sz="4" w:space="0" w:color="auto"/>
            </w:tcBorders>
            <w:shd w:val="clear" w:color="000000" w:fill="FFFFFF"/>
            <w:vAlign w:val="center"/>
            <w:hideMark/>
          </w:tcPr>
          <w:p w14:paraId="0B67EEF6"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KZN</w:t>
            </w:r>
          </w:p>
        </w:tc>
        <w:tc>
          <w:tcPr>
            <w:tcW w:w="960" w:type="dxa"/>
            <w:tcBorders>
              <w:top w:val="nil"/>
              <w:left w:val="nil"/>
              <w:bottom w:val="single" w:sz="4" w:space="0" w:color="auto"/>
              <w:right w:val="single" w:sz="4" w:space="0" w:color="auto"/>
            </w:tcBorders>
            <w:shd w:val="clear" w:color="000000" w:fill="FFFFFF"/>
            <w:vAlign w:val="center"/>
            <w:hideMark/>
          </w:tcPr>
          <w:p w14:paraId="2D4707E5"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uThungulu</w:t>
            </w:r>
          </w:p>
        </w:tc>
        <w:tc>
          <w:tcPr>
            <w:tcW w:w="935" w:type="dxa"/>
            <w:tcBorders>
              <w:top w:val="nil"/>
              <w:left w:val="nil"/>
              <w:bottom w:val="single" w:sz="4" w:space="0" w:color="auto"/>
              <w:right w:val="single" w:sz="4" w:space="0" w:color="auto"/>
            </w:tcBorders>
            <w:shd w:val="clear" w:color="000000" w:fill="29A535"/>
            <w:vAlign w:val="center"/>
            <w:hideMark/>
          </w:tcPr>
          <w:p w14:paraId="19069C55"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2DA82EF0"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414042"/>
              <w:bottom w:val="single" w:sz="4" w:space="0" w:color="414042"/>
              <w:right w:val="nil"/>
            </w:tcBorders>
            <w:shd w:val="clear" w:color="000000" w:fill="29A535"/>
            <w:vAlign w:val="center"/>
            <w:hideMark/>
          </w:tcPr>
          <w:p w14:paraId="281D80A9"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auto"/>
              <w:bottom w:val="single" w:sz="4" w:space="0" w:color="auto"/>
              <w:right w:val="single" w:sz="4" w:space="0" w:color="auto"/>
            </w:tcBorders>
            <w:shd w:val="clear" w:color="000000" w:fill="29A535"/>
            <w:vAlign w:val="center"/>
            <w:hideMark/>
          </w:tcPr>
          <w:p w14:paraId="0EDD9436"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6F500DF2"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36ACB581"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uMhlathuze</w:t>
            </w:r>
          </w:p>
        </w:tc>
        <w:tc>
          <w:tcPr>
            <w:tcW w:w="961" w:type="dxa"/>
            <w:tcBorders>
              <w:top w:val="nil"/>
              <w:left w:val="nil"/>
              <w:bottom w:val="single" w:sz="4" w:space="0" w:color="auto"/>
              <w:right w:val="single" w:sz="4" w:space="0" w:color="auto"/>
            </w:tcBorders>
            <w:shd w:val="clear" w:color="000000" w:fill="FFFFFF"/>
            <w:vAlign w:val="center"/>
            <w:hideMark/>
          </w:tcPr>
          <w:p w14:paraId="1ABBDA0D"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KZN</w:t>
            </w:r>
          </w:p>
        </w:tc>
        <w:tc>
          <w:tcPr>
            <w:tcW w:w="960" w:type="dxa"/>
            <w:tcBorders>
              <w:top w:val="nil"/>
              <w:left w:val="nil"/>
              <w:bottom w:val="single" w:sz="4" w:space="0" w:color="auto"/>
              <w:right w:val="single" w:sz="4" w:space="0" w:color="auto"/>
            </w:tcBorders>
            <w:shd w:val="clear" w:color="000000" w:fill="FFFFFF"/>
            <w:vAlign w:val="center"/>
            <w:hideMark/>
          </w:tcPr>
          <w:p w14:paraId="33A8E370"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uThungulu</w:t>
            </w:r>
          </w:p>
        </w:tc>
        <w:tc>
          <w:tcPr>
            <w:tcW w:w="935" w:type="dxa"/>
            <w:tcBorders>
              <w:top w:val="nil"/>
              <w:left w:val="nil"/>
              <w:bottom w:val="single" w:sz="4" w:space="0" w:color="auto"/>
              <w:right w:val="single" w:sz="4" w:space="0" w:color="auto"/>
            </w:tcBorders>
            <w:shd w:val="clear" w:color="000000" w:fill="29A535"/>
            <w:vAlign w:val="center"/>
            <w:hideMark/>
          </w:tcPr>
          <w:p w14:paraId="712A1ACC"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7752FF83"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414042"/>
              <w:bottom w:val="single" w:sz="4" w:space="0" w:color="414042"/>
              <w:right w:val="nil"/>
            </w:tcBorders>
            <w:shd w:val="clear" w:color="000000" w:fill="29A535"/>
            <w:vAlign w:val="center"/>
            <w:hideMark/>
          </w:tcPr>
          <w:p w14:paraId="46214B16"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auto"/>
              <w:bottom w:val="single" w:sz="4" w:space="0" w:color="auto"/>
              <w:right w:val="single" w:sz="4" w:space="0" w:color="auto"/>
            </w:tcBorders>
            <w:shd w:val="clear" w:color="000000" w:fill="29A535"/>
            <w:vAlign w:val="center"/>
            <w:hideMark/>
          </w:tcPr>
          <w:p w14:paraId="064A66A2"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74EE0E84"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6D33E67C"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Umzumbe</w:t>
            </w:r>
          </w:p>
        </w:tc>
        <w:tc>
          <w:tcPr>
            <w:tcW w:w="961" w:type="dxa"/>
            <w:tcBorders>
              <w:top w:val="nil"/>
              <w:left w:val="nil"/>
              <w:bottom w:val="single" w:sz="4" w:space="0" w:color="auto"/>
              <w:right w:val="single" w:sz="4" w:space="0" w:color="auto"/>
            </w:tcBorders>
            <w:shd w:val="clear" w:color="000000" w:fill="FFFFFF"/>
            <w:vAlign w:val="center"/>
            <w:hideMark/>
          </w:tcPr>
          <w:p w14:paraId="7B1E20B3"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KZN</w:t>
            </w:r>
          </w:p>
        </w:tc>
        <w:tc>
          <w:tcPr>
            <w:tcW w:w="960" w:type="dxa"/>
            <w:tcBorders>
              <w:top w:val="nil"/>
              <w:left w:val="nil"/>
              <w:bottom w:val="single" w:sz="4" w:space="0" w:color="auto"/>
              <w:right w:val="single" w:sz="4" w:space="0" w:color="auto"/>
            </w:tcBorders>
            <w:shd w:val="clear" w:color="000000" w:fill="FFFFFF"/>
            <w:vAlign w:val="center"/>
            <w:hideMark/>
          </w:tcPr>
          <w:p w14:paraId="4DD96465"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Ugu</w:t>
            </w:r>
          </w:p>
        </w:tc>
        <w:tc>
          <w:tcPr>
            <w:tcW w:w="935" w:type="dxa"/>
            <w:tcBorders>
              <w:top w:val="nil"/>
              <w:left w:val="nil"/>
              <w:bottom w:val="single" w:sz="4" w:space="0" w:color="auto"/>
              <w:right w:val="single" w:sz="4" w:space="0" w:color="auto"/>
            </w:tcBorders>
            <w:shd w:val="clear" w:color="000000" w:fill="29A535"/>
            <w:vAlign w:val="center"/>
            <w:hideMark/>
          </w:tcPr>
          <w:p w14:paraId="27ED49CA"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55348EB7"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414042"/>
              <w:bottom w:val="single" w:sz="4" w:space="0" w:color="414042"/>
              <w:right w:val="nil"/>
            </w:tcBorders>
            <w:shd w:val="clear" w:color="000000" w:fill="29A535"/>
            <w:vAlign w:val="center"/>
            <w:hideMark/>
          </w:tcPr>
          <w:p w14:paraId="5C53F57E"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auto"/>
              <w:bottom w:val="single" w:sz="4" w:space="0" w:color="auto"/>
              <w:right w:val="single" w:sz="4" w:space="0" w:color="auto"/>
            </w:tcBorders>
            <w:shd w:val="clear" w:color="000000" w:fill="29A535"/>
            <w:vAlign w:val="center"/>
            <w:hideMark/>
          </w:tcPr>
          <w:p w14:paraId="1BFDDC03"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7FA59370"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6BAFDD54"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Ehlanzeni District</w:t>
            </w:r>
          </w:p>
        </w:tc>
        <w:tc>
          <w:tcPr>
            <w:tcW w:w="961" w:type="dxa"/>
            <w:tcBorders>
              <w:top w:val="nil"/>
              <w:left w:val="nil"/>
              <w:bottom w:val="single" w:sz="4" w:space="0" w:color="auto"/>
              <w:right w:val="single" w:sz="4" w:space="0" w:color="auto"/>
            </w:tcBorders>
            <w:shd w:val="clear" w:color="000000" w:fill="FFFFFF"/>
            <w:vAlign w:val="center"/>
            <w:hideMark/>
          </w:tcPr>
          <w:p w14:paraId="54CAD7A0"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MP</w:t>
            </w:r>
          </w:p>
        </w:tc>
        <w:tc>
          <w:tcPr>
            <w:tcW w:w="960" w:type="dxa"/>
            <w:tcBorders>
              <w:top w:val="nil"/>
              <w:left w:val="nil"/>
              <w:bottom w:val="single" w:sz="4" w:space="0" w:color="auto"/>
              <w:right w:val="single" w:sz="4" w:space="0" w:color="auto"/>
            </w:tcBorders>
            <w:shd w:val="clear" w:color="000000" w:fill="FFFFFF"/>
            <w:vAlign w:val="center"/>
            <w:hideMark/>
          </w:tcPr>
          <w:p w14:paraId="04BEF590"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Ehlanzeni</w:t>
            </w:r>
          </w:p>
        </w:tc>
        <w:tc>
          <w:tcPr>
            <w:tcW w:w="935" w:type="dxa"/>
            <w:tcBorders>
              <w:top w:val="nil"/>
              <w:left w:val="nil"/>
              <w:bottom w:val="single" w:sz="4" w:space="0" w:color="auto"/>
              <w:right w:val="single" w:sz="4" w:space="0" w:color="auto"/>
            </w:tcBorders>
            <w:shd w:val="clear" w:color="000000" w:fill="29A535"/>
            <w:vAlign w:val="center"/>
            <w:hideMark/>
          </w:tcPr>
          <w:p w14:paraId="2CDF4006"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0BA7EE30"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414042"/>
              <w:bottom w:val="single" w:sz="4" w:space="0" w:color="414042"/>
              <w:right w:val="nil"/>
            </w:tcBorders>
            <w:shd w:val="clear" w:color="000000" w:fill="29A535"/>
            <w:vAlign w:val="center"/>
            <w:hideMark/>
          </w:tcPr>
          <w:p w14:paraId="44697045"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auto"/>
              <w:bottom w:val="single" w:sz="4" w:space="0" w:color="auto"/>
              <w:right w:val="single" w:sz="4" w:space="0" w:color="auto"/>
            </w:tcBorders>
            <w:shd w:val="clear" w:color="000000" w:fill="29A535"/>
            <w:vAlign w:val="center"/>
            <w:hideMark/>
          </w:tcPr>
          <w:p w14:paraId="1C04CFD3"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45F6388F"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0E161BF6"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 xml:space="preserve">ZF Mgcawu District </w:t>
            </w:r>
          </w:p>
        </w:tc>
        <w:tc>
          <w:tcPr>
            <w:tcW w:w="961" w:type="dxa"/>
            <w:tcBorders>
              <w:top w:val="nil"/>
              <w:left w:val="nil"/>
              <w:bottom w:val="single" w:sz="4" w:space="0" w:color="auto"/>
              <w:right w:val="single" w:sz="4" w:space="0" w:color="auto"/>
            </w:tcBorders>
            <w:shd w:val="clear" w:color="000000" w:fill="FFFFFF"/>
            <w:vAlign w:val="center"/>
            <w:hideMark/>
          </w:tcPr>
          <w:p w14:paraId="013B71FB"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NC</w:t>
            </w:r>
          </w:p>
        </w:tc>
        <w:tc>
          <w:tcPr>
            <w:tcW w:w="960" w:type="dxa"/>
            <w:tcBorders>
              <w:top w:val="nil"/>
              <w:left w:val="nil"/>
              <w:bottom w:val="single" w:sz="4" w:space="0" w:color="auto"/>
              <w:right w:val="single" w:sz="4" w:space="0" w:color="auto"/>
            </w:tcBorders>
            <w:shd w:val="clear" w:color="000000" w:fill="FFFFFF"/>
            <w:vAlign w:val="center"/>
            <w:hideMark/>
          </w:tcPr>
          <w:p w14:paraId="609053D8"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ZF Mgcawu District</w:t>
            </w:r>
          </w:p>
        </w:tc>
        <w:tc>
          <w:tcPr>
            <w:tcW w:w="935" w:type="dxa"/>
            <w:tcBorders>
              <w:top w:val="nil"/>
              <w:left w:val="nil"/>
              <w:bottom w:val="single" w:sz="4" w:space="0" w:color="auto"/>
              <w:right w:val="single" w:sz="4" w:space="0" w:color="auto"/>
            </w:tcBorders>
            <w:shd w:val="clear" w:color="000000" w:fill="29A535"/>
            <w:vAlign w:val="center"/>
            <w:hideMark/>
          </w:tcPr>
          <w:p w14:paraId="1BED5F03"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7C62B759"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414042"/>
              <w:bottom w:val="single" w:sz="4" w:space="0" w:color="414042"/>
              <w:right w:val="nil"/>
            </w:tcBorders>
            <w:shd w:val="clear" w:color="000000" w:fill="29A535"/>
            <w:vAlign w:val="center"/>
            <w:hideMark/>
          </w:tcPr>
          <w:p w14:paraId="7220D98D"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auto"/>
              <w:bottom w:val="single" w:sz="4" w:space="0" w:color="auto"/>
              <w:right w:val="single" w:sz="4" w:space="0" w:color="auto"/>
            </w:tcBorders>
            <w:shd w:val="clear" w:color="000000" w:fill="29A535"/>
            <w:vAlign w:val="center"/>
            <w:hideMark/>
          </w:tcPr>
          <w:p w14:paraId="7146D8C0"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38F0A65C"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11E494B4"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Breede Valley</w:t>
            </w:r>
          </w:p>
        </w:tc>
        <w:tc>
          <w:tcPr>
            <w:tcW w:w="961" w:type="dxa"/>
            <w:tcBorders>
              <w:top w:val="nil"/>
              <w:left w:val="nil"/>
              <w:bottom w:val="single" w:sz="4" w:space="0" w:color="auto"/>
              <w:right w:val="single" w:sz="4" w:space="0" w:color="auto"/>
            </w:tcBorders>
            <w:shd w:val="clear" w:color="000000" w:fill="FFFFFF"/>
            <w:vAlign w:val="center"/>
            <w:hideMark/>
          </w:tcPr>
          <w:p w14:paraId="09296D33"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154EECA9"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Cape Winelands</w:t>
            </w:r>
          </w:p>
        </w:tc>
        <w:tc>
          <w:tcPr>
            <w:tcW w:w="935" w:type="dxa"/>
            <w:tcBorders>
              <w:top w:val="nil"/>
              <w:left w:val="nil"/>
              <w:bottom w:val="single" w:sz="4" w:space="0" w:color="auto"/>
              <w:right w:val="single" w:sz="4" w:space="0" w:color="auto"/>
            </w:tcBorders>
            <w:shd w:val="clear" w:color="000000" w:fill="29A535"/>
            <w:vAlign w:val="center"/>
            <w:hideMark/>
          </w:tcPr>
          <w:p w14:paraId="0FD9CC8A"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31888600"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414042"/>
              <w:bottom w:val="single" w:sz="4" w:space="0" w:color="414042"/>
              <w:right w:val="nil"/>
            </w:tcBorders>
            <w:shd w:val="clear" w:color="000000" w:fill="29A535"/>
            <w:vAlign w:val="center"/>
            <w:hideMark/>
          </w:tcPr>
          <w:p w14:paraId="5D898CDC"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auto"/>
              <w:bottom w:val="single" w:sz="4" w:space="0" w:color="auto"/>
              <w:right w:val="single" w:sz="4" w:space="0" w:color="auto"/>
            </w:tcBorders>
            <w:shd w:val="clear" w:color="000000" w:fill="29A535"/>
            <w:vAlign w:val="center"/>
            <w:hideMark/>
          </w:tcPr>
          <w:p w14:paraId="00EDAC1E"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63644016"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032AD864"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Cape Agulhas</w:t>
            </w:r>
          </w:p>
        </w:tc>
        <w:tc>
          <w:tcPr>
            <w:tcW w:w="961" w:type="dxa"/>
            <w:tcBorders>
              <w:top w:val="nil"/>
              <w:left w:val="nil"/>
              <w:bottom w:val="single" w:sz="4" w:space="0" w:color="auto"/>
              <w:right w:val="single" w:sz="4" w:space="0" w:color="auto"/>
            </w:tcBorders>
            <w:shd w:val="clear" w:color="000000" w:fill="FFFFFF"/>
            <w:vAlign w:val="center"/>
            <w:hideMark/>
          </w:tcPr>
          <w:p w14:paraId="1DBC1F6A"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550DE9FE"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Overberg</w:t>
            </w:r>
          </w:p>
        </w:tc>
        <w:tc>
          <w:tcPr>
            <w:tcW w:w="935" w:type="dxa"/>
            <w:tcBorders>
              <w:top w:val="nil"/>
              <w:left w:val="nil"/>
              <w:bottom w:val="single" w:sz="4" w:space="0" w:color="auto"/>
              <w:right w:val="single" w:sz="4" w:space="0" w:color="auto"/>
            </w:tcBorders>
            <w:shd w:val="clear" w:color="000000" w:fill="29A535"/>
            <w:vAlign w:val="center"/>
            <w:hideMark/>
          </w:tcPr>
          <w:p w14:paraId="11D6A6DE"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72CC5435"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414042"/>
              <w:bottom w:val="single" w:sz="4" w:space="0" w:color="414042"/>
              <w:right w:val="nil"/>
            </w:tcBorders>
            <w:shd w:val="clear" w:color="000000" w:fill="29A535"/>
            <w:vAlign w:val="center"/>
            <w:hideMark/>
          </w:tcPr>
          <w:p w14:paraId="23C772FC"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auto"/>
              <w:bottom w:val="single" w:sz="4" w:space="0" w:color="auto"/>
              <w:right w:val="single" w:sz="4" w:space="0" w:color="auto"/>
            </w:tcBorders>
            <w:shd w:val="clear" w:color="000000" w:fill="29A535"/>
            <w:vAlign w:val="center"/>
            <w:hideMark/>
          </w:tcPr>
          <w:p w14:paraId="3592FF98"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7881A692"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17FB6BFA"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Cape Winelands District</w:t>
            </w:r>
          </w:p>
        </w:tc>
        <w:tc>
          <w:tcPr>
            <w:tcW w:w="961" w:type="dxa"/>
            <w:tcBorders>
              <w:top w:val="nil"/>
              <w:left w:val="nil"/>
              <w:bottom w:val="single" w:sz="4" w:space="0" w:color="auto"/>
              <w:right w:val="single" w:sz="4" w:space="0" w:color="auto"/>
            </w:tcBorders>
            <w:shd w:val="clear" w:color="000000" w:fill="FFFFFF"/>
            <w:vAlign w:val="center"/>
            <w:hideMark/>
          </w:tcPr>
          <w:p w14:paraId="236A2373"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39DEAD26"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Cape Winelands</w:t>
            </w:r>
          </w:p>
        </w:tc>
        <w:tc>
          <w:tcPr>
            <w:tcW w:w="935" w:type="dxa"/>
            <w:tcBorders>
              <w:top w:val="nil"/>
              <w:left w:val="nil"/>
              <w:bottom w:val="single" w:sz="4" w:space="0" w:color="auto"/>
              <w:right w:val="single" w:sz="4" w:space="0" w:color="auto"/>
            </w:tcBorders>
            <w:shd w:val="clear" w:color="000000" w:fill="29A535"/>
            <w:vAlign w:val="center"/>
            <w:hideMark/>
          </w:tcPr>
          <w:p w14:paraId="2EA55163"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173020DA"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414042"/>
              <w:bottom w:val="single" w:sz="4" w:space="0" w:color="414042"/>
              <w:right w:val="nil"/>
            </w:tcBorders>
            <w:shd w:val="clear" w:color="000000" w:fill="29A535"/>
            <w:vAlign w:val="center"/>
            <w:hideMark/>
          </w:tcPr>
          <w:p w14:paraId="2C691587"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single" w:sz="4" w:space="0" w:color="auto"/>
              <w:bottom w:val="single" w:sz="4" w:space="0" w:color="auto"/>
              <w:right w:val="single" w:sz="4" w:space="0" w:color="auto"/>
            </w:tcBorders>
            <w:shd w:val="clear" w:color="000000" w:fill="29A535"/>
            <w:vAlign w:val="center"/>
            <w:hideMark/>
          </w:tcPr>
          <w:p w14:paraId="566B96B6"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16D2CE6A"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20E022CE"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Drakenstein</w:t>
            </w:r>
          </w:p>
        </w:tc>
        <w:tc>
          <w:tcPr>
            <w:tcW w:w="961" w:type="dxa"/>
            <w:tcBorders>
              <w:top w:val="nil"/>
              <w:left w:val="nil"/>
              <w:bottom w:val="single" w:sz="4" w:space="0" w:color="auto"/>
              <w:right w:val="single" w:sz="4" w:space="0" w:color="auto"/>
            </w:tcBorders>
            <w:shd w:val="clear" w:color="000000" w:fill="FFFFFF"/>
            <w:vAlign w:val="center"/>
            <w:hideMark/>
          </w:tcPr>
          <w:p w14:paraId="51A404BD"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1C56A094"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Cape Winelands</w:t>
            </w:r>
          </w:p>
        </w:tc>
        <w:tc>
          <w:tcPr>
            <w:tcW w:w="935" w:type="dxa"/>
            <w:tcBorders>
              <w:top w:val="nil"/>
              <w:left w:val="nil"/>
              <w:bottom w:val="single" w:sz="4" w:space="0" w:color="auto"/>
              <w:right w:val="single" w:sz="4" w:space="0" w:color="auto"/>
            </w:tcBorders>
            <w:shd w:val="clear" w:color="000000" w:fill="29A535"/>
            <w:vAlign w:val="center"/>
            <w:hideMark/>
          </w:tcPr>
          <w:p w14:paraId="425B000B"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381D7B44"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single" w:sz="4" w:space="0" w:color="auto"/>
              <w:left w:val="nil"/>
              <w:bottom w:val="single" w:sz="4" w:space="0" w:color="auto"/>
              <w:right w:val="single" w:sz="4" w:space="0" w:color="auto"/>
            </w:tcBorders>
            <w:shd w:val="clear" w:color="000000" w:fill="29A535"/>
            <w:vAlign w:val="center"/>
            <w:hideMark/>
          </w:tcPr>
          <w:p w14:paraId="5E0EAE4D"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7441AE90"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4BEEB338"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304574FA"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George</w:t>
            </w:r>
          </w:p>
        </w:tc>
        <w:tc>
          <w:tcPr>
            <w:tcW w:w="961" w:type="dxa"/>
            <w:tcBorders>
              <w:top w:val="nil"/>
              <w:left w:val="nil"/>
              <w:bottom w:val="single" w:sz="4" w:space="0" w:color="auto"/>
              <w:right w:val="single" w:sz="4" w:space="0" w:color="auto"/>
            </w:tcBorders>
            <w:shd w:val="clear" w:color="000000" w:fill="FFFFFF"/>
            <w:vAlign w:val="center"/>
            <w:hideMark/>
          </w:tcPr>
          <w:p w14:paraId="73A564B2"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2B15049D"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Eden</w:t>
            </w:r>
          </w:p>
        </w:tc>
        <w:tc>
          <w:tcPr>
            <w:tcW w:w="935" w:type="dxa"/>
            <w:tcBorders>
              <w:top w:val="nil"/>
              <w:left w:val="nil"/>
              <w:bottom w:val="single" w:sz="4" w:space="0" w:color="auto"/>
              <w:right w:val="single" w:sz="4" w:space="0" w:color="auto"/>
            </w:tcBorders>
            <w:shd w:val="clear" w:color="000000" w:fill="29A535"/>
            <w:vAlign w:val="center"/>
            <w:hideMark/>
          </w:tcPr>
          <w:p w14:paraId="605ECFED"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305BAF95"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486BC3F7"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6949B697"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64DA7F7B"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1F5E488F"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Hessequa</w:t>
            </w:r>
          </w:p>
        </w:tc>
        <w:tc>
          <w:tcPr>
            <w:tcW w:w="961" w:type="dxa"/>
            <w:tcBorders>
              <w:top w:val="nil"/>
              <w:left w:val="nil"/>
              <w:bottom w:val="single" w:sz="4" w:space="0" w:color="auto"/>
              <w:right w:val="single" w:sz="4" w:space="0" w:color="auto"/>
            </w:tcBorders>
            <w:shd w:val="clear" w:color="000000" w:fill="FFFFFF"/>
            <w:vAlign w:val="center"/>
            <w:hideMark/>
          </w:tcPr>
          <w:p w14:paraId="7F1247EC"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7B5E2EDA"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Eden</w:t>
            </w:r>
          </w:p>
        </w:tc>
        <w:tc>
          <w:tcPr>
            <w:tcW w:w="935" w:type="dxa"/>
            <w:tcBorders>
              <w:top w:val="nil"/>
              <w:left w:val="nil"/>
              <w:bottom w:val="single" w:sz="4" w:space="0" w:color="auto"/>
              <w:right w:val="single" w:sz="4" w:space="0" w:color="auto"/>
            </w:tcBorders>
            <w:shd w:val="clear" w:color="000000" w:fill="29A535"/>
            <w:vAlign w:val="center"/>
            <w:hideMark/>
          </w:tcPr>
          <w:p w14:paraId="673866CA"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79CC4E7D"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2DEBFBF6"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512DCB3B"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7E26A967"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2D5984DA"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Langeberg</w:t>
            </w:r>
          </w:p>
        </w:tc>
        <w:tc>
          <w:tcPr>
            <w:tcW w:w="961" w:type="dxa"/>
            <w:tcBorders>
              <w:top w:val="nil"/>
              <w:left w:val="nil"/>
              <w:bottom w:val="single" w:sz="4" w:space="0" w:color="auto"/>
              <w:right w:val="single" w:sz="4" w:space="0" w:color="auto"/>
            </w:tcBorders>
            <w:shd w:val="clear" w:color="000000" w:fill="FFFFFF"/>
            <w:vAlign w:val="center"/>
            <w:hideMark/>
          </w:tcPr>
          <w:p w14:paraId="5E4A59A3"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655DB621"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Cape Winelands</w:t>
            </w:r>
          </w:p>
        </w:tc>
        <w:tc>
          <w:tcPr>
            <w:tcW w:w="935" w:type="dxa"/>
            <w:tcBorders>
              <w:top w:val="nil"/>
              <w:left w:val="nil"/>
              <w:bottom w:val="single" w:sz="4" w:space="0" w:color="auto"/>
              <w:right w:val="single" w:sz="4" w:space="0" w:color="auto"/>
            </w:tcBorders>
            <w:shd w:val="clear" w:color="000000" w:fill="29A535"/>
            <w:vAlign w:val="center"/>
            <w:hideMark/>
          </w:tcPr>
          <w:p w14:paraId="5720E9C0"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24B45BD2"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36333E70"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66EF1C89"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34B73AAF"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2C3DDB5E"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Mossel Bay</w:t>
            </w:r>
          </w:p>
        </w:tc>
        <w:tc>
          <w:tcPr>
            <w:tcW w:w="961" w:type="dxa"/>
            <w:tcBorders>
              <w:top w:val="nil"/>
              <w:left w:val="nil"/>
              <w:bottom w:val="single" w:sz="4" w:space="0" w:color="auto"/>
              <w:right w:val="single" w:sz="4" w:space="0" w:color="auto"/>
            </w:tcBorders>
            <w:shd w:val="clear" w:color="000000" w:fill="FFFFFF"/>
            <w:vAlign w:val="center"/>
            <w:hideMark/>
          </w:tcPr>
          <w:p w14:paraId="5C155DDE"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3ABEFABF"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Eden</w:t>
            </w:r>
          </w:p>
        </w:tc>
        <w:tc>
          <w:tcPr>
            <w:tcW w:w="935" w:type="dxa"/>
            <w:tcBorders>
              <w:top w:val="nil"/>
              <w:left w:val="nil"/>
              <w:bottom w:val="single" w:sz="4" w:space="0" w:color="auto"/>
              <w:right w:val="single" w:sz="4" w:space="0" w:color="auto"/>
            </w:tcBorders>
            <w:shd w:val="clear" w:color="000000" w:fill="29A535"/>
            <w:vAlign w:val="center"/>
            <w:hideMark/>
          </w:tcPr>
          <w:p w14:paraId="4BA636D8"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4292E4EB"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1864ED28"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72EACC94"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735F3DC6"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74531B38"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lastRenderedPageBreak/>
              <w:t>Overstrand</w:t>
            </w:r>
          </w:p>
        </w:tc>
        <w:tc>
          <w:tcPr>
            <w:tcW w:w="961" w:type="dxa"/>
            <w:tcBorders>
              <w:top w:val="nil"/>
              <w:left w:val="nil"/>
              <w:bottom w:val="single" w:sz="4" w:space="0" w:color="auto"/>
              <w:right w:val="single" w:sz="4" w:space="0" w:color="auto"/>
            </w:tcBorders>
            <w:shd w:val="clear" w:color="000000" w:fill="FFFFFF"/>
            <w:vAlign w:val="center"/>
            <w:hideMark/>
          </w:tcPr>
          <w:p w14:paraId="334836C5"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7469EE1E"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Overberg</w:t>
            </w:r>
          </w:p>
        </w:tc>
        <w:tc>
          <w:tcPr>
            <w:tcW w:w="935" w:type="dxa"/>
            <w:tcBorders>
              <w:top w:val="nil"/>
              <w:left w:val="nil"/>
              <w:bottom w:val="single" w:sz="4" w:space="0" w:color="auto"/>
              <w:right w:val="single" w:sz="4" w:space="0" w:color="auto"/>
            </w:tcBorders>
            <w:shd w:val="clear" w:color="000000" w:fill="29A535"/>
            <w:vAlign w:val="center"/>
            <w:hideMark/>
          </w:tcPr>
          <w:p w14:paraId="1EE0EAD7"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359DE9FC"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06264503"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05323D1D"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3A3D49AF"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27D1D6A2"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Swartland</w:t>
            </w:r>
          </w:p>
        </w:tc>
        <w:tc>
          <w:tcPr>
            <w:tcW w:w="961" w:type="dxa"/>
            <w:tcBorders>
              <w:top w:val="nil"/>
              <w:left w:val="nil"/>
              <w:bottom w:val="single" w:sz="4" w:space="0" w:color="auto"/>
              <w:right w:val="single" w:sz="4" w:space="0" w:color="auto"/>
            </w:tcBorders>
            <w:shd w:val="clear" w:color="000000" w:fill="FFFFFF"/>
            <w:vAlign w:val="center"/>
            <w:hideMark/>
          </w:tcPr>
          <w:p w14:paraId="3823C883"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4FD02441"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West Coast</w:t>
            </w:r>
          </w:p>
        </w:tc>
        <w:tc>
          <w:tcPr>
            <w:tcW w:w="935" w:type="dxa"/>
            <w:tcBorders>
              <w:top w:val="nil"/>
              <w:left w:val="nil"/>
              <w:bottom w:val="single" w:sz="4" w:space="0" w:color="auto"/>
              <w:right w:val="single" w:sz="4" w:space="0" w:color="auto"/>
            </w:tcBorders>
            <w:shd w:val="clear" w:color="000000" w:fill="29A535"/>
            <w:vAlign w:val="center"/>
            <w:hideMark/>
          </w:tcPr>
          <w:p w14:paraId="7F0BA335"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7C812109"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00DD4EFC"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452BBEA3"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5786DE82"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5C40950A"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Theewaterskloof</w:t>
            </w:r>
          </w:p>
        </w:tc>
        <w:tc>
          <w:tcPr>
            <w:tcW w:w="961" w:type="dxa"/>
            <w:tcBorders>
              <w:top w:val="nil"/>
              <w:left w:val="nil"/>
              <w:bottom w:val="single" w:sz="4" w:space="0" w:color="auto"/>
              <w:right w:val="single" w:sz="4" w:space="0" w:color="auto"/>
            </w:tcBorders>
            <w:shd w:val="clear" w:color="000000" w:fill="FFFFFF"/>
            <w:vAlign w:val="center"/>
            <w:hideMark/>
          </w:tcPr>
          <w:p w14:paraId="34A29200"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5BC7DD05"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Overberg</w:t>
            </w:r>
          </w:p>
        </w:tc>
        <w:tc>
          <w:tcPr>
            <w:tcW w:w="935" w:type="dxa"/>
            <w:tcBorders>
              <w:top w:val="nil"/>
              <w:left w:val="nil"/>
              <w:bottom w:val="single" w:sz="4" w:space="0" w:color="auto"/>
              <w:right w:val="single" w:sz="4" w:space="0" w:color="auto"/>
            </w:tcBorders>
            <w:shd w:val="clear" w:color="000000" w:fill="29A535"/>
            <w:vAlign w:val="center"/>
            <w:hideMark/>
          </w:tcPr>
          <w:p w14:paraId="1D76EC8C"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765D87A1"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7D292458"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2E6443B9"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48AC7C3C"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6C12F3F2"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West Coast District</w:t>
            </w:r>
          </w:p>
        </w:tc>
        <w:tc>
          <w:tcPr>
            <w:tcW w:w="961" w:type="dxa"/>
            <w:tcBorders>
              <w:top w:val="nil"/>
              <w:left w:val="nil"/>
              <w:bottom w:val="single" w:sz="4" w:space="0" w:color="auto"/>
              <w:right w:val="single" w:sz="4" w:space="0" w:color="auto"/>
            </w:tcBorders>
            <w:shd w:val="clear" w:color="000000" w:fill="FFFFFF"/>
            <w:vAlign w:val="center"/>
            <w:hideMark/>
          </w:tcPr>
          <w:p w14:paraId="2E257923"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6EA4EEAE"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West Coast</w:t>
            </w:r>
          </w:p>
        </w:tc>
        <w:tc>
          <w:tcPr>
            <w:tcW w:w="935" w:type="dxa"/>
            <w:tcBorders>
              <w:top w:val="nil"/>
              <w:left w:val="nil"/>
              <w:bottom w:val="single" w:sz="4" w:space="0" w:color="auto"/>
              <w:right w:val="single" w:sz="4" w:space="0" w:color="auto"/>
            </w:tcBorders>
            <w:shd w:val="clear" w:color="000000" w:fill="29A535"/>
            <w:vAlign w:val="center"/>
            <w:hideMark/>
          </w:tcPr>
          <w:p w14:paraId="4865878A"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7A0D9C8F"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773C1B92"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57FAB988"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r w:rsidR="003829F5" w:rsidRPr="00F2474D" w14:paraId="216311DA" w14:textId="77777777" w:rsidTr="00F640E6">
        <w:trPr>
          <w:trHeight w:val="540"/>
          <w:jc w:val="center"/>
        </w:trPr>
        <w:tc>
          <w:tcPr>
            <w:tcW w:w="1059" w:type="dxa"/>
            <w:tcBorders>
              <w:top w:val="nil"/>
              <w:left w:val="single" w:sz="4" w:space="0" w:color="auto"/>
              <w:bottom w:val="single" w:sz="4" w:space="0" w:color="auto"/>
              <w:right w:val="single" w:sz="4" w:space="0" w:color="auto"/>
            </w:tcBorders>
            <w:shd w:val="clear" w:color="000000" w:fill="FFFFFF"/>
            <w:vAlign w:val="center"/>
            <w:hideMark/>
          </w:tcPr>
          <w:p w14:paraId="1C26DDDE"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Witzenberg</w:t>
            </w:r>
          </w:p>
        </w:tc>
        <w:tc>
          <w:tcPr>
            <w:tcW w:w="961" w:type="dxa"/>
            <w:tcBorders>
              <w:top w:val="nil"/>
              <w:left w:val="nil"/>
              <w:bottom w:val="single" w:sz="4" w:space="0" w:color="auto"/>
              <w:right w:val="single" w:sz="4" w:space="0" w:color="auto"/>
            </w:tcBorders>
            <w:shd w:val="clear" w:color="000000" w:fill="FFFFFF"/>
            <w:vAlign w:val="center"/>
            <w:hideMark/>
          </w:tcPr>
          <w:p w14:paraId="1A1A5FD9" w14:textId="77777777" w:rsidR="003829F5" w:rsidRPr="00F2474D" w:rsidRDefault="003829F5" w:rsidP="00F640E6">
            <w:pPr>
              <w:spacing w:after="0" w:line="240" w:lineRule="auto"/>
              <w:jc w:val="center"/>
              <w:rPr>
                <w:rFonts w:eastAsia="Times New Roman" w:cstheme="minorHAnsi"/>
                <w:color w:val="414042"/>
                <w:sz w:val="20"/>
                <w:szCs w:val="20"/>
                <w:lang w:val="en-US"/>
              </w:rPr>
            </w:pPr>
            <w:r w:rsidRPr="00F2474D">
              <w:rPr>
                <w:rFonts w:eastAsia="Times New Roman" w:cstheme="minorHAnsi"/>
                <w:color w:val="414042"/>
                <w:sz w:val="20"/>
                <w:szCs w:val="20"/>
                <w:lang w:val="en-US"/>
              </w:rPr>
              <w:t>WC</w:t>
            </w:r>
          </w:p>
        </w:tc>
        <w:tc>
          <w:tcPr>
            <w:tcW w:w="960" w:type="dxa"/>
            <w:tcBorders>
              <w:top w:val="nil"/>
              <w:left w:val="nil"/>
              <w:bottom w:val="single" w:sz="4" w:space="0" w:color="auto"/>
              <w:right w:val="single" w:sz="4" w:space="0" w:color="auto"/>
            </w:tcBorders>
            <w:shd w:val="clear" w:color="000000" w:fill="FFFFFF"/>
            <w:vAlign w:val="center"/>
            <w:hideMark/>
          </w:tcPr>
          <w:p w14:paraId="00DBC547" w14:textId="77777777" w:rsidR="003829F5" w:rsidRPr="00F2474D" w:rsidRDefault="003829F5" w:rsidP="00F640E6">
            <w:pPr>
              <w:spacing w:after="0" w:line="240" w:lineRule="auto"/>
              <w:rPr>
                <w:rFonts w:eastAsia="Times New Roman" w:cstheme="minorHAnsi"/>
                <w:color w:val="414042"/>
                <w:sz w:val="20"/>
                <w:szCs w:val="20"/>
                <w:lang w:val="en-US"/>
              </w:rPr>
            </w:pPr>
            <w:r w:rsidRPr="00F2474D">
              <w:rPr>
                <w:rFonts w:eastAsia="Times New Roman" w:cstheme="minorHAnsi"/>
                <w:color w:val="414042"/>
                <w:sz w:val="20"/>
                <w:szCs w:val="20"/>
                <w:lang w:val="en-US"/>
              </w:rPr>
              <w:t>Cape Winelands</w:t>
            </w:r>
          </w:p>
        </w:tc>
        <w:tc>
          <w:tcPr>
            <w:tcW w:w="935" w:type="dxa"/>
            <w:tcBorders>
              <w:top w:val="nil"/>
              <w:left w:val="nil"/>
              <w:bottom w:val="single" w:sz="4" w:space="0" w:color="auto"/>
              <w:right w:val="single" w:sz="4" w:space="0" w:color="auto"/>
            </w:tcBorders>
            <w:shd w:val="clear" w:color="000000" w:fill="29A535"/>
            <w:vAlign w:val="center"/>
            <w:hideMark/>
          </w:tcPr>
          <w:p w14:paraId="0A2BE62D"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5129F45C"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5190529D"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c>
          <w:tcPr>
            <w:tcW w:w="935" w:type="dxa"/>
            <w:tcBorders>
              <w:top w:val="nil"/>
              <w:left w:val="nil"/>
              <w:bottom w:val="single" w:sz="4" w:space="0" w:color="auto"/>
              <w:right w:val="single" w:sz="4" w:space="0" w:color="auto"/>
            </w:tcBorders>
            <w:shd w:val="clear" w:color="000000" w:fill="29A535"/>
            <w:vAlign w:val="center"/>
            <w:hideMark/>
          </w:tcPr>
          <w:p w14:paraId="28BE2375" w14:textId="77777777" w:rsidR="003829F5" w:rsidRPr="00F2474D" w:rsidRDefault="003829F5" w:rsidP="00F640E6">
            <w:pPr>
              <w:spacing w:after="0" w:line="240" w:lineRule="auto"/>
              <w:jc w:val="center"/>
              <w:rPr>
                <w:rFonts w:eastAsia="Times New Roman" w:cstheme="minorHAnsi"/>
                <w:color w:val="29A535"/>
                <w:sz w:val="20"/>
                <w:szCs w:val="20"/>
                <w:lang w:val="en-US"/>
              </w:rPr>
            </w:pPr>
            <w:r w:rsidRPr="00F2474D">
              <w:rPr>
                <w:rFonts w:eastAsia="Times New Roman" w:cstheme="minorHAnsi"/>
                <w:color w:val="29A535"/>
                <w:sz w:val="20"/>
                <w:szCs w:val="20"/>
                <w:lang w:val="en-US"/>
              </w:rPr>
              <w:t>Unqualified with no findings</w:t>
            </w:r>
          </w:p>
        </w:tc>
      </w:tr>
    </w:tbl>
    <w:p w14:paraId="70B0A392" w14:textId="77777777" w:rsidR="003829F5" w:rsidRDefault="003829F5" w:rsidP="003829F5">
      <w:pPr>
        <w:pStyle w:val="ListParagraph"/>
        <w:spacing w:before="100" w:beforeAutospacing="1" w:after="100" w:afterAutospacing="1" w:line="240" w:lineRule="auto"/>
        <w:ind w:left="1080"/>
        <w:jc w:val="both"/>
        <w:rPr>
          <w:rFonts w:ascii="Times New Roman" w:hAnsi="Times New Roman" w:cs="Times New Roman"/>
          <w:sz w:val="20"/>
          <w:szCs w:val="20"/>
          <w:lang w:val="en-GB"/>
        </w:rPr>
      </w:pPr>
    </w:p>
    <w:p w14:paraId="43800DE7" w14:textId="77777777" w:rsidR="003829F5" w:rsidRPr="009F0E79" w:rsidRDefault="003829F5" w:rsidP="003829F5">
      <w:pPr>
        <w:pStyle w:val="ListParagraph"/>
        <w:spacing w:before="100" w:beforeAutospacing="1" w:after="100" w:afterAutospacing="1" w:line="240" w:lineRule="auto"/>
        <w:ind w:left="1080"/>
        <w:jc w:val="both"/>
        <w:rPr>
          <w:rFonts w:ascii="Arial" w:hAnsi="Arial" w:cs="Arial"/>
          <w:sz w:val="24"/>
          <w:szCs w:val="24"/>
          <w:lang w:val="en-GB"/>
        </w:rPr>
      </w:pPr>
      <w:r w:rsidRPr="009F0E79">
        <w:rPr>
          <w:rFonts w:ascii="Arial" w:hAnsi="Arial" w:cs="Arial"/>
          <w:sz w:val="24"/>
          <w:szCs w:val="24"/>
          <w:lang w:val="en-GB"/>
        </w:rPr>
        <w:t>All of these municipalities obtained an unqualified audit report with no findings for at least the past 4 years.</w:t>
      </w:r>
    </w:p>
    <w:p w14:paraId="22A2261F" w14:textId="77777777" w:rsidR="003829F5" w:rsidRPr="009F0E79" w:rsidRDefault="003829F5" w:rsidP="003829F5">
      <w:pPr>
        <w:pStyle w:val="ListParagraph"/>
        <w:spacing w:before="100" w:beforeAutospacing="1" w:after="100" w:afterAutospacing="1" w:line="240" w:lineRule="auto"/>
        <w:ind w:left="1080"/>
        <w:jc w:val="both"/>
        <w:rPr>
          <w:rFonts w:ascii="Arial" w:hAnsi="Arial" w:cs="Arial"/>
          <w:sz w:val="24"/>
          <w:szCs w:val="24"/>
          <w:lang w:val="en-GB"/>
        </w:rPr>
      </w:pPr>
    </w:p>
    <w:p w14:paraId="419D2683" w14:textId="77777777" w:rsidR="003829F5" w:rsidRPr="009F0E79" w:rsidRDefault="003829F5" w:rsidP="003829F5">
      <w:pPr>
        <w:pStyle w:val="ListParagraph"/>
        <w:spacing w:before="100" w:beforeAutospacing="1" w:after="100" w:afterAutospacing="1" w:line="240" w:lineRule="auto"/>
        <w:ind w:left="1080"/>
        <w:jc w:val="both"/>
        <w:rPr>
          <w:rFonts w:ascii="Arial" w:hAnsi="Arial" w:cs="Arial"/>
          <w:sz w:val="24"/>
          <w:szCs w:val="24"/>
          <w:lang w:val="en-GB"/>
        </w:rPr>
      </w:pPr>
    </w:p>
    <w:p w14:paraId="44DB52B8" w14:textId="77777777" w:rsidR="003829F5" w:rsidRPr="009F0E79" w:rsidRDefault="003829F5" w:rsidP="003829F5">
      <w:pPr>
        <w:pStyle w:val="ListParagraph"/>
        <w:numPr>
          <w:ilvl w:val="0"/>
          <w:numId w:val="33"/>
        </w:numPr>
        <w:autoSpaceDE w:val="0"/>
        <w:autoSpaceDN w:val="0"/>
        <w:adjustRightInd w:val="0"/>
        <w:spacing w:after="0" w:line="300" w:lineRule="auto"/>
        <w:jc w:val="both"/>
        <w:rPr>
          <w:rFonts w:ascii="Arial" w:hAnsi="Arial" w:cs="Arial"/>
          <w:bCs/>
          <w:iCs/>
          <w:color w:val="000000"/>
          <w:sz w:val="24"/>
          <w:szCs w:val="24"/>
        </w:rPr>
      </w:pPr>
      <w:r w:rsidRPr="009F0E79">
        <w:rPr>
          <w:rFonts w:ascii="Arial" w:hAnsi="Arial" w:cs="Arial"/>
          <w:bCs/>
          <w:iCs/>
          <w:color w:val="000000"/>
          <w:sz w:val="24"/>
          <w:szCs w:val="24"/>
        </w:rPr>
        <w:t xml:space="preserve">Over the past few years it has become clear that there could be three root causes for </w:t>
      </w:r>
      <w:r w:rsidRPr="009F0E79">
        <w:rPr>
          <w:rFonts w:ascii="Arial" w:hAnsi="Arial" w:cs="Arial"/>
          <w:bCs/>
          <w:i/>
          <w:iCs/>
          <w:color w:val="000000"/>
          <w:sz w:val="24"/>
          <w:szCs w:val="24"/>
        </w:rPr>
        <w:t>distress i</w:t>
      </w:r>
      <w:r w:rsidRPr="009F0E79">
        <w:rPr>
          <w:rFonts w:ascii="Arial" w:hAnsi="Arial" w:cs="Arial"/>
          <w:bCs/>
          <w:iCs/>
          <w:color w:val="000000"/>
          <w:sz w:val="24"/>
          <w:szCs w:val="24"/>
        </w:rPr>
        <w:t>n local government:</w:t>
      </w:r>
    </w:p>
    <w:p w14:paraId="2D014299" w14:textId="77777777" w:rsidR="003829F5" w:rsidRPr="009F0E79" w:rsidRDefault="003829F5" w:rsidP="003829F5">
      <w:pPr>
        <w:pStyle w:val="ListParagraph"/>
        <w:numPr>
          <w:ilvl w:val="1"/>
          <w:numId w:val="32"/>
        </w:numPr>
        <w:spacing w:after="0" w:line="300" w:lineRule="auto"/>
        <w:ind w:left="851" w:hanging="142"/>
        <w:jc w:val="both"/>
        <w:rPr>
          <w:rFonts w:ascii="Arial" w:hAnsi="Arial" w:cs="Arial"/>
          <w:bCs/>
          <w:sz w:val="24"/>
          <w:szCs w:val="24"/>
        </w:rPr>
      </w:pPr>
      <w:r w:rsidRPr="009F0E79">
        <w:rPr>
          <w:rFonts w:ascii="Arial" w:hAnsi="Arial" w:cs="Arial"/>
          <w:bCs/>
          <w:sz w:val="24"/>
          <w:szCs w:val="24"/>
        </w:rPr>
        <w:t>A municipality that finds itself in distress due to failures in governance, financial management and administration (i.e. The institutional performance context), and</w:t>
      </w:r>
    </w:p>
    <w:p w14:paraId="2464B4AF" w14:textId="77777777" w:rsidR="003829F5" w:rsidRPr="009F0E79" w:rsidRDefault="003829F5" w:rsidP="003829F5">
      <w:pPr>
        <w:pStyle w:val="ListParagraph"/>
        <w:numPr>
          <w:ilvl w:val="1"/>
          <w:numId w:val="32"/>
        </w:numPr>
        <w:spacing w:after="0" w:line="300" w:lineRule="auto"/>
        <w:ind w:left="851" w:hanging="142"/>
        <w:jc w:val="both"/>
        <w:rPr>
          <w:rFonts w:ascii="Arial" w:hAnsi="Arial" w:cs="Arial"/>
          <w:bCs/>
          <w:sz w:val="24"/>
          <w:szCs w:val="24"/>
        </w:rPr>
      </w:pPr>
      <w:r w:rsidRPr="009F0E79">
        <w:rPr>
          <w:rFonts w:ascii="Arial" w:hAnsi="Arial" w:cs="Arial"/>
          <w:bCs/>
          <w:sz w:val="24"/>
          <w:szCs w:val="24"/>
        </w:rPr>
        <w:t>A municipality that finds itself in distress because it spatially and socio-economically was and always will be a financially non-viable entity (i.e. the socio-economic context);</w:t>
      </w:r>
    </w:p>
    <w:p w14:paraId="467473E4" w14:textId="77777777" w:rsidR="003829F5" w:rsidRPr="009F0E79" w:rsidRDefault="003829F5" w:rsidP="003829F5">
      <w:pPr>
        <w:pStyle w:val="ListParagraph"/>
        <w:numPr>
          <w:ilvl w:val="1"/>
          <w:numId w:val="32"/>
        </w:numPr>
        <w:spacing w:after="0" w:line="300" w:lineRule="auto"/>
        <w:ind w:left="851" w:hanging="142"/>
        <w:jc w:val="both"/>
        <w:rPr>
          <w:rFonts w:ascii="Arial" w:hAnsi="Arial" w:cs="Arial"/>
          <w:bCs/>
          <w:sz w:val="24"/>
          <w:szCs w:val="24"/>
        </w:rPr>
      </w:pPr>
      <w:r w:rsidRPr="009F0E79">
        <w:rPr>
          <w:rFonts w:ascii="Arial" w:hAnsi="Arial" w:cs="Arial"/>
          <w:bCs/>
          <w:sz w:val="24"/>
          <w:szCs w:val="24"/>
        </w:rPr>
        <w:t>A municipality that finds itself in distress as a result of systemic issues around powers and functions, fast growth in urbanization with expansion of capital infrastructure to fulfil increasing demand and an inability to grow operational revenue concurrent to ensure sufficient maintenance and operation of the infrastructure.</w:t>
      </w:r>
    </w:p>
    <w:p w14:paraId="7C8ED541" w14:textId="77777777" w:rsidR="003829F5" w:rsidRPr="009F0E79" w:rsidRDefault="003829F5" w:rsidP="003829F5">
      <w:pPr>
        <w:pStyle w:val="NormalWeb"/>
        <w:spacing w:line="300" w:lineRule="auto"/>
        <w:jc w:val="both"/>
        <w:rPr>
          <w:rFonts w:ascii="Arial" w:hAnsi="Arial" w:cs="Arial"/>
          <w:color w:val="000000"/>
          <w:lang w:val="en-GB"/>
        </w:rPr>
      </w:pPr>
      <w:r w:rsidRPr="009F0E79">
        <w:rPr>
          <w:rFonts w:ascii="Arial" w:hAnsi="Arial" w:cs="Arial"/>
          <w:color w:val="000000"/>
          <w:lang w:val="en-GB"/>
        </w:rPr>
        <w:t xml:space="preserve">The manifestation of these root causes is however complex and often difficult to pinpoint.  Distress could be a result of all three root causes or a combination of any two. </w:t>
      </w:r>
    </w:p>
    <w:p w14:paraId="0E98203E" w14:textId="77777777" w:rsidR="003829F5" w:rsidRPr="009F0E79" w:rsidRDefault="008835BD" w:rsidP="003829F5">
      <w:pPr>
        <w:pStyle w:val="NormalWeb"/>
        <w:spacing w:line="300" w:lineRule="auto"/>
        <w:jc w:val="both"/>
        <w:rPr>
          <w:rFonts w:ascii="Arial" w:hAnsi="Arial" w:cs="Arial"/>
          <w:color w:val="000000"/>
          <w:lang w:val="en-GB"/>
        </w:rPr>
      </w:pPr>
      <w:r w:rsidRPr="009F0E79">
        <w:rPr>
          <w:rFonts w:ascii="Arial" w:hAnsi="Arial" w:cs="Arial"/>
          <w:color w:val="000000"/>
          <w:lang w:val="en-GB"/>
        </w:rPr>
        <w:t xml:space="preserve">Whilst the above list </w:t>
      </w:r>
      <w:r w:rsidR="003829F5" w:rsidRPr="009F0E79">
        <w:rPr>
          <w:rFonts w:ascii="Arial" w:hAnsi="Arial" w:cs="Arial"/>
          <w:color w:val="000000"/>
          <w:lang w:val="en-GB"/>
        </w:rPr>
        <w:t xml:space="preserve">focuses on sound financial management practices, it happened that a municipality such as </w:t>
      </w:r>
      <w:r w:rsidRPr="009F0E79">
        <w:rPr>
          <w:rFonts w:ascii="Arial" w:hAnsi="Arial" w:cs="Arial"/>
          <w:color w:val="000000"/>
          <w:lang w:val="en-GB"/>
        </w:rPr>
        <w:t xml:space="preserve">Langeberg, </w:t>
      </w:r>
      <w:r w:rsidR="00472302" w:rsidRPr="009F0E79">
        <w:rPr>
          <w:rFonts w:ascii="Arial" w:hAnsi="Arial" w:cs="Arial"/>
          <w:color w:val="000000"/>
          <w:lang w:val="en-GB"/>
        </w:rPr>
        <w:t>for example, finds its</w:t>
      </w:r>
      <w:r w:rsidR="003829F5" w:rsidRPr="009F0E79">
        <w:rPr>
          <w:rFonts w:ascii="Arial" w:hAnsi="Arial" w:cs="Arial"/>
          <w:color w:val="000000"/>
          <w:lang w:val="en-GB"/>
        </w:rPr>
        <w:t>elf in the well-performing list with regard to financial managem</w:t>
      </w:r>
      <w:r w:rsidRPr="009F0E79">
        <w:rPr>
          <w:rFonts w:ascii="Arial" w:hAnsi="Arial" w:cs="Arial"/>
          <w:color w:val="000000"/>
          <w:lang w:val="en-GB"/>
        </w:rPr>
        <w:t>ent practices (audit outcomes), b</w:t>
      </w:r>
      <w:r w:rsidR="003829F5" w:rsidRPr="009F0E79">
        <w:rPr>
          <w:rFonts w:ascii="Arial" w:hAnsi="Arial" w:cs="Arial"/>
          <w:color w:val="000000"/>
          <w:lang w:val="en-GB"/>
        </w:rPr>
        <w:t>ut simultaneously</w:t>
      </w:r>
      <w:r w:rsidRPr="009F0E79">
        <w:rPr>
          <w:rFonts w:ascii="Arial" w:hAnsi="Arial" w:cs="Arial"/>
          <w:color w:val="000000"/>
          <w:lang w:val="en-GB"/>
        </w:rPr>
        <w:t xml:space="preserve"> reflected on the distressed list of 87 </w:t>
      </w:r>
      <w:r w:rsidR="003829F5" w:rsidRPr="009F0E79">
        <w:rPr>
          <w:rFonts w:ascii="Arial" w:hAnsi="Arial" w:cs="Arial"/>
          <w:color w:val="000000"/>
          <w:lang w:val="en-GB"/>
        </w:rPr>
        <w:t>because the Municipal Infrastructure Agent identified it as part of</w:t>
      </w:r>
      <w:r w:rsidRPr="009F0E79">
        <w:rPr>
          <w:rFonts w:ascii="Arial" w:hAnsi="Arial" w:cs="Arial"/>
          <w:color w:val="000000"/>
          <w:lang w:val="en-GB"/>
        </w:rPr>
        <w:t xml:space="preserve"> the 55 municipalities that are</w:t>
      </w:r>
      <w:r w:rsidR="003829F5" w:rsidRPr="009F0E79">
        <w:rPr>
          <w:rFonts w:ascii="Arial" w:hAnsi="Arial" w:cs="Arial"/>
          <w:color w:val="000000"/>
          <w:lang w:val="en-GB"/>
        </w:rPr>
        <w:t xml:space="preserve"> struggling to spend its Municipal Infrastructure Grant (MIG).  </w:t>
      </w:r>
    </w:p>
    <w:p w14:paraId="7D19A749" w14:textId="77777777" w:rsidR="003829F5" w:rsidRPr="009F0E79" w:rsidRDefault="003829F5" w:rsidP="003829F5">
      <w:pPr>
        <w:pStyle w:val="NormalWeb"/>
        <w:spacing w:line="300" w:lineRule="auto"/>
        <w:jc w:val="both"/>
        <w:rPr>
          <w:rFonts w:ascii="Arial" w:hAnsi="Arial" w:cs="Arial"/>
          <w:color w:val="000000"/>
          <w:lang w:val="en-GB"/>
        </w:rPr>
      </w:pPr>
    </w:p>
    <w:p w14:paraId="5C33A7A2" w14:textId="77777777" w:rsidR="003829F5" w:rsidRPr="009F0E79" w:rsidRDefault="003829F5" w:rsidP="003829F5">
      <w:pPr>
        <w:spacing w:line="276" w:lineRule="auto"/>
        <w:jc w:val="both"/>
        <w:rPr>
          <w:rFonts w:ascii="Arial" w:hAnsi="Arial" w:cs="Arial"/>
          <w:color w:val="000000"/>
          <w:sz w:val="24"/>
          <w:szCs w:val="24"/>
          <w:lang w:val="en-GB"/>
        </w:rPr>
      </w:pPr>
      <w:r w:rsidRPr="009F0E79">
        <w:rPr>
          <w:rFonts w:ascii="Arial" w:hAnsi="Arial" w:cs="Arial"/>
          <w:color w:val="000000"/>
          <w:sz w:val="24"/>
          <w:szCs w:val="24"/>
          <w:lang w:val="en-GB"/>
        </w:rPr>
        <w:t>2) Yes, the Department has signed a Memorandum of Understanding with the National Treasury.  Municipalities will be monitored continually and receive joint support from the National Treasury in the form of:</w:t>
      </w:r>
    </w:p>
    <w:p w14:paraId="44B2E577" w14:textId="77777777" w:rsidR="003829F5" w:rsidRPr="009F0E79" w:rsidRDefault="003829F5" w:rsidP="003829F5">
      <w:pPr>
        <w:pStyle w:val="ListParagraph"/>
        <w:numPr>
          <w:ilvl w:val="0"/>
          <w:numId w:val="35"/>
        </w:numPr>
        <w:spacing w:line="256" w:lineRule="auto"/>
        <w:jc w:val="both"/>
        <w:rPr>
          <w:rFonts w:ascii="Arial" w:hAnsi="Arial" w:cs="Arial"/>
          <w:sz w:val="24"/>
          <w:szCs w:val="24"/>
        </w:rPr>
      </w:pPr>
      <w:r w:rsidRPr="009F0E79">
        <w:rPr>
          <w:rFonts w:ascii="Arial" w:hAnsi="Arial" w:cs="Arial"/>
          <w:sz w:val="24"/>
          <w:szCs w:val="24"/>
        </w:rPr>
        <w:lastRenderedPageBreak/>
        <w:t>Financial Recovery Plans - the Municipal Financial Recovery Service (MFRS) was established in 2007 as a Directorate in the National Treasury within the Office of the Accountant- General, Chief Directorate MFMA implementation in line with section 157 of the MFMA.  In terms of section 158, the functions of the unit include:</w:t>
      </w:r>
    </w:p>
    <w:p w14:paraId="1E19EA7D" w14:textId="77777777" w:rsidR="003829F5" w:rsidRPr="009F0E79" w:rsidRDefault="003829F5" w:rsidP="003829F5">
      <w:pPr>
        <w:pStyle w:val="ListParagraph"/>
        <w:numPr>
          <w:ilvl w:val="0"/>
          <w:numId w:val="34"/>
        </w:numPr>
        <w:tabs>
          <w:tab w:val="left" w:pos="1530"/>
        </w:tabs>
        <w:spacing w:after="200" w:line="300" w:lineRule="auto"/>
        <w:ind w:left="1170"/>
        <w:jc w:val="both"/>
        <w:rPr>
          <w:rFonts w:ascii="Arial" w:hAnsi="Arial" w:cs="Arial"/>
          <w:sz w:val="24"/>
          <w:szCs w:val="24"/>
        </w:rPr>
      </w:pPr>
      <w:r w:rsidRPr="009F0E79">
        <w:rPr>
          <w:rFonts w:ascii="Arial" w:hAnsi="Arial" w:cs="Arial"/>
          <w:sz w:val="24"/>
          <w:szCs w:val="24"/>
        </w:rPr>
        <w:t>Preparation of financial recovery plans;</w:t>
      </w:r>
    </w:p>
    <w:p w14:paraId="6345723C" w14:textId="77777777" w:rsidR="003829F5" w:rsidRPr="009F0E79" w:rsidRDefault="003829F5" w:rsidP="003829F5">
      <w:pPr>
        <w:pStyle w:val="ListParagraph"/>
        <w:numPr>
          <w:ilvl w:val="0"/>
          <w:numId w:val="34"/>
        </w:numPr>
        <w:tabs>
          <w:tab w:val="left" w:pos="1530"/>
        </w:tabs>
        <w:spacing w:after="200" w:line="300" w:lineRule="auto"/>
        <w:ind w:left="1170"/>
        <w:jc w:val="both"/>
        <w:rPr>
          <w:rFonts w:ascii="Arial" w:hAnsi="Arial" w:cs="Arial"/>
          <w:sz w:val="24"/>
          <w:szCs w:val="24"/>
        </w:rPr>
      </w:pPr>
      <w:r w:rsidRPr="009F0E79">
        <w:rPr>
          <w:rFonts w:ascii="Arial" w:hAnsi="Arial" w:cs="Arial"/>
          <w:sz w:val="24"/>
          <w:szCs w:val="24"/>
        </w:rPr>
        <w:t>Monitoring the implementation of the recovery plan;</w:t>
      </w:r>
    </w:p>
    <w:p w14:paraId="7A3C43CE" w14:textId="77777777" w:rsidR="003829F5" w:rsidRPr="00472302" w:rsidRDefault="003829F5" w:rsidP="003829F5">
      <w:pPr>
        <w:pStyle w:val="ListParagraph"/>
        <w:numPr>
          <w:ilvl w:val="0"/>
          <w:numId w:val="34"/>
        </w:numPr>
        <w:tabs>
          <w:tab w:val="left" w:pos="1530"/>
        </w:tabs>
        <w:spacing w:after="200" w:line="300" w:lineRule="auto"/>
        <w:ind w:left="1170"/>
        <w:jc w:val="both"/>
        <w:rPr>
          <w:rFonts w:ascii="Arial" w:hAnsi="Arial" w:cs="Arial"/>
          <w:sz w:val="24"/>
          <w:szCs w:val="24"/>
        </w:rPr>
      </w:pPr>
      <w:r w:rsidRPr="00472302">
        <w:rPr>
          <w:rFonts w:ascii="Arial" w:hAnsi="Arial" w:cs="Arial"/>
          <w:sz w:val="24"/>
          <w:szCs w:val="24"/>
        </w:rPr>
        <w:t xml:space="preserve">Assisting municipalities to identify the causes of and potential solutions to the financial problems; </w:t>
      </w:r>
    </w:p>
    <w:p w14:paraId="75023822" w14:textId="77777777" w:rsidR="003829F5" w:rsidRPr="00472302" w:rsidRDefault="003829F5" w:rsidP="003829F5">
      <w:pPr>
        <w:pStyle w:val="ListParagraph"/>
        <w:numPr>
          <w:ilvl w:val="0"/>
          <w:numId w:val="34"/>
        </w:numPr>
        <w:tabs>
          <w:tab w:val="left" w:pos="1530"/>
        </w:tabs>
        <w:spacing w:after="200" w:line="300" w:lineRule="auto"/>
        <w:ind w:left="1170"/>
        <w:jc w:val="both"/>
        <w:rPr>
          <w:rFonts w:ascii="Arial" w:hAnsi="Arial" w:cs="Arial"/>
          <w:sz w:val="24"/>
          <w:szCs w:val="24"/>
        </w:rPr>
      </w:pPr>
      <w:r w:rsidRPr="00472302">
        <w:rPr>
          <w:rFonts w:ascii="Arial" w:hAnsi="Arial" w:cs="Arial"/>
          <w:sz w:val="24"/>
          <w:szCs w:val="24"/>
        </w:rPr>
        <w:t>Information is collected on municipal financial problems and on best practices in resolving such problems.</w:t>
      </w:r>
    </w:p>
    <w:p w14:paraId="71306BC1" w14:textId="77777777" w:rsidR="003829F5" w:rsidRPr="00472302" w:rsidRDefault="003829F5" w:rsidP="003829F5">
      <w:pPr>
        <w:pStyle w:val="ListParagraph"/>
        <w:jc w:val="both"/>
        <w:rPr>
          <w:rFonts w:ascii="Arial" w:hAnsi="Arial" w:cs="Arial"/>
          <w:sz w:val="24"/>
          <w:szCs w:val="24"/>
        </w:rPr>
      </w:pPr>
      <w:r w:rsidRPr="00472302">
        <w:rPr>
          <w:rFonts w:ascii="Arial" w:hAnsi="Arial" w:cs="Arial"/>
          <w:sz w:val="24"/>
          <w:szCs w:val="24"/>
        </w:rPr>
        <w:t>Assistance is based on requests received from the municipality or the province and provided in a collaborative and coordinated way with other national or provincial departments.  In order to support municipalities with financial recovery, National and Provincial Treasuries use the Financial Management Capability Maturity Model (FMCMM)</w:t>
      </w:r>
    </w:p>
    <w:p w14:paraId="69A2D19B" w14:textId="77777777" w:rsidR="003829F5" w:rsidRPr="00472302" w:rsidRDefault="003829F5" w:rsidP="003829F5">
      <w:pPr>
        <w:pStyle w:val="ListParagraph"/>
        <w:jc w:val="both"/>
        <w:rPr>
          <w:rFonts w:ascii="Arial" w:hAnsi="Arial" w:cs="Arial"/>
          <w:sz w:val="24"/>
          <w:szCs w:val="24"/>
        </w:rPr>
      </w:pPr>
    </w:p>
    <w:p w14:paraId="26502950" w14:textId="77777777" w:rsidR="003829F5" w:rsidRPr="00472302" w:rsidRDefault="003829F5" w:rsidP="003829F5">
      <w:pPr>
        <w:pStyle w:val="ListParagraph"/>
        <w:numPr>
          <w:ilvl w:val="0"/>
          <w:numId w:val="35"/>
        </w:numPr>
        <w:spacing w:line="276" w:lineRule="auto"/>
        <w:jc w:val="both"/>
        <w:rPr>
          <w:rFonts w:ascii="Arial" w:hAnsi="Arial" w:cs="Arial"/>
          <w:sz w:val="24"/>
          <w:szCs w:val="24"/>
        </w:rPr>
      </w:pPr>
      <w:r w:rsidRPr="00472302">
        <w:rPr>
          <w:rFonts w:ascii="Arial" w:hAnsi="Arial" w:cs="Arial"/>
          <w:sz w:val="24"/>
          <w:szCs w:val="24"/>
        </w:rPr>
        <w:t>The Financial Management Capability Maturity model (</w:t>
      </w:r>
      <w:r w:rsidRPr="00472302">
        <w:rPr>
          <w:rFonts w:ascii="Arial" w:hAnsi="Arial" w:cs="Arial"/>
          <w:bCs/>
          <w:sz w:val="24"/>
          <w:szCs w:val="24"/>
        </w:rPr>
        <w:t>FMCMM</w:t>
      </w:r>
      <w:r w:rsidRPr="00472302">
        <w:rPr>
          <w:rFonts w:ascii="Arial" w:hAnsi="Arial" w:cs="Arial"/>
          <w:sz w:val="24"/>
          <w:szCs w:val="24"/>
        </w:rPr>
        <w:t xml:space="preserve">) is a tool (comprising 21 modules) to drive improvements in the financial, institutional and capacity disciplines in municipalities.  The objective is to ensure that </w:t>
      </w:r>
      <w:r w:rsidRPr="00472302">
        <w:rPr>
          <w:rFonts w:ascii="Arial" w:hAnsi="Arial" w:cs="Arial"/>
          <w:bCs/>
          <w:sz w:val="24"/>
          <w:szCs w:val="24"/>
        </w:rPr>
        <w:t>support is directed to areas most in need</w:t>
      </w:r>
      <w:r w:rsidRPr="00472302">
        <w:rPr>
          <w:rFonts w:ascii="Arial" w:hAnsi="Arial" w:cs="Arial"/>
          <w:sz w:val="24"/>
          <w:szCs w:val="24"/>
        </w:rPr>
        <w:t xml:space="preserve">, with changes resulting in progressive maturity assessment improvements. </w:t>
      </w:r>
    </w:p>
    <w:p w14:paraId="6C4D9B28" w14:textId="77777777" w:rsidR="003829F5" w:rsidRPr="00472302" w:rsidRDefault="003829F5" w:rsidP="003829F5">
      <w:pPr>
        <w:spacing w:line="276" w:lineRule="auto"/>
        <w:ind w:left="720"/>
        <w:jc w:val="both"/>
        <w:rPr>
          <w:rFonts w:ascii="Arial" w:hAnsi="Arial" w:cs="Arial"/>
          <w:sz w:val="24"/>
          <w:szCs w:val="24"/>
        </w:rPr>
      </w:pPr>
      <w:r w:rsidRPr="00472302">
        <w:rPr>
          <w:rFonts w:ascii="Arial" w:hAnsi="Arial" w:cs="Arial"/>
          <w:sz w:val="24"/>
          <w:szCs w:val="24"/>
        </w:rPr>
        <w:t xml:space="preserve">The project involves NT working in conjunction with Provincial Treasuries to </w:t>
      </w:r>
      <w:r w:rsidRPr="00472302">
        <w:rPr>
          <w:rFonts w:ascii="Arial" w:hAnsi="Arial" w:cs="Arial"/>
          <w:bCs/>
          <w:sz w:val="24"/>
          <w:szCs w:val="24"/>
        </w:rPr>
        <w:t>promote actions to support, monitor and report on FM issues</w:t>
      </w:r>
      <w:r w:rsidRPr="00472302">
        <w:rPr>
          <w:rFonts w:ascii="Arial" w:hAnsi="Arial" w:cs="Arial"/>
          <w:sz w:val="24"/>
          <w:szCs w:val="24"/>
        </w:rPr>
        <w:t xml:space="preserve"> in </w:t>
      </w:r>
      <w:r w:rsidRPr="00472302">
        <w:rPr>
          <w:rFonts w:ascii="Arial" w:hAnsi="Arial" w:cs="Arial"/>
          <w:bCs/>
          <w:sz w:val="24"/>
          <w:szCs w:val="24"/>
        </w:rPr>
        <w:t>specific</w:t>
      </w:r>
      <w:r w:rsidRPr="00472302">
        <w:rPr>
          <w:rFonts w:ascii="Arial" w:hAnsi="Arial" w:cs="Arial"/>
          <w:sz w:val="24"/>
          <w:szCs w:val="24"/>
        </w:rPr>
        <w:t xml:space="preserve"> municipalities. Actual </w:t>
      </w:r>
      <w:r w:rsidRPr="00472302">
        <w:rPr>
          <w:rFonts w:ascii="Arial" w:hAnsi="Arial" w:cs="Arial"/>
          <w:bCs/>
          <w:sz w:val="24"/>
          <w:szCs w:val="24"/>
        </w:rPr>
        <w:t>reviews</w:t>
      </w:r>
      <w:r w:rsidRPr="00472302">
        <w:rPr>
          <w:rFonts w:ascii="Arial" w:hAnsi="Arial" w:cs="Arial"/>
          <w:sz w:val="24"/>
          <w:szCs w:val="24"/>
        </w:rPr>
        <w:t xml:space="preserve">/ </w:t>
      </w:r>
      <w:r w:rsidRPr="00472302">
        <w:rPr>
          <w:rFonts w:ascii="Arial" w:hAnsi="Arial" w:cs="Arial"/>
          <w:bCs/>
          <w:sz w:val="24"/>
          <w:szCs w:val="24"/>
        </w:rPr>
        <w:t>reassessments will be conducted through the Provincial Treasuries</w:t>
      </w:r>
      <w:r w:rsidRPr="00472302">
        <w:rPr>
          <w:rFonts w:ascii="Arial" w:hAnsi="Arial" w:cs="Arial"/>
          <w:sz w:val="24"/>
          <w:szCs w:val="24"/>
        </w:rPr>
        <w:t>, who will ensure the preparation and implementation of action plans to address remaining areas of weakness. (FMCMM support is included in the MFIP Technical Advisors activities.) Assistance, where required and requested, will be provided by NT in the</w:t>
      </w:r>
      <w:r w:rsidRPr="00472302">
        <w:rPr>
          <w:rFonts w:ascii="Arial" w:hAnsi="Arial" w:cs="Arial"/>
          <w:bCs/>
          <w:sz w:val="24"/>
          <w:szCs w:val="24"/>
        </w:rPr>
        <w:t xml:space="preserve"> re-assessment process </w:t>
      </w:r>
      <w:r w:rsidRPr="00472302">
        <w:rPr>
          <w:rFonts w:ascii="Arial" w:hAnsi="Arial" w:cs="Arial"/>
          <w:sz w:val="24"/>
          <w:szCs w:val="24"/>
        </w:rPr>
        <w:t>to support the development of appropriate action plans and to monitor progress within established timelines.</w:t>
      </w:r>
    </w:p>
    <w:p w14:paraId="7846371A" w14:textId="77777777" w:rsidR="003829F5" w:rsidRPr="00472302" w:rsidRDefault="003829F5" w:rsidP="003829F5">
      <w:pPr>
        <w:pStyle w:val="ListParagraph"/>
        <w:numPr>
          <w:ilvl w:val="0"/>
          <w:numId w:val="35"/>
        </w:numPr>
        <w:spacing w:line="300" w:lineRule="auto"/>
        <w:jc w:val="both"/>
        <w:rPr>
          <w:rFonts w:ascii="Arial" w:hAnsi="Arial" w:cs="Arial"/>
          <w:sz w:val="24"/>
          <w:szCs w:val="24"/>
        </w:rPr>
      </w:pPr>
      <w:r w:rsidRPr="00472302">
        <w:rPr>
          <w:rFonts w:ascii="Arial" w:hAnsi="Arial" w:cs="Arial"/>
          <w:sz w:val="24"/>
          <w:szCs w:val="24"/>
        </w:rPr>
        <w:t>DCoG has identified a strategic intervention aimed at enhancing the municipal revenue management and debt collection system in local government.  The intervention comprises the following stages:</w:t>
      </w:r>
    </w:p>
    <w:p w14:paraId="38BCDE1A" w14:textId="77777777" w:rsidR="003829F5" w:rsidRPr="00472302" w:rsidRDefault="003829F5" w:rsidP="003829F5">
      <w:pPr>
        <w:pStyle w:val="ListParagraph"/>
        <w:numPr>
          <w:ilvl w:val="0"/>
          <w:numId w:val="36"/>
        </w:numPr>
        <w:spacing w:line="300" w:lineRule="auto"/>
        <w:ind w:left="1350" w:hanging="540"/>
        <w:jc w:val="both"/>
        <w:rPr>
          <w:rFonts w:ascii="Arial" w:hAnsi="Arial" w:cs="Arial"/>
          <w:sz w:val="24"/>
          <w:szCs w:val="24"/>
        </w:rPr>
      </w:pPr>
      <w:r w:rsidRPr="00472302">
        <w:rPr>
          <w:rFonts w:ascii="Arial" w:hAnsi="Arial" w:cs="Arial"/>
          <w:sz w:val="24"/>
          <w:szCs w:val="24"/>
        </w:rPr>
        <w:t>Implementation planning and conducting an “As Is’’ assessment</w:t>
      </w:r>
    </w:p>
    <w:p w14:paraId="40A15673" w14:textId="77777777" w:rsidR="003829F5" w:rsidRPr="00472302" w:rsidRDefault="003829F5" w:rsidP="003829F5">
      <w:pPr>
        <w:pStyle w:val="ListParagraph"/>
        <w:numPr>
          <w:ilvl w:val="0"/>
          <w:numId w:val="36"/>
        </w:numPr>
        <w:spacing w:line="300" w:lineRule="auto"/>
        <w:ind w:left="1350" w:hanging="540"/>
        <w:jc w:val="both"/>
        <w:rPr>
          <w:rFonts w:ascii="Arial" w:hAnsi="Arial" w:cs="Arial"/>
          <w:sz w:val="24"/>
          <w:szCs w:val="24"/>
        </w:rPr>
      </w:pPr>
      <w:r w:rsidRPr="00472302">
        <w:rPr>
          <w:rFonts w:ascii="Arial" w:hAnsi="Arial" w:cs="Arial"/>
          <w:sz w:val="24"/>
          <w:szCs w:val="24"/>
        </w:rPr>
        <w:t>Development of an improvement plan (municipal-specific simplified revenue plan)</w:t>
      </w:r>
    </w:p>
    <w:p w14:paraId="087E4CCD" w14:textId="77777777" w:rsidR="003829F5" w:rsidRPr="00472302" w:rsidRDefault="003829F5" w:rsidP="003829F5">
      <w:pPr>
        <w:pStyle w:val="ListParagraph"/>
        <w:numPr>
          <w:ilvl w:val="0"/>
          <w:numId w:val="36"/>
        </w:numPr>
        <w:spacing w:line="300" w:lineRule="auto"/>
        <w:ind w:left="1350" w:hanging="540"/>
        <w:jc w:val="both"/>
        <w:rPr>
          <w:rFonts w:ascii="Arial" w:hAnsi="Arial" w:cs="Arial"/>
          <w:sz w:val="24"/>
          <w:szCs w:val="24"/>
        </w:rPr>
      </w:pPr>
      <w:r w:rsidRPr="00472302">
        <w:rPr>
          <w:rFonts w:ascii="Arial" w:hAnsi="Arial" w:cs="Arial"/>
          <w:sz w:val="24"/>
          <w:szCs w:val="24"/>
        </w:rPr>
        <w:t>Implementation of the municipal-specific simplified revenue plan</w:t>
      </w:r>
    </w:p>
    <w:p w14:paraId="705511D6" w14:textId="77777777" w:rsidR="003829F5" w:rsidRPr="00472302" w:rsidRDefault="003829F5" w:rsidP="003829F5">
      <w:pPr>
        <w:pStyle w:val="NormalWeb"/>
        <w:numPr>
          <w:ilvl w:val="0"/>
          <w:numId w:val="35"/>
        </w:numPr>
        <w:spacing w:before="0" w:beforeAutospacing="0" w:after="0" w:afterAutospacing="0" w:line="300" w:lineRule="auto"/>
        <w:jc w:val="both"/>
        <w:rPr>
          <w:rFonts w:ascii="Arial" w:hAnsi="Arial" w:cs="Arial"/>
          <w:color w:val="000000"/>
          <w:lang w:val="en-GB"/>
        </w:rPr>
      </w:pPr>
      <w:r w:rsidRPr="00472302">
        <w:rPr>
          <w:rFonts w:ascii="Arial" w:hAnsi="Arial" w:cs="Arial"/>
          <w:color w:val="000000"/>
          <w:lang w:val="en-GB"/>
        </w:rPr>
        <w:t>The Department of Cooperative Governance’s Provincial coordinators will provide support in the form of coordination of the technical task teams that work with municipalities to address the challenges identified.</w:t>
      </w:r>
    </w:p>
    <w:p w14:paraId="0A9A35E2" w14:textId="77777777" w:rsidR="003829F5" w:rsidRPr="00730F57" w:rsidRDefault="003829F5" w:rsidP="003829F5">
      <w:pPr>
        <w:pStyle w:val="ListParagraph"/>
        <w:spacing w:before="100" w:beforeAutospacing="1" w:after="100" w:afterAutospacing="1" w:line="240" w:lineRule="auto"/>
        <w:ind w:left="1080"/>
        <w:jc w:val="both"/>
        <w:rPr>
          <w:rFonts w:ascii="Times New Roman" w:hAnsi="Times New Roman" w:cs="Times New Roman"/>
          <w:sz w:val="20"/>
          <w:szCs w:val="20"/>
          <w:lang w:val="en-GB"/>
        </w:rPr>
      </w:pPr>
    </w:p>
    <w:p w14:paraId="5911CB62" w14:textId="77777777" w:rsidR="00987E7B" w:rsidRPr="008E08F4" w:rsidRDefault="00987E7B" w:rsidP="00256854">
      <w:pPr>
        <w:jc w:val="both"/>
        <w:rPr>
          <w:rFonts w:ascii="Arial" w:hAnsi="Arial" w:cs="Arial"/>
          <w:sz w:val="24"/>
          <w:szCs w:val="24"/>
          <w:lang w:val="en-US"/>
        </w:rPr>
      </w:pPr>
    </w:p>
    <w:sectPr w:rsidR="00987E7B" w:rsidRPr="008E08F4" w:rsidSect="00987E7B">
      <w:pgSz w:w="11906" w:h="16838"/>
      <w:pgMar w:top="720" w:right="1138" w:bottom="288" w:left="994"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894E1" w16cid:durableId="1D5A3CC5"/>
  <w16cid:commentId w16cid:paraId="21961DBB" w16cid:durableId="1D5A3767"/>
  <w16cid:commentId w16cid:paraId="2CAEFF0B" w16cid:durableId="1D5A538C"/>
  <w16cid:commentId w16cid:paraId="78543C19" w16cid:durableId="1D5A3CC6"/>
  <w16cid:commentId w16cid:paraId="5B6C9341" w16cid:durableId="1D5A3768"/>
  <w16cid:commentId w16cid:paraId="546C25EF" w16cid:durableId="1D5A5189"/>
  <w16cid:commentId w16cid:paraId="52928C68" w16cid:durableId="1D5A3CC7"/>
  <w16cid:commentId w16cid:paraId="49541A83" w16cid:durableId="1D5A5CFB"/>
  <w16cid:commentId w16cid:paraId="5D2D16E2" w16cid:durableId="1D5A4B50"/>
  <w16cid:commentId w16cid:paraId="65250A03" w16cid:durableId="1D5A4EC8"/>
  <w16cid:commentId w16cid:paraId="77505064" w16cid:durableId="1D5A4F10"/>
  <w16cid:commentId w16cid:paraId="595CF0F0" w16cid:durableId="1D5A53BD"/>
  <w16cid:commentId w16cid:paraId="5B215F66" w16cid:durableId="1D5A3CC8"/>
  <w16cid:commentId w16cid:paraId="58E3C0B6" w16cid:durableId="1D5A5CFD"/>
  <w16cid:commentId w16cid:paraId="2A55C24B" w16cid:durableId="1D5A3CC9"/>
  <w16cid:commentId w16cid:paraId="03794AC9" w16cid:durableId="1D5A53D7"/>
  <w16cid:commentId w16cid:paraId="27992658" w16cid:durableId="1D5A3CCA"/>
  <w16cid:commentId w16cid:paraId="21391AE8" w16cid:durableId="1D5A530C"/>
  <w16cid:commentId w16cid:paraId="6E7CE997" w16cid:durableId="1D5A3CCB"/>
  <w16cid:commentId w16cid:paraId="4200B9C8" w16cid:durableId="1D5A52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14702" w14:textId="77777777" w:rsidR="00B32B0F" w:rsidRDefault="00B32B0F" w:rsidP="00F2309F">
      <w:pPr>
        <w:spacing w:after="0" w:line="240" w:lineRule="auto"/>
      </w:pPr>
      <w:r>
        <w:separator/>
      </w:r>
    </w:p>
  </w:endnote>
  <w:endnote w:type="continuationSeparator" w:id="0">
    <w:p w14:paraId="2C0FC332" w14:textId="77777777" w:rsidR="00B32B0F" w:rsidRDefault="00B32B0F" w:rsidP="00F2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7E506" w14:textId="77777777" w:rsidR="00B32B0F" w:rsidRDefault="00B32B0F" w:rsidP="00F2309F">
      <w:pPr>
        <w:spacing w:after="0" w:line="240" w:lineRule="auto"/>
      </w:pPr>
      <w:r>
        <w:separator/>
      </w:r>
    </w:p>
  </w:footnote>
  <w:footnote w:type="continuationSeparator" w:id="0">
    <w:p w14:paraId="77BF8100" w14:textId="77777777" w:rsidR="00B32B0F" w:rsidRDefault="00B32B0F" w:rsidP="00F2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106"/>
    <w:multiLevelType w:val="hybridMultilevel"/>
    <w:tmpl w:val="05F2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61F7"/>
    <w:multiLevelType w:val="hybridMultilevel"/>
    <w:tmpl w:val="448C3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145E5D"/>
    <w:multiLevelType w:val="hybridMultilevel"/>
    <w:tmpl w:val="7E3071DA"/>
    <w:lvl w:ilvl="0" w:tplc="33A80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37EE"/>
    <w:multiLevelType w:val="hybridMultilevel"/>
    <w:tmpl w:val="C77EBBBE"/>
    <w:lvl w:ilvl="0" w:tplc="E216FCEC">
      <w:start w:val="1"/>
      <w:numFmt w:val="bullet"/>
      <w:lvlText w:val=""/>
      <w:lvlJc w:val="left"/>
      <w:pPr>
        <w:tabs>
          <w:tab w:val="num" w:pos="720"/>
        </w:tabs>
        <w:ind w:left="720" w:hanging="360"/>
      </w:pPr>
      <w:rPr>
        <w:rFonts w:ascii="Wingdings" w:hAnsi="Wingdings" w:hint="default"/>
      </w:rPr>
    </w:lvl>
    <w:lvl w:ilvl="1" w:tplc="930242F0" w:tentative="1">
      <w:start w:val="1"/>
      <w:numFmt w:val="bullet"/>
      <w:lvlText w:val=""/>
      <w:lvlJc w:val="left"/>
      <w:pPr>
        <w:tabs>
          <w:tab w:val="num" w:pos="1440"/>
        </w:tabs>
        <w:ind w:left="1440" w:hanging="360"/>
      </w:pPr>
      <w:rPr>
        <w:rFonts w:ascii="Wingdings" w:hAnsi="Wingdings" w:hint="default"/>
      </w:rPr>
    </w:lvl>
    <w:lvl w:ilvl="2" w:tplc="72E64E14" w:tentative="1">
      <w:start w:val="1"/>
      <w:numFmt w:val="bullet"/>
      <w:lvlText w:val=""/>
      <w:lvlJc w:val="left"/>
      <w:pPr>
        <w:tabs>
          <w:tab w:val="num" w:pos="2160"/>
        </w:tabs>
        <w:ind w:left="2160" w:hanging="360"/>
      </w:pPr>
      <w:rPr>
        <w:rFonts w:ascii="Wingdings" w:hAnsi="Wingdings" w:hint="default"/>
      </w:rPr>
    </w:lvl>
    <w:lvl w:ilvl="3" w:tplc="A4C0DD36" w:tentative="1">
      <w:start w:val="1"/>
      <w:numFmt w:val="bullet"/>
      <w:lvlText w:val=""/>
      <w:lvlJc w:val="left"/>
      <w:pPr>
        <w:tabs>
          <w:tab w:val="num" w:pos="2880"/>
        </w:tabs>
        <w:ind w:left="2880" w:hanging="360"/>
      </w:pPr>
      <w:rPr>
        <w:rFonts w:ascii="Wingdings" w:hAnsi="Wingdings" w:hint="default"/>
      </w:rPr>
    </w:lvl>
    <w:lvl w:ilvl="4" w:tplc="E2928598" w:tentative="1">
      <w:start w:val="1"/>
      <w:numFmt w:val="bullet"/>
      <w:lvlText w:val=""/>
      <w:lvlJc w:val="left"/>
      <w:pPr>
        <w:tabs>
          <w:tab w:val="num" w:pos="3600"/>
        </w:tabs>
        <w:ind w:left="3600" w:hanging="360"/>
      </w:pPr>
      <w:rPr>
        <w:rFonts w:ascii="Wingdings" w:hAnsi="Wingdings" w:hint="default"/>
      </w:rPr>
    </w:lvl>
    <w:lvl w:ilvl="5" w:tplc="803032DE" w:tentative="1">
      <w:start w:val="1"/>
      <w:numFmt w:val="bullet"/>
      <w:lvlText w:val=""/>
      <w:lvlJc w:val="left"/>
      <w:pPr>
        <w:tabs>
          <w:tab w:val="num" w:pos="4320"/>
        </w:tabs>
        <w:ind w:left="4320" w:hanging="360"/>
      </w:pPr>
      <w:rPr>
        <w:rFonts w:ascii="Wingdings" w:hAnsi="Wingdings" w:hint="default"/>
      </w:rPr>
    </w:lvl>
    <w:lvl w:ilvl="6" w:tplc="E9088CF6" w:tentative="1">
      <w:start w:val="1"/>
      <w:numFmt w:val="bullet"/>
      <w:lvlText w:val=""/>
      <w:lvlJc w:val="left"/>
      <w:pPr>
        <w:tabs>
          <w:tab w:val="num" w:pos="5040"/>
        </w:tabs>
        <w:ind w:left="5040" w:hanging="360"/>
      </w:pPr>
      <w:rPr>
        <w:rFonts w:ascii="Wingdings" w:hAnsi="Wingdings" w:hint="default"/>
      </w:rPr>
    </w:lvl>
    <w:lvl w:ilvl="7" w:tplc="53CC537A" w:tentative="1">
      <w:start w:val="1"/>
      <w:numFmt w:val="bullet"/>
      <w:lvlText w:val=""/>
      <w:lvlJc w:val="left"/>
      <w:pPr>
        <w:tabs>
          <w:tab w:val="num" w:pos="5760"/>
        </w:tabs>
        <w:ind w:left="5760" w:hanging="360"/>
      </w:pPr>
      <w:rPr>
        <w:rFonts w:ascii="Wingdings" w:hAnsi="Wingdings" w:hint="default"/>
      </w:rPr>
    </w:lvl>
    <w:lvl w:ilvl="8" w:tplc="D5663E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4A1E"/>
    <w:multiLevelType w:val="hybridMultilevel"/>
    <w:tmpl w:val="35B4A776"/>
    <w:lvl w:ilvl="0" w:tplc="0EBA4AFE">
      <w:start w:val="1"/>
      <w:numFmt w:val="bullet"/>
      <w:lvlText w:val=""/>
      <w:lvlJc w:val="left"/>
      <w:pPr>
        <w:tabs>
          <w:tab w:val="num" w:pos="720"/>
        </w:tabs>
        <w:ind w:left="720" w:hanging="360"/>
      </w:pPr>
      <w:rPr>
        <w:rFonts w:ascii="Wingdings" w:hAnsi="Wingdings" w:hint="default"/>
      </w:rPr>
    </w:lvl>
    <w:lvl w:ilvl="1" w:tplc="75CC8AE0" w:tentative="1">
      <w:start w:val="1"/>
      <w:numFmt w:val="bullet"/>
      <w:lvlText w:val=""/>
      <w:lvlJc w:val="left"/>
      <w:pPr>
        <w:tabs>
          <w:tab w:val="num" w:pos="1440"/>
        </w:tabs>
        <w:ind w:left="1440" w:hanging="360"/>
      </w:pPr>
      <w:rPr>
        <w:rFonts w:ascii="Wingdings" w:hAnsi="Wingdings" w:hint="default"/>
      </w:rPr>
    </w:lvl>
    <w:lvl w:ilvl="2" w:tplc="1B1EBDF4" w:tentative="1">
      <w:start w:val="1"/>
      <w:numFmt w:val="bullet"/>
      <w:lvlText w:val=""/>
      <w:lvlJc w:val="left"/>
      <w:pPr>
        <w:tabs>
          <w:tab w:val="num" w:pos="2160"/>
        </w:tabs>
        <w:ind w:left="2160" w:hanging="360"/>
      </w:pPr>
      <w:rPr>
        <w:rFonts w:ascii="Wingdings" w:hAnsi="Wingdings" w:hint="default"/>
      </w:rPr>
    </w:lvl>
    <w:lvl w:ilvl="3" w:tplc="CC8EED6E" w:tentative="1">
      <w:start w:val="1"/>
      <w:numFmt w:val="bullet"/>
      <w:lvlText w:val=""/>
      <w:lvlJc w:val="left"/>
      <w:pPr>
        <w:tabs>
          <w:tab w:val="num" w:pos="2880"/>
        </w:tabs>
        <w:ind w:left="2880" w:hanging="360"/>
      </w:pPr>
      <w:rPr>
        <w:rFonts w:ascii="Wingdings" w:hAnsi="Wingdings" w:hint="default"/>
      </w:rPr>
    </w:lvl>
    <w:lvl w:ilvl="4" w:tplc="406847AA" w:tentative="1">
      <w:start w:val="1"/>
      <w:numFmt w:val="bullet"/>
      <w:lvlText w:val=""/>
      <w:lvlJc w:val="left"/>
      <w:pPr>
        <w:tabs>
          <w:tab w:val="num" w:pos="3600"/>
        </w:tabs>
        <w:ind w:left="3600" w:hanging="360"/>
      </w:pPr>
      <w:rPr>
        <w:rFonts w:ascii="Wingdings" w:hAnsi="Wingdings" w:hint="default"/>
      </w:rPr>
    </w:lvl>
    <w:lvl w:ilvl="5" w:tplc="D666C270" w:tentative="1">
      <w:start w:val="1"/>
      <w:numFmt w:val="bullet"/>
      <w:lvlText w:val=""/>
      <w:lvlJc w:val="left"/>
      <w:pPr>
        <w:tabs>
          <w:tab w:val="num" w:pos="4320"/>
        </w:tabs>
        <w:ind w:left="4320" w:hanging="360"/>
      </w:pPr>
      <w:rPr>
        <w:rFonts w:ascii="Wingdings" w:hAnsi="Wingdings" w:hint="default"/>
      </w:rPr>
    </w:lvl>
    <w:lvl w:ilvl="6" w:tplc="D8DE5078" w:tentative="1">
      <w:start w:val="1"/>
      <w:numFmt w:val="bullet"/>
      <w:lvlText w:val=""/>
      <w:lvlJc w:val="left"/>
      <w:pPr>
        <w:tabs>
          <w:tab w:val="num" w:pos="5040"/>
        </w:tabs>
        <w:ind w:left="5040" w:hanging="360"/>
      </w:pPr>
      <w:rPr>
        <w:rFonts w:ascii="Wingdings" w:hAnsi="Wingdings" w:hint="default"/>
      </w:rPr>
    </w:lvl>
    <w:lvl w:ilvl="7" w:tplc="8BA844A6" w:tentative="1">
      <w:start w:val="1"/>
      <w:numFmt w:val="bullet"/>
      <w:lvlText w:val=""/>
      <w:lvlJc w:val="left"/>
      <w:pPr>
        <w:tabs>
          <w:tab w:val="num" w:pos="5760"/>
        </w:tabs>
        <w:ind w:left="5760" w:hanging="360"/>
      </w:pPr>
      <w:rPr>
        <w:rFonts w:ascii="Wingdings" w:hAnsi="Wingdings" w:hint="default"/>
      </w:rPr>
    </w:lvl>
    <w:lvl w:ilvl="8" w:tplc="0F6029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E6459"/>
    <w:multiLevelType w:val="hybridMultilevel"/>
    <w:tmpl w:val="0870121A"/>
    <w:lvl w:ilvl="0" w:tplc="E6469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A20F6"/>
    <w:multiLevelType w:val="hybridMultilevel"/>
    <w:tmpl w:val="87567E66"/>
    <w:lvl w:ilvl="0" w:tplc="B79AFDD6">
      <w:start w:val="1"/>
      <w:numFmt w:val="lowerLetter"/>
      <w:lvlText w:val="%1."/>
      <w:lvlJc w:val="left"/>
      <w:pPr>
        <w:tabs>
          <w:tab w:val="num" w:pos="720"/>
        </w:tabs>
        <w:ind w:left="720" w:hanging="360"/>
      </w:pPr>
    </w:lvl>
    <w:lvl w:ilvl="1" w:tplc="859A09FE" w:tentative="1">
      <w:start w:val="1"/>
      <w:numFmt w:val="lowerLetter"/>
      <w:lvlText w:val="%2."/>
      <w:lvlJc w:val="left"/>
      <w:pPr>
        <w:tabs>
          <w:tab w:val="num" w:pos="1440"/>
        </w:tabs>
        <w:ind w:left="1440" w:hanging="360"/>
      </w:pPr>
    </w:lvl>
    <w:lvl w:ilvl="2" w:tplc="AB8CC54C" w:tentative="1">
      <w:start w:val="1"/>
      <w:numFmt w:val="lowerLetter"/>
      <w:lvlText w:val="%3."/>
      <w:lvlJc w:val="left"/>
      <w:pPr>
        <w:tabs>
          <w:tab w:val="num" w:pos="2160"/>
        </w:tabs>
        <w:ind w:left="2160" w:hanging="360"/>
      </w:pPr>
    </w:lvl>
    <w:lvl w:ilvl="3" w:tplc="99EA0D06" w:tentative="1">
      <w:start w:val="1"/>
      <w:numFmt w:val="lowerLetter"/>
      <w:lvlText w:val="%4."/>
      <w:lvlJc w:val="left"/>
      <w:pPr>
        <w:tabs>
          <w:tab w:val="num" w:pos="2880"/>
        </w:tabs>
        <w:ind w:left="2880" w:hanging="360"/>
      </w:pPr>
    </w:lvl>
    <w:lvl w:ilvl="4" w:tplc="0106867C" w:tentative="1">
      <w:start w:val="1"/>
      <w:numFmt w:val="lowerLetter"/>
      <w:lvlText w:val="%5."/>
      <w:lvlJc w:val="left"/>
      <w:pPr>
        <w:tabs>
          <w:tab w:val="num" w:pos="3600"/>
        </w:tabs>
        <w:ind w:left="3600" w:hanging="360"/>
      </w:pPr>
    </w:lvl>
    <w:lvl w:ilvl="5" w:tplc="CCFED8DE" w:tentative="1">
      <w:start w:val="1"/>
      <w:numFmt w:val="lowerLetter"/>
      <w:lvlText w:val="%6."/>
      <w:lvlJc w:val="left"/>
      <w:pPr>
        <w:tabs>
          <w:tab w:val="num" w:pos="4320"/>
        </w:tabs>
        <w:ind w:left="4320" w:hanging="360"/>
      </w:pPr>
    </w:lvl>
    <w:lvl w:ilvl="6" w:tplc="3E56F4FE" w:tentative="1">
      <w:start w:val="1"/>
      <w:numFmt w:val="lowerLetter"/>
      <w:lvlText w:val="%7."/>
      <w:lvlJc w:val="left"/>
      <w:pPr>
        <w:tabs>
          <w:tab w:val="num" w:pos="5040"/>
        </w:tabs>
        <w:ind w:left="5040" w:hanging="360"/>
      </w:pPr>
    </w:lvl>
    <w:lvl w:ilvl="7" w:tplc="45089F5A" w:tentative="1">
      <w:start w:val="1"/>
      <w:numFmt w:val="lowerLetter"/>
      <w:lvlText w:val="%8."/>
      <w:lvlJc w:val="left"/>
      <w:pPr>
        <w:tabs>
          <w:tab w:val="num" w:pos="5760"/>
        </w:tabs>
        <w:ind w:left="5760" w:hanging="360"/>
      </w:pPr>
    </w:lvl>
    <w:lvl w:ilvl="8" w:tplc="BE927A96" w:tentative="1">
      <w:start w:val="1"/>
      <w:numFmt w:val="lowerLetter"/>
      <w:lvlText w:val="%9."/>
      <w:lvlJc w:val="left"/>
      <w:pPr>
        <w:tabs>
          <w:tab w:val="num" w:pos="6480"/>
        </w:tabs>
        <w:ind w:left="6480" w:hanging="360"/>
      </w:pPr>
    </w:lvl>
  </w:abstractNum>
  <w:abstractNum w:abstractNumId="7" w15:restartNumberingAfterBreak="0">
    <w:nsid w:val="13B00E33"/>
    <w:multiLevelType w:val="hybridMultilevel"/>
    <w:tmpl w:val="B8041102"/>
    <w:lvl w:ilvl="0" w:tplc="D3D8BF5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0A52"/>
    <w:multiLevelType w:val="hybridMultilevel"/>
    <w:tmpl w:val="727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37DC8"/>
    <w:multiLevelType w:val="hybridMultilevel"/>
    <w:tmpl w:val="DFB6E95E"/>
    <w:lvl w:ilvl="0" w:tplc="5E149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3F3FFF"/>
    <w:multiLevelType w:val="hybridMultilevel"/>
    <w:tmpl w:val="8E8AA5A6"/>
    <w:lvl w:ilvl="0" w:tplc="65C0F3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11035"/>
    <w:multiLevelType w:val="hybridMultilevel"/>
    <w:tmpl w:val="F9444C96"/>
    <w:lvl w:ilvl="0" w:tplc="40E2A9A0">
      <w:start w:val="1"/>
      <w:numFmt w:val="bullet"/>
      <w:lvlText w:val="•"/>
      <w:lvlJc w:val="left"/>
      <w:pPr>
        <w:tabs>
          <w:tab w:val="num" w:pos="720"/>
        </w:tabs>
        <w:ind w:left="720" w:hanging="360"/>
      </w:pPr>
      <w:rPr>
        <w:rFonts w:ascii="Arial" w:hAnsi="Arial" w:hint="default"/>
      </w:rPr>
    </w:lvl>
    <w:lvl w:ilvl="1" w:tplc="E5EAE2BA" w:tentative="1">
      <w:start w:val="1"/>
      <w:numFmt w:val="bullet"/>
      <w:lvlText w:val="•"/>
      <w:lvlJc w:val="left"/>
      <w:pPr>
        <w:tabs>
          <w:tab w:val="num" w:pos="1440"/>
        </w:tabs>
        <w:ind w:left="1440" w:hanging="360"/>
      </w:pPr>
      <w:rPr>
        <w:rFonts w:ascii="Arial" w:hAnsi="Arial" w:hint="default"/>
      </w:rPr>
    </w:lvl>
    <w:lvl w:ilvl="2" w:tplc="C0422CB8" w:tentative="1">
      <w:start w:val="1"/>
      <w:numFmt w:val="bullet"/>
      <w:lvlText w:val="•"/>
      <w:lvlJc w:val="left"/>
      <w:pPr>
        <w:tabs>
          <w:tab w:val="num" w:pos="2160"/>
        </w:tabs>
        <w:ind w:left="2160" w:hanging="360"/>
      </w:pPr>
      <w:rPr>
        <w:rFonts w:ascii="Arial" w:hAnsi="Arial" w:hint="default"/>
      </w:rPr>
    </w:lvl>
    <w:lvl w:ilvl="3" w:tplc="D8CA6D4E" w:tentative="1">
      <w:start w:val="1"/>
      <w:numFmt w:val="bullet"/>
      <w:lvlText w:val="•"/>
      <w:lvlJc w:val="left"/>
      <w:pPr>
        <w:tabs>
          <w:tab w:val="num" w:pos="2880"/>
        </w:tabs>
        <w:ind w:left="2880" w:hanging="360"/>
      </w:pPr>
      <w:rPr>
        <w:rFonts w:ascii="Arial" w:hAnsi="Arial" w:hint="default"/>
      </w:rPr>
    </w:lvl>
    <w:lvl w:ilvl="4" w:tplc="A3708AD0" w:tentative="1">
      <w:start w:val="1"/>
      <w:numFmt w:val="bullet"/>
      <w:lvlText w:val="•"/>
      <w:lvlJc w:val="left"/>
      <w:pPr>
        <w:tabs>
          <w:tab w:val="num" w:pos="3600"/>
        </w:tabs>
        <w:ind w:left="3600" w:hanging="360"/>
      </w:pPr>
      <w:rPr>
        <w:rFonts w:ascii="Arial" w:hAnsi="Arial" w:hint="default"/>
      </w:rPr>
    </w:lvl>
    <w:lvl w:ilvl="5" w:tplc="AEE8A410" w:tentative="1">
      <w:start w:val="1"/>
      <w:numFmt w:val="bullet"/>
      <w:lvlText w:val="•"/>
      <w:lvlJc w:val="left"/>
      <w:pPr>
        <w:tabs>
          <w:tab w:val="num" w:pos="4320"/>
        </w:tabs>
        <w:ind w:left="4320" w:hanging="360"/>
      </w:pPr>
      <w:rPr>
        <w:rFonts w:ascii="Arial" w:hAnsi="Arial" w:hint="default"/>
      </w:rPr>
    </w:lvl>
    <w:lvl w:ilvl="6" w:tplc="ACAE417A" w:tentative="1">
      <w:start w:val="1"/>
      <w:numFmt w:val="bullet"/>
      <w:lvlText w:val="•"/>
      <w:lvlJc w:val="left"/>
      <w:pPr>
        <w:tabs>
          <w:tab w:val="num" w:pos="5040"/>
        </w:tabs>
        <w:ind w:left="5040" w:hanging="360"/>
      </w:pPr>
      <w:rPr>
        <w:rFonts w:ascii="Arial" w:hAnsi="Arial" w:hint="default"/>
      </w:rPr>
    </w:lvl>
    <w:lvl w:ilvl="7" w:tplc="3BFCB642" w:tentative="1">
      <w:start w:val="1"/>
      <w:numFmt w:val="bullet"/>
      <w:lvlText w:val="•"/>
      <w:lvlJc w:val="left"/>
      <w:pPr>
        <w:tabs>
          <w:tab w:val="num" w:pos="5760"/>
        </w:tabs>
        <w:ind w:left="5760" w:hanging="360"/>
      </w:pPr>
      <w:rPr>
        <w:rFonts w:ascii="Arial" w:hAnsi="Arial" w:hint="default"/>
      </w:rPr>
    </w:lvl>
    <w:lvl w:ilvl="8" w:tplc="A4E455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5747E1"/>
    <w:multiLevelType w:val="hybridMultilevel"/>
    <w:tmpl w:val="D9C4C4C0"/>
    <w:lvl w:ilvl="0" w:tplc="8F58886A">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532C4"/>
    <w:multiLevelType w:val="hybridMultilevel"/>
    <w:tmpl w:val="8214A9F6"/>
    <w:lvl w:ilvl="0" w:tplc="F028C11C">
      <w:start w:val="1"/>
      <w:numFmt w:val="bullet"/>
      <w:lvlText w:val=""/>
      <w:lvlJc w:val="left"/>
      <w:pPr>
        <w:tabs>
          <w:tab w:val="num" w:pos="720"/>
        </w:tabs>
        <w:ind w:left="720" w:hanging="360"/>
      </w:pPr>
      <w:rPr>
        <w:rFonts w:ascii="Wingdings" w:hAnsi="Wingdings" w:hint="default"/>
      </w:rPr>
    </w:lvl>
    <w:lvl w:ilvl="1" w:tplc="DE34F42A" w:tentative="1">
      <w:start w:val="1"/>
      <w:numFmt w:val="bullet"/>
      <w:lvlText w:val=""/>
      <w:lvlJc w:val="left"/>
      <w:pPr>
        <w:tabs>
          <w:tab w:val="num" w:pos="1440"/>
        </w:tabs>
        <w:ind w:left="1440" w:hanging="360"/>
      </w:pPr>
      <w:rPr>
        <w:rFonts w:ascii="Wingdings" w:hAnsi="Wingdings" w:hint="default"/>
      </w:rPr>
    </w:lvl>
    <w:lvl w:ilvl="2" w:tplc="8E9EC55A" w:tentative="1">
      <w:start w:val="1"/>
      <w:numFmt w:val="bullet"/>
      <w:lvlText w:val=""/>
      <w:lvlJc w:val="left"/>
      <w:pPr>
        <w:tabs>
          <w:tab w:val="num" w:pos="2160"/>
        </w:tabs>
        <w:ind w:left="2160" w:hanging="360"/>
      </w:pPr>
      <w:rPr>
        <w:rFonts w:ascii="Wingdings" w:hAnsi="Wingdings" w:hint="default"/>
      </w:rPr>
    </w:lvl>
    <w:lvl w:ilvl="3" w:tplc="BC60684C" w:tentative="1">
      <w:start w:val="1"/>
      <w:numFmt w:val="bullet"/>
      <w:lvlText w:val=""/>
      <w:lvlJc w:val="left"/>
      <w:pPr>
        <w:tabs>
          <w:tab w:val="num" w:pos="2880"/>
        </w:tabs>
        <w:ind w:left="2880" w:hanging="360"/>
      </w:pPr>
      <w:rPr>
        <w:rFonts w:ascii="Wingdings" w:hAnsi="Wingdings" w:hint="default"/>
      </w:rPr>
    </w:lvl>
    <w:lvl w:ilvl="4" w:tplc="9CEEEE66" w:tentative="1">
      <w:start w:val="1"/>
      <w:numFmt w:val="bullet"/>
      <w:lvlText w:val=""/>
      <w:lvlJc w:val="left"/>
      <w:pPr>
        <w:tabs>
          <w:tab w:val="num" w:pos="3600"/>
        </w:tabs>
        <w:ind w:left="3600" w:hanging="360"/>
      </w:pPr>
      <w:rPr>
        <w:rFonts w:ascii="Wingdings" w:hAnsi="Wingdings" w:hint="default"/>
      </w:rPr>
    </w:lvl>
    <w:lvl w:ilvl="5" w:tplc="5478F550" w:tentative="1">
      <w:start w:val="1"/>
      <w:numFmt w:val="bullet"/>
      <w:lvlText w:val=""/>
      <w:lvlJc w:val="left"/>
      <w:pPr>
        <w:tabs>
          <w:tab w:val="num" w:pos="4320"/>
        </w:tabs>
        <w:ind w:left="4320" w:hanging="360"/>
      </w:pPr>
      <w:rPr>
        <w:rFonts w:ascii="Wingdings" w:hAnsi="Wingdings" w:hint="default"/>
      </w:rPr>
    </w:lvl>
    <w:lvl w:ilvl="6" w:tplc="B3D80BA2" w:tentative="1">
      <w:start w:val="1"/>
      <w:numFmt w:val="bullet"/>
      <w:lvlText w:val=""/>
      <w:lvlJc w:val="left"/>
      <w:pPr>
        <w:tabs>
          <w:tab w:val="num" w:pos="5040"/>
        </w:tabs>
        <w:ind w:left="5040" w:hanging="360"/>
      </w:pPr>
      <w:rPr>
        <w:rFonts w:ascii="Wingdings" w:hAnsi="Wingdings" w:hint="default"/>
      </w:rPr>
    </w:lvl>
    <w:lvl w:ilvl="7" w:tplc="91201EB6" w:tentative="1">
      <w:start w:val="1"/>
      <w:numFmt w:val="bullet"/>
      <w:lvlText w:val=""/>
      <w:lvlJc w:val="left"/>
      <w:pPr>
        <w:tabs>
          <w:tab w:val="num" w:pos="5760"/>
        </w:tabs>
        <w:ind w:left="5760" w:hanging="360"/>
      </w:pPr>
      <w:rPr>
        <w:rFonts w:ascii="Wingdings" w:hAnsi="Wingdings" w:hint="default"/>
      </w:rPr>
    </w:lvl>
    <w:lvl w:ilvl="8" w:tplc="770A15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B4800"/>
    <w:multiLevelType w:val="hybridMultilevel"/>
    <w:tmpl w:val="C318E722"/>
    <w:lvl w:ilvl="0" w:tplc="40E2A9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8502F"/>
    <w:multiLevelType w:val="hybridMultilevel"/>
    <w:tmpl w:val="AF1C6754"/>
    <w:lvl w:ilvl="0" w:tplc="705270CA">
      <w:start w:val="1"/>
      <w:numFmt w:val="bullet"/>
      <w:lvlText w:val=""/>
      <w:lvlJc w:val="left"/>
      <w:pPr>
        <w:tabs>
          <w:tab w:val="num" w:pos="720"/>
        </w:tabs>
        <w:ind w:left="720" w:hanging="360"/>
      </w:pPr>
      <w:rPr>
        <w:rFonts w:ascii="Wingdings" w:hAnsi="Wingdings" w:hint="default"/>
      </w:rPr>
    </w:lvl>
    <w:lvl w:ilvl="1" w:tplc="8BACD06C">
      <w:start w:val="1"/>
      <w:numFmt w:val="bullet"/>
      <w:lvlText w:val=""/>
      <w:lvlJc w:val="left"/>
      <w:pPr>
        <w:tabs>
          <w:tab w:val="num" w:pos="1440"/>
        </w:tabs>
        <w:ind w:left="1440" w:hanging="360"/>
      </w:pPr>
      <w:rPr>
        <w:rFonts w:ascii="Wingdings" w:hAnsi="Wingdings" w:hint="default"/>
      </w:rPr>
    </w:lvl>
    <w:lvl w:ilvl="2" w:tplc="5ED219F4" w:tentative="1">
      <w:start w:val="1"/>
      <w:numFmt w:val="bullet"/>
      <w:lvlText w:val=""/>
      <w:lvlJc w:val="left"/>
      <w:pPr>
        <w:tabs>
          <w:tab w:val="num" w:pos="2160"/>
        </w:tabs>
        <w:ind w:left="2160" w:hanging="360"/>
      </w:pPr>
      <w:rPr>
        <w:rFonts w:ascii="Wingdings" w:hAnsi="Wingdings" w:hint="default"/>
      </w:rPr>
    </w:lvl>
    <w:lvl w:ilvl="3" w:tplc="04BAAA8C" w:tentative="1">
      <w:start w:val="1"/>
      <w:numFmt w:val="bullet"/>
      <w:lvlText w:val=""/>
      <w:lvlJc w:val="left"/>
      <w:pPr>
        <w:tabs>
          <w:tab w:val="num" w:pos="2880"/>
        </w:tabs>
        <w:ind w:left="2880" w:hanging="360"/>
      </w:pPr>
      <w:rPr>
        <w:rFonts w:ascii="Wingdings" w:hAnsi="Wingdings" w:hint="default"/>
      </w:rPr>
    </w:lvl>
    <w:lvl w:ilvl="4" w:tplc="3A10E95E" w:tentative="1">
      <w:start w:val="1"/>
      <w:numFmt w:val="bullet"/>
      <w:lvlText w:val=""/>
      <w:lvlJc w:val="left"/>
      <w:pPr>
        <w:tabs>
          <w:tab w:val="num" w:pos="3600"/>
        </w:tabs>
        <w:ind w:left="3600" w:hanging="360"/>
      </w:pPr>
      <w:rPr>
        <w:rFonts w:ascii="Wingdings" w:hAnsi="Wingdings" w:hint="default"/>
      </w:rPr>
    </w:lvl>
    <w:lvl w:ilvl="5" w:tplc="61042B2E" w:tentative="1">
      <w:start w:val="1"/>
      <w:numFmt w:val="bullet"/>
      <w:lvlText w:val=""/>
      <w:lvlJc w:val="left"/>
      <w:pPr>
        <w:tabs>
          <w:tab w:val="num" w:pos="4320"/>
        </w:tabs>
        <w:ind w:left="4320" w:hanging="360"/>
      </w:pPr>
      <w:rPr>
        <w:rFonts w:ascii="Wingdings" w:hAnsi="Wingdings" w:hint="default"/>
      </w:rPr>
    </w:lvl>
    <w:lvl w:ilvl="6" w:tplc="0D10820E" w:tentative="1">
      <w:start w:val="1"/>
      <w:numFmt w:val="bullet"/>
      <w:lvlText w:val=""/>
      <w:lvlJc w:val="left"/>
      <w:pPr>
        <w:tabs>
          <w:tab w:val="num" w:pos="5040"/>
        </w:tabs>
        <w:ind w:left="5040" w:hanging="360"/>
      </w:pPr>
      <w:rPr>
        <w:rFonts w:ascii="Wingdings" w:hAnsi="Wingdings" w:hint="default"/>
      </w:rPr>
    </w:lvl>
    <w:lvl w:ilvl="7" w:tplc="C3F8831C" w:tentative="1">
      <w:start w:val="1"/>
      <w:numFmt w:val="bullet"/>
      <w:lvlText w:val=""/>
      <w:lvlJc w:val="left"/>
      <w:pPr>
        <w:tabs>
          <w:tab w:val="num" w:pos="5760"/>
        </w:tabs>
        <w:ind w:left="5760" w:hanging="360"/>
      </w:pPr>
      <w:rPr>
        <w:rFonts w:ascii="Wingdings" w:hAnsi="Wingdings" w:hint="default"/>
      </w:rPr>
    </w:lvl>
    <w:lvl w:ilvl="8" w:tplc="307A02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31AB9"/>
    <w:multiLevelType w:val="hybridMultilevel"/>
    <w:tmpl w:val="CAE0A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99E1250"/>
    <w:multiLevelType w:val="hybridMultilevel"/>
    <w:tmpl w:val="8C1C83EE"/>
    <w:lvl w:ilvl="0" w:tplc="B4C68EFC">
      <w:start w:val="1"/>
      <w:numFmt w:val="bullet"/>
      <w:lvlText w:val=""/>
      <w:lvlJc w:val="left"/>
      <w:pPr>
        <w:tabs>
          <w:tab w:val="num" w:pos="720"/>
        </w:tabs>
        <w:ind w:left="720" w:hanging="360"/>
      </w:pPr>
      <w:rPr>
        <w:rFonts w:ascii="Symbol" w:hAnsi="Symbol" w:hint="default"/>
      </w:rPr>
    </w:lvl>
    <w:lvl w:ilvl="1" w:tplc="E012AF02">
      <w:start w:val="1"/>
      <w:numFmt w:val="bullet"/>
      <w:lvlText w:val=""/>
      <w:lvlJc w:val="left"/>
      <w:pPr>
        <w:tabs>
          <w:tab w:val="num" w:pos="1440"/>
        </w:tabs>
        <w:ind w:left="1440" w:hanging="360"/>
      </w:pPr>
      <w:rPr>
        <w:rFonts w:ascii="Symbol" w:hAnsi="Symbol" w:hint="default"/>
      </w:rPr>
    </w:lvl>
    <w:lvl w:ilvl="2" w:tplc="5BF66AE4" w:tentative="1">
      <w:start w:val="1"/>
      <w:numFmt w:val="bullet"/>
      <w:lvlText w:val=""/>
      <w:lvlJc w:val="left"/>
      <w:pPr>
        <w:tabs>
          <w:tab w:val="num" w:pos="2160"/>
        </w:tabs>
        <w:ind w:left="2160" w:hanging="360"/>
      </w:pPr>
      <w:rPr>
        <w:rFonts w:ascii="Symbol" w:hAnsi="Symbol" w:hint="default"/>
      </w:rPr>
    </w:lvl>
    <w:lvl w:ilvl="3" w:tplc="40CE86C2" w:tentative="1">
      <w:start w:val="1"/>
      <w:numFmt w:val="bullet"/>
      <w:lvlText w:val=""/>
      <w:lvlJc w:val="left"/>
      <w:pPr>
        <w:tabs>
          <w:tab w:val="num" w:pos="2880"/>
        </w:tabs>
        <w:ind w:left="2880" w:hanging="360"/>
      </w:pPr>
      <w:rPr>
        <w:rFonts w:ascii="Symbol" w:hAnsi="Symbol" w:hint="default"/>
      </w:rPr>
    </w:lvl>
    <w:lvl w:ilvl="4" w:tplc="5148A8BA" w:tentative="1">
      <w:start w:val="1"/>
      <w:numFmt w:val="bullet"/>
      <w:lvlText w:val=""/>
      <w:lvlJc w:val="left"/>
      <w:pPr>
        <w:tabs>
          <w:tab w:val="num" w:pos="3600"/>
        </w:tabs>
        <w:ind w:left="3600" w:hanging="360"/>
      </w:pPr>
      <w:rPr>
        <w:rFonts w:ascii="Symbol" w:hAnsi="Symbol" w:hint="default"/>
      </w:rPr>
    </w:lvl>
    <w:lvl w:ilvl="5" w:tplc="8E6435D0" w:tentative="1">
      <w:start w:val="1"/>
      <w:numFmt w:val="bullet"/>
      <w:lvlText w:val=""/>
      <w:lvlJc w:val="left"/>
      <w:pPr>
        <w:tabs>
          <w:tab w:val="num" w:pos="4320"/>
        </w:tabs>
        <w:ind w:left="4320" w:hanging="360"/>
      </w:pPr>
      <w:rPr>
        <w:rFonts w:ascii="Symbol" w:hAnsi="Symbol" w:hint="default"/>
      </w:rPr>
    </w:lvl>
    <w:lvl w:ilvl="6" w:tplc="B536548A" w:tentative="1">
      <w:start w:val="1"/>
      <w:numFmt w:val="bullet"/>
      <w:lvlText w:val=""/>
      <w:lvlJc w:val="left"/>
      <w:pPr>
        <w:tabs>
          <w:tab w:val="num" w:pos="5040"/>
        </w:tabs>
        <w:ind w:left="5040" w:hanging="360"/>
      </w:pPr>
      <w:rPr>
        <w:rFonts w:ascii="Symbol" w:hAnsi="Symbol" w:hint="default"/>
      </w:rPr>
    </w:lvl>
    <w:lvl w:ilvl="7" w:tplc="B7326824" w:tentative="1">
      <w:start w:val="1"/>
      <w:numFmt w:val="bullet"/>
      <w:lvlText w:val=""/>
      <w:lvlJc w:val="left"/>
      <w:pPr>
        <w:tabs>
          <w:tab w:val="num" w:pos="5760"/>
        </w:tabs>
        <w:ind w:left="5760" w:hanging="360"/>
      </w:pPr>
      <w:rPr>
        <w:rFonts w:ascii="Symbol" w:hAnsi="Symbol" w:hint="default"/>
      </w:rPr>
    </w:lvl>
    <w:lvl w:ilvl="8" w:tplc="ABF460D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C02EDE"/>
    <w:multiLevelType w:val="hybridMultilevel"/>
    <w:tmpl w:val="04BE4D7A"/>
    <w:lvl w:ilvl="0" w:tplc="40E2A9A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E5E9D"/>
    <w:multiLevelType w:val="hybridMultilevel"/>
    <w:tmpl w:val="E8D019CE"/>
    <w:lvl w:ilvl="0" w:tplc="69AEC9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14FFE"/>
    <w:multiLevelType w:val="hybridMultilevel"/>
    <w:tmpl w:val="1AC0B9D8"/>
    <w:lvl w:ilvl="0" w:tplc="4948AA58">
      <w:start w:val="1"/>
      <w:numFmt w:val="bullet"/>
      <w:lvlText w:val=""/>
      <w:lvlJc w:val="left"/>
      <w:pPr>
        <w:tabs>
          <w:tab w:val="num" w:pos="720"/>
        </w:tabs>
        <w:ind w:left="720" w:hanging="360"/>
      </w:pPr>
      <w:rPr>
        <w:rFonts w:ascii="Symbol" w:hAnsi="Symbol" w:hint="default"/>
      </w:rPr>
    </w:lvl>
    <w:lvl w:ilvl="1" w:tplc="793EAE2A" w:tentative="1">
      <w:start w:val="1"/>
      <w:numFmt w:val="bullet"/>
      <w:lvlText w:val=""/>
      <w:lvlJc w:val="left"/>
      <w:pPr>
        <w:tabs>
          <w:tab w:val="num" w:pos="1440"/>
        </w:tabs>
        <w:ind w:left="1440" w:hanging="360"/>
      </w:pPr>
      <w:rPr>
        <w:rFonts w:ascii="Symbol" w:hAnsi="Symbol" w:hint="default"/>
      </w:rPr>
    </w:lvl>
    <w:lvl w:ilvl="2" w:tplc="0DA2675A" w:tentative="1">
      <w:start w:val="1"/>
      <w:numFmt w:val="bullet"/>
      <w:lvlText w:val=""/>
      <w:lvlJc w:val="left"/>
      <w:pPr>
        <w:tabs>
          <w:tab w:val="num" w:pos="2160"/>
        </w:tabs>
        <w:ind w:left="2160" w:hanging="360"/>
      </w:pPr>
      <w:rPr>
        <w:rFonts w:ascii="Symbol" w:hAnsi="Symbol" w:hint="default"/>
      </w:rPr>
    </w:lvl>
    <w:lvl w:ilvl="3" w:tplc="6776AEE2" w:tentative="1">
      <w:start w:val="1"/>
      <w:numFmt w:val="bullet"/>
      <w:lvlText w:val=""/>
      <w:lvlJc w:val="left"/>
      <w:pPr>
        <w:tabs>
          <w:tab w:val="num" w:pos="2880"/>
        </w:tabs>
        <w:ind w:left="2880" w:hanging="360"/>
      </w:pPr>
      <w:rPr>
        <w:rFonts w:ascii="Symbol" w:hAnsi="Symbol" w:hint="default"/>
      </w:rPr>
    </w:lvl>
    <w:lvl w:ilvl="4" w:tplc="B8E25FBA" w:tentative="1">
      <w:start w:val="1"/>
      <w:numFmt w:val="bullet"/>
      <w:lvlText w:val=""/>
      <w:lvlJc w:val="left"/>
      <w:pPr>
        <w:tabs>
          <w:tab w:val="num" w:pos="3600"/>
        </w:tabs>
        <w:ind w:left="3600" w:hanging="360"/>
      </w:pPr>
      <w:rPr>
        <w:rFonts w:ascii="Symbol" w:hAnsi="Symbol" w:hint="default"/>
      </w:rPr>
    </w:lvl>
    <w:lvl w:ilvl="5" w:tplc="E294C37C" w:tentative="1">
      <w:start w:val="1"/>
      <w:numFmt w:val="bullet"/>
      <w:lvlText w:val=""/>
      <w:lvlJc w:val="left"/>
      <w:pPr>
        <w:tabs>
          <w:tab w:val="num" w:pos="4320"/>
        </w:tabs>
        <w:ind w:left="4320" w:hanging="360"/>
      </w:pPr>
      <w:rPr>
        <w:rFonts w:ascii="Symbol" w:hAnsi="Symbol" w:hint="default"/>
      </w:rPr>
    </w:lvl>
    <w:lvl w:ilvl="6" w:tplc="EF52C87A" w:tentative="1">
      <w:start w:val="1"/>
      <w:numFmt w:val="bullet"/>
      <w:lvlText w:val=""/>
      <w:lvlJc w:val="left"/>
      <w:pPr>
        <w:tabs>
          <w:tab w:val="num" w:pos="5040"/>
        </w:tabs>
        <w:ind w:left="5040" w:hanging="360"/>
      </w:pPr>
      <w:rPr>
        <w:rFonts w:ascii="Symbol" w:hAnsi="Symbol" w:hint="default"/>
      </w:rPr>
    </w:lvl>
    <w:lvl w:ilvl="7" w:tplc="79BA5066" w:tentative="1">
      <w:start w:val="1"/>
      <w:numFmt w:val="bullet"/>
      <w:lvlText w:val=""/>
      <w:lvlJc w:val="left"/>
      <w:pPr>
        <w:tabs>
          <w:tab w:val="num" w:pos="5760"/>
        </w:tabs>
        <w:ind w:left="5760" w:hanging="360"/>
      </w:pPr>
      <w:rPr>
        <w:rFonts w:ascii="Symbol" w:hAnsi="Symbol" w:hint="default"/>
      </w:rPr>
    </w:lvl>
    <w:lvl w:ilvl="8" w:tplc="C92AF3A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43C0535"/>
    <w:multiLevelType w:val="multilevel"/>
    <w:tmpl w:val="EA683788"/>
    <w:lvl w:ilvl="0">
      <w:start w:val="3"/>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F85ECC"/>
    <w:multiLevelType w:val="hybridMultilevel"/>
    <w:tmpl w:val="31169A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909E1"/>
    <w:multiLevelType w:val="hybridMultilevel"/>
    <w:tmpl w:val="2F4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42D81"/>
    <w:multiLevelType w:val="hybridMultilevel"/>
    <w:tmpl w:val="AD260372"/>
    <w:lvl w:ilvl="0" w:tplc="A0AEB8E2">
      <w:start w:val="1"/>
      <w:numFmt w:val="bullet"/>
      <w:lvlText w:val="•"/>
      <w:lvlJc w:val="left"/>
      <w:pPr>
        <w:tabs>
          <w:tab w:val="num" w:pos="720"/>
        </w:tabs>
        <w:ind w:left="720" w:hanging="360"/>
      </w:pPr>
      <w:rPr>
        <w:rFonts w:ascii="Arial" w:hAnsi="Arial" w:hint="default"/>
      </w:rPr>
    </w:lvl>
    <w:lvl w:ilvl="1" w:tplc="52169A9C" w:tentative="1">
      <w:start w:val="1"/>
      <w:numFmt w:val="bullet"/>
      <w:lvlText w:val="•"/>
      <w:lvlJc w:val="left"/>
      <w:pPr>
        <w:tabs>
          <w:tab w:val="num" w:pos="1440"/>
        </w:tabs>
        <w:ind w:left="1440" w:hanging="360"/>
      </w:pPr>
      <w:rPr>
        <w:rFonts w:ascii="Arial" w:hAnsi="Arial" w:hint="default"/>
      </w:rPr>
    </w:lvl>
    <w:lvl w:ilvl="2" w:tplc="C396C3F4" w:tentative="1">
      <w:start w:val="1"/>
      <w:numFmt w:val="bullet"/>
      <w:lvlText w:val="•"/>
      <w:lvlJc w:val="left"/>
      <w:pPr>
        <w:tabs>
          <w:tab w:val="num" w:pos="2160"/>
        </w:tabs>
        <w:ind w:left="2160" w:hanging="360"/>
      </w:pPr>
      <w:rPr>
        <w:rFonts w:ascii="Arial" w:hAnsi="Arial" w:hint="default"/>
      </w:rPr>
    </w:lvl>
    <w:lvl w:ilvl="3" w:tplc="04547B52" w:tentative="1">
      <w:start w:val="1"/>
      <w:numFmt w:val="bullet"/>
      <w:lvlText w:val="•"/>
      <w:lvlJc w:val="left"/>
      <w:pPr>
        <w:tabs>
          <w:tab w:val="num" w:pos="2880"/>
        </w:tabs>
        <w:ind w:left="2880" w:hanging="360"/>
      </w:pPr>
      <w:rPr>
        <w:rFonts w:ascii="Arial" w:hAnsi="Arial" w:hint="default"/>
      </w:rPr>
    </w:lvl>
    <w:lvl w:ilvl="4" w:tplc="983254FE" w:tentative="1">
      <w:start w:val="1"/>
      <w:numFmt w:val="bullet"/>
      <w:lvlText w:val="•"/>
      <w:lvlJc w:val="left"/>
      <w:pPr>
        <w:tabs>
          <w:tab w:val="num" w:pos="3600"/>
        </w:tabs>
        <w:ind w:left="3600" w:hanging="360"/>
      </w:pPr>
      <w:rPr>
        <w:rFonts w:ascii="Arial" w:hAnsi="Arial" w:hint="default"/>
      </w:rPr>
    </w:lvl>
    <w:lvl w:ilvl="5" w:tplc="F31ACA72" w:tentative="1">
      <w:start w:val="1"/>
      <w:numFmt w:val="bullet"/>
      <w:lvlText w:val="•"/>
      <w:lvlJc w:val="left"/>
      <w:pPr>
        <w:tabs>
          <w:tab w:val="num" w:pos="4320"/>
        </w:tabs>
        <w:ind w:left="4320" w:hanging="360"/>
      </w:pPr>
      <w:rPr>
        <w:rFonts w:ascii="Arial" w:hAnsi="Arial" w:hint="default"/>
      </w:rPr>
    </w:lvl>
    <w:lvl w:ilvl="6" w:tplc="19D68638" w:tentative="1">
      <w:start w:val="1"/>
      <w:numFmt w:val="bullet"/>
      <w:lvlText w:val="•"/>
      <w:lvlJc w:val="left"/>
      <w:pPr>
        <w:tabs>
          <w:tab w:val="num" w:pos="5040"/>
        </w:tabs>
        <w:ind w:left="5040" w:hanging="360"/>
      </w:pPr>
      <w:rPr>
        <w:rFonts w:ascii="Arial" w:hAnsi="Arial" w:hint="default"/>
      </w:rPr>
    </w:lvl>
    <w:lvl w:ilvl="7" w:tplc="A8E004FA" w:tentative="1">
      <w:start w:val="1"/>
      <w:numFmt w:val="bullet"/>
      <w:lvlText w:val="•"/>
      <w:lvlJc w:val="left"/>
      <w:pPr>
        <w:tabs>
          <w:tab w:val="num" w:pos="5760"/>
        </w:tabs>
        <w:ind w:left="5760" w:hanging="360"/>
      </w:pPr>
      <w:rPr>
        <w:rFonts w:ascii="Arial" w:hAnsi="Arial" w:hint="default"/>
      </w:rPr>
    </w:lvl>
    <w:lvl w:ilvl="8" w:tplc="568EEE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AD68BA"/>
    <w:multiLevelType w:val="hybridMultilevel"/>
    <w:tmpl w:val="E382766C"/>
    <w:lvl w:ilvl="0" w:tplc="1C090001">
      <w:start w:val="1"/>
      <w:numFmt w:val="bullet"/>
      <w:lvlText w:val=""/>
      <w:lvlJc w:val="left"/>
      <w:pPr>
        <w:ind w:left="1440" w:hanging="360"/>
      </w:pPr>
      <w:rPr>
        <w:rFonts w:ascii="Symbol" w:hAnsi="Symbol" w:hint="default"/>
      </w:rPr>
    </w:lvl>
    <w:lvl w:ilvl="1" w:tplc="705270CA">
      <w:start w:val="1"/>
      <w:numFmt w:val="bullet"/>
      <w:lvlText w:val=""/>
      <w:lvlJc w:val="left"/>
      <w:pPr>
        <w:ind w:left="2160" w:hanging="360"/>
      </w:pPr>
      <w:rPr>
        <w:rFonts w:ascii="Wingdings" w:hAnsi="Wingdings"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56E13CEE"/>
    <w:multiLevelType w:val="hybridMultilevel"/>
    <w:tmpl w:val="EF0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831EE"/>
    <w:multiLevelType w:val="hybridMultilevel"/>
    <w:tmpl w:val="F4A63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E64D0"/>
    <w:multiLevelType w:val="hybridMultilevel"/>
    <w:tmpl w:val="14AC6F42"/>
    <w:lvl w:ilvl="0" w:tplc="1C090001">
      <w:start w:val="1"/>
      <w:numFmt w:val="bullet"/>
      <w:lvlText w:val=""/>
      <w:lvlJc w:val="left"/>
      <w:pPr>
        <w:ind w:left="1440" w:hanging="360"/>
      </w:pPr>
      <w:rPr>
        <w:rFonts w:ascii="Symbol" w:hAnsi="Symbol" w:hint="default"/>
      </w:rPr>
    </w:lvl>
    <w:lvl w:ilvl="1" w:tplc="1C090005">
      <w:start w:val="1"/>
      <w:numFmt w:val="bullet"/>
      <w:lvlText w:val=""/>
      <w:lvlJc w:val="left"/>
      <w:pPr>
        <w:ind w:left="2160" w:hanging="360"/>
      </w:pPr>
      <w:rPr>
        <w:rFonts w:ascii="Wingdings" w:hAnsi="Wingdings"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71E65584"/>
    <w:multiLevelType w:val="hybridMultilevel"/>
    <w:tmpl w:val="C11624C4"/>
    <w:lvl w:ilvl="0" w:tplc="CE6E048E">
      <w:start w:val="1"/>
      <w:numFmt w:val="bullet"/>
      <w:lvlText w:val=""/>
      <w:lvlJc w:val="left"/>
      <w:pPr>
        <w:tabs>
          <w:tab w:val="num" w:pos="720"/>
        </w:tabs>
        <w:ind w:left="720" w:hanging="360"/>
      </w:pPr>
      <w:rPr>
        <w:rFonts w:ascii="Wingdings" w:hAnsi="Wingdings" w:hint="default"/>
      </w:rPr>
    </w:lvl>
    <w:lvl w:ilvl="1" w:tplc="223800C6" w:tentative="1">
      <w:start w:val="1"/>
      <w:numFmt w:val="bullet"/>
      <w:lvlText w:val=""/>
      <w:lvlJc w:val="left"/>
      <w:pPr>
        <w:tabs>
          <w:tab w:val="num" w:pos="1440"/>
        </w:tabs>
        <w:ind w:left="1440" w:hanging="360"/>
      </w:pPr>
      <w:rPr>
        <w:rFonts w:ascii="Wingdings" w:hAnsi="Wingdings" w:hint="default"/>
      </w:rPr>
    </w:lvl>
    <w:lvl w:ilvl="2" w:tplc="2B1C327A" w:tentative="1">
      <w:start w:val="1"/>
      <w:numFmt w:val="bullet"/>
      <w:lvlText w:val=""/>
      <w:lvlJc w:val="left"/>
      <w:pPr>
        <w:tabs>
          <w:tab w:val="num" w:pos="2160"/>
        </w:tabs>
        <w:ind w:left="2160" w:hanging="360"/>
      </w:pPr>
      <w:rPr>
        <w:rFonts w:ascii="Wingdings" w:hAnsi="Wingdings" w:hint="default"/>
      </w:rPr>
    </w:lvl>
    <w:lvl w:ilvl="3" w:tplc="D30E3F82" w:tentative="1">
      <w:start w:val="1"/>
      <w:numFmt w:val="bullet"/>
      <w:lvlText w:val=""/>
      <w:lvlJc w:val="left"/>
      <w:pPr>
        <w:tabs>
          <w:tab w:val="num" w:pos="2880"/>
        </w:tabs>
        <w:ind w:left="2880" w:hanging="360"/>
      </w:pPr>
      <w:rPr>
        <w:rFonts w:ascii="Wingdings" w:hAnsi="Wingdings" w:hint="default"/>
      </w:rPr>
    </w:lvl>
    <w:lvl w:ilvl="4" w:tplc="E9BA1184" w:tentative="1">
      <w:start w:val="1"/>
      <w:numFmt w:val="bullet"/>
      <w:lvlText w:val=""/>
      <w:lvlJc w:val="left"/>
      <w:pPr>
        <w:tabs>
          <w:tab w:val="num" w:pos="3600"/>
        </w:tabs>
        <w:ind w:left="3600" w:hanging="360"/>
      </w:pPr>
      <w:rPr>
        <w:rFonts w:ascii="Wingdings" w:hAnsi="Wingdings" w:hint="default"/>
      </w:rPr>
    </w:lvl>
    <w:lvl w:ilvl="5" w:tplc="4C00F53C" w:tentative="1">
      <w:start w:val="1"/>
      <w:numFmt w:val="bullet"/>
      <w:lvlText w:val=""/>
      <w:lvlJc w:val="left"/>
      <w:pPr>
        <w:tabs>
          <w:tab w:val="num" w:pos="4320"/>
        </w:tabs>
        <w:ind w:left="4320" w:hanging="360"/>
      </w:pPr>
      <w:rPr>
        <w:rFonts w:ascii="Wingdings" w:hAnsi="Wingdings" w:hint="default"/>
      </w:rPr>
    </w:lvl>
    <w:lvl w:ilvl="6" w:tplc="ABD21B00" w:tentative="1">
      <w:start w:val="1"/>
      <w:numFmt w:val="bullet"/>
      <w:lvlText w:val=""/>
      <w:lvlJc w:val="left"/>
      <w:pPr>
        <w:tabs>
          <w:tab w:val="num" w:pos="5040"/>
        </w:tabs>
        <w:ind w:left="5040" w:hanging="360"/>
      </w:pPr>
      <w:rPr>
        <w:rFonts w:ascii="Wingdings" w:hAnsi="Wingdings" w:hint="default"/>
      </w:rPr>
    </w:lvl>
    <w:lvl w:ilvl="7" w:tplc="3FE8171C" w:tentative="1">
      <w:start w:val="1"/>
      <w:numFmt w:val="bullet"/>
      <w:lvlText w:val=""/>
      <w:lvlJc w:val="left"/>
      <w:pPr>
        <w:tabs>
          <w:tab w:val="num" w:pos="5760"/>
        </w:tabs>
        <w:ind w:left="5760" w:hanging="360"/>
      </w:pPr>
      <w:rPr>
        <w:rFonts w:ascii="Wingdings" w:hAnsi="Wingdings" w:hint="default"/>
      </w:rPr>
    </w:lvl>
    <w:lvl w:ilvl="8" w:tplc="06347A0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90920"/>
    <w:multiLevelType w:val="hybridMultilevel"/>
    <w:tmpl w:val="97B802E6"/>
    <w:lvl w:ilvl="0" w:tplc="8E1EA158">
      <w:start w:val="1"/>
      <w:numFmt w:val="bullet"/>
      <w:lvlText w:val=""/>
      <w:lvlJc w:val="left"/>
      <w:pPr>
        <w:tabs>
          <w:tab w:val="num" w:pos="720"/>
        </w:tabs>
        <w:ind w:left="720" w:hanging="360"/>
      </w:pPr>
      <w:rPr>
        <w:rFonts w:ascii="Wingdings" w:hAnsi="Wingdings" w:hint="default"/>
      </w:rPr>
    </w:lvl>
    <w:lvl w:ilvl="1" w:tplc="23F000EA" w:tentative="1">
      <w:start w:val="1"/>
      <w:numFmt w:val="bullet"/>
      <w:lvlText w:val=""/>
      <w:lvlJc w:val="left"/>
      <w:pPr>
        <w:tabs>
          <w:tab w:val="num" w:pos="1440"/>
        </w:tabs>
        <w:ind w:left="1440" w:hanging="360"/>
      </w:pPr>
      <w:rPr>
        <w:rFonts w:ascii="Wingdings" w:hAnsi="Wingdings" w:hint="default"/>
      </w:rPr>
    </w:lvl>
    <w:lvl w:ilvl="2" w:tplc="8C842720" w:tentative="1">
      <w:start w:val="1"/>
      <w:numFmt w:val="bullet"/>
      <w:lvlText w:val=""/>
      <w:lvlJc w:val="left"/>
      <w:pPr>
        <w:tabs>
          <w:tab w:val="num" w:pos="2160"/>
        </w:tabs>
        <w:ind w:left="2160" w:hanging="360"/>
      </w:pPr>
      <w:rPr>
        <w:rFonts w:ascii="Wingdings" w:hAnsi="Wingdings" w:hint="default"/>
      </w:rPr>
    </w:lvl>
    <w:lvl w:ilvl="3" w:tplc="6728F7CE" w:tentative="1">
      <w:start w:val="1"/>
      <w:numFmt w:val="bullet"/>
      <w:lvlText w:val=""/>
      <w:lvlJc w:val="left"/>
      <w:pPr>
        <w:tabs>
          <w:tab w:val="num" w:pos="2880"/>
        </w:tabs>
        <w:ind w:left="2880" w:hanging="360"/>
      </w:pPr>
      <w:rPr>
        <w:rFonts w:ascii="Wingdings" w:hAnsi="Wingdings" w:hint="default"/>
      </w:rPr>
    </w:lvl>
    <w:lvl w:ilvl="4" w:tplc="28F493F4" w:tentative="1">
      <w:start w:val="1"/>
      <w:numFmt w:val="bullet"/>
      <w:lvlText w:val=""/>
      <w:lvlJc w:val="left"/>
      <w:pPr>
        <w:tabs>
          <w:tab w:val="num" w:pos="3600"/>
        </w:tabs>
        <w:ind w:left="3600" w:hanging="360"/>
      </w:pPr>
      <w:rPr>
        <w:rFonts w:ascii="Wingdings" w:hAnsi="Wingdings" w:hint="default"/>
      </w:rPr>
    </w:lvl>
    <w:lvl w:ilvl="5" w:tplc="7F7C226E" w:tentative="1">
      <w:start w:val="1"/>
      <w:numFmt w:val="bullet"/>
      <w:lvlText w:val=""/>
      <w:lvlJc w:val="left"/>
      <w:pPr>
        <w:tabs>
          <w:tab w:val="num" w:pos="4320"/>
        </w:tabs>
        <w:ind w:left="4320" w:hanging="360"/>
      </w:pPr>
      <w:rPr>
        <w:rFonts w:ascii="Wingdings" w:hAnsi="Wingdings" w:hint="default"/>
      </w:rPr>
    </w:lvl>
    <w:lvl w:ilvl="6" w:tplc="30547144" w:tentative="1">
      <w:start w:val="1"/>
      <w:numFmt w:val="bullet"/>
      <w:lvlText w:val=""/>
      <w:lvlJc w:val="left"/>
      <w:pPr>
        <w:tabs>
          <w:tab w:val="num" w:pos="5040"/>
        </w:tabs>
        <w:ind w:left="5040" w:hanging="360"/>
      </w:pPr>
      <w:rPr>
        <w:rFonts w:ascii="Wingdings" w:hAnsi="Wingdings" w:hint="default"/>
      </w:rPr>
    </w:lvl>
    <w:lvl w:ilvl="7" w:tplc="D26862C6" w:tentative="1">
      <w:start w:val="1"/>
      <w:numFmt w:val="bullet"/>
      <w:lvlText w:val=""/>
      <w:lvlJc w:val="left"/>
      <w:pPr>
        <w:tabs>
          <w:tab w:val="num" w:pos="5760"/>
        </w:tabs>
        <w:ind w:left="5760" w:hanging="360"/>
      </w:pPr>
      <w:rPr>
        <w:rFonts w:ascii="Wingdings" w:hAnsi="Wingdings" w:hint="default"/>
      </w:rPr>
    </w:lvl>
    <w:lvl w:ilvl="8" w:tplc="9D14A7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708DE"/>
    <w:multiLevelType w:val="hybridMultilevel"/>
    <w:tmpl w:val="DB0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12E7A"/>
    <w:multiLevelType w:val="hybridMultilevel"/>
    <w:tmpl w:val="77E63EA0"/>
    <w:lvl w:ilvl="0" w:tplc="E97E41C0">
      <w:start w:val="1"/>
      <w:numFmt w:val="bullet"/>
      <w:lvlText w:val=""/>
      <w:lvlJc w:val="left"/>
      <w:pPr>
        <w:tabs>
          <w:tab w:val="num" w:pos="720"/>
        </w:tabs>
        <w:ind w:left="720" w:hanging="360"/>
      </w:pPr>
      <w:rPr>
        <w:rFonts w:ascii="Wingdings" w:hAnsi="Wingdings" w:hint="default"/>
      </w:rPr>
    </w:lvl>
    <w:lvl w:ilvl="1" w:tplc="DD50D9B4" w:tentative="1">
      <w:start w:val="1"/>
      <w:numFmt w:val="bullet"/>
      <w:lvlText w:val=""/>
      <w:lvlJc w:val="left"/>
      <w:pPr>
        <w:tabs>
          <w:tab w:val="num" w:pos="1440"/>
        </w:tabs>
        <w:ind w:left="1440" w:hanging="360"/>
      </w:pPr>
      <w:rPr>
        <w:rFonts w:ascii="Wingdings" w:hAnsi="Wingdings" w:hint="default"/>
      </w:rPr>
    </w:lvl>
    <w:lvl w:ilvl="2" w:tplc="8020D748" w:tentative="1">
      <w:start w:val="1"/>
      <w:numFmt w:val="bullet"/>
      <w:lvlText w:val=""/>
      <w:lvlJc w:val="left"/>
      <w:pPr>
        <w:tabs>
          <w:tab w:val="num" w:pos="2160"/>
        </w:tabs>
        <w:ind w:left="2160" w:hanging="360"/>
      </w:pPr>
      <w:rPr>
        <w:rFonts w:ascii="Wingdings" w:hAnsi="Wingdings" w:hint="default"/>
      </w:rPr>
    </w:lvl>
    <w:lvl w:ilvl="3" w:tplc="7FF43462" w:tentative="1">
      <w:start w:val="1"/>
      <w:numFmt w:val="bullet"/>
      <w:lvlText w:val=""/>
      <w:lvlJc w:val="left"/>
      <w:pPr>
        <w:tabs>
          <w:tab w:val="num" w:pos="2880"/>
        </w:tabs>
        <w:ind w:left="2880" w:hanging="360"/>
      </w:pPr>
      <w:rPr>
        <w:rFonts w:ascii="Wingdings" w:hAnsi="Wingdings" w:hint="default"/>
      </w:rPr>
    </w:lvl>
    <w:lvl w:ilvl="4" w:tplc="D97ACE10" w:tentative="1">
      <w:start w:val="1"/>
      <w:numFmt w:val="bullet"/>
      <w:lvlText w:val=""/>
      <w:lvlJc w:val="left"/>
      <w:pPr>
        <w:tabs>
          <w:tab w:val="num" w:pos="3600"/>
        </w:tabs>
        <w:ind w:left="3600" w:hanging="360"/>
      </w:pPr>
      <w:rPr>
        <w:rFonts w:ascii="Wingdings" w:hAnsi="Wingdings" w:hint="default"/>
      </w:rPr>
    </w:lvl>
    <w:lvl w:ilvl="5" w:tplc="CD8AB3BA" w:tentative="1">
      <w:start w:val="1"/>
      <w:numFmt w:val="bullet"/>
      <w:lvlText w:val=""/>
      <w:lvlJc w:val="left"/>
      <w:pPr>
        <w:tabs>
          <w:tab w:val="num" w:pos="4320"/>
        </w:tabs>
        <w:ind w:left="4320" w:hanging="360"/>
      </w:pPr>
      <w:rPr>
        <w:rFonts w:ascii="Wingdings" w:hAnsi="Wingdings" w:hint="default"/>
      </w:rPr>
    </w:lvl>
    <w:lvl w:ilvl="6" w:tplc="6518C222" w:tentative="1">
      <w:start w:val="1"/>
      <w:numFmt w:val="bullet"/>
      <w:lvlText w:val=""/>
      <w:lvlJc w:val="left"/>
      <w:pPr>
        <w:tabs>
          <w:tab w:val="num" w:pos="5040"/>
        </w:tabs>
        <w:ind w:left="5040" w:hanging="360"/>
      </w:pPr>
      <w:rPr>
        <w:rFonts w:ascii="Wingdings" w:hAnsi="Wingdings" w:hint="default"/>
      </w:rPr>
    </w:lvl>
    <w:lvl w:ilvl="7" w:tplc="469C36C4" w:tentative="1">
      <w:start w:val="1"/>
      <w:numFmt w:val="bullet"/>
      <w:lvlText w:val=""/>
      <w:lvlJc w:val="left"/>
      <w:pPr>
        <w:tabs>
          <w:tab w:val="num" w:pos="5760"/>
        </w:tabs>
        <w:ind w:left="5760" w:hanging="360"/>
      </w:pPr>
      <w:rPr>
        <w:rFonts w:ascii="Wingdings" w:hAnsi="Wingdings" w:hint="default"/>
      </w:rPr>
    </w:lvl>
    <w:lvl w:ilvl="8" w:tplc="4F5E5C4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75E08"/>
    <w:multiLevelType w:val="hybridMultilevel"/>
    <w:tmpl w:val="3C6456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7DB31140"/>
    <w:multiLevelType w:val="hybridMultilevel"/>
    <w:tmpl w:val="02C826AE"/>
    <w:lvl w:ilvl="0" w:tplc="27541570">
      <w:start w:val="1"/>
      <w:numFmt w:val="bullet"/>
      <w:lvlText w:val="•"/>
      <w:lvlJc w:val="left"/>
      <w:pPr>
        <w:tabs>
          <w:tab w:val="num" w:pos="720"/>
        </w:tabs>
        <w:ind w:left="720" w:hanging="360"/>
      </w:pPr>
      <w:rPr>
        <w:rFonts w:ascii="Arial" w:hAnsi="Arial" w:hint="default"/>
      </w:rPr>
    </w:lvl>
    <w:lvl w:ilvl="1" w:tplc="AEDCDDC6">
      <w:numFmt w:val="bullet"/>
      <w:lvlText w:val="•"/>
      <w:lvlJc w:val="left"/>
      <w:pPr>
        <w:tabs>
          <w:tab w:val="num" w:pos="1440"/>
        </w:tabs>
        <w:ind w:left="1440" w:hanging="360"/>
      </w:pPr>
      <w:rPr>
        <w:rFonts w:ascii="Arial" w:hAnsi="Arial" w:hint="default"/>
      </w:rPr>
    </w:lvl>
    <w:lvl w:ilvl="2" w:tplc="B0A08A64" w:tentative="1">
      <w:start w:val="1"/>
      <w:numFmt w:val="bullet"/>
      <w:lvlText w:val="•"/>
      <w:lvlJc w:val="left"/>
      <w:pPr>
        <w:tabs>
          <w:tab w:val="num" w:pos="2160"/>
        </w:tabs>
        <w:ind w:left="2160" w:hanging="360"/>
      </w:pPr>
      <w:rPr>
        <w:rFonts w:ascii="Arial" w:hAnsi="Arial" w:hint="default"/>
      </w:rPr>
    </w:lvl>
    <w:lvl w:ilvl="3" w:tplc="9420F606" w:tentative="1">
      <w:start w:val="1"/>
      <w:numFmt w:val="bullet"/>
      <w:lvlText w:val="•"/>
      <w:lvlJc w:val="left"/>
      <w:pPr>
        <w:tabs>
          <w:tab w:val="num" w:pos="2880"/>
        </w:tabs>
        <w:ind w:left="2880" w:hanging="360"/>
      </w:pPr>
      <w:rPr>
        <w:rFonts w:ascii="Arial" w:hAnsi="Arial" w:hint="default"/>
      </w:rPr>
    </w:lvl>
    <w:lvl w:ilvl="4" w:tplc="CF8CCAE2" w:tentative="1">
      <w:start w:val="1"/>
      <w:numFmt w:val="bullet"/>
      <w:lvlText w:val="•"/>
      <w:lvlJc w:val="left"/>
      <w:pPr>
        <w:tabs>
          <w:tab w:val="num" w:pos="3600"/>
        </w:tabs>
        <w:ind w:left="3600" w:hanging="360"/>
      </w:pPr>
      <w:rPr>
        <w:rFonts w:ascii="Arial" w:hAnsi="Arial" w:hint="default"/>
      </w:rPr>
    </w:lvl>
    <w:lvl w:ilvl="5" w:tplc="CF2AF582" w:tentative="1">
      <w:start w:val="1"/>
      <w:numFmt w:val="bullet"/>
      <w:lvlText w:val="•"/>
      <w:lvlJc w:val="left"/>
      <w:pPr>
        <w:tabs>
          <w:tab w:val="num" w:pos="4320"/>
        </w:tabs>
        <w:ind w:left="4320" w:hanging="360"/>
      </w:pPr>
      <w:rPr>
        <w:rFonts w:ascii="Arial" w:hAnsi="Arial" w:hint="default"/>
      </w:rPr>
    </w:lvl>
    <w:lvl w:ilvl="6" w:tplc="1AF0C0A0" w:tentative="1">
      <w:start w:val="1"/>
      <w:numFmt w:val="bullet"/>
      <w:lvlText w:val="•"/>
      <w:lvlJc w:val="left"/>
      <w:pPr>
        <w:tabs>
          <w:tab w:val="num" w:pos="5040"/>
        </w:tabs>
        <w:ind w:left="5040" w:hanging="360"/>
      </w:pPr>
      <w:rPr>
        <w:rFonts w:ascii="Arial" w:hAnsi="Arial" w:hint="default"/>
      </w:rPr>
    </w:lvl>
    <w:lvl w:ilvl="7" w:tplc="6F9E7D78" w:tentative="1">
      <w:start w:val="1"/>
      <w:numFmt w:val="bullet"/>
      <w:lvlText w:val="•"/>
      <w:lvlJc w:val="left"/>
      <w:pPr>
        <w:tabs>
          <w:tab w:val="num" w:pos="5760"/>
        </w:tabs>
        <w:ind w:left="5760" w:hanging="360"/>
      </w:pPr>
      <w:rPr>
        <w:rFonts w:ascii="Arial" w:hAnsi="Arial" w:hint="default"/>
      </w:rPr>
    </w:lvl>
    <w:lvl w:ilvl="8" w:tplc="C5C82F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ED18EE"/>
    <w:multiLevelType w:val="hybridMultilevel"/>
    <w:tmpl w:val="5074E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7"/>
  </w:num>
  <w:num w:numId="4">
    <w:abstractNumId w:val="19"/>
  </w:num>
  <w:num w:numId="5">
    <w:abstractNumId w:val="8"/>
  </w:num>
  <w:num w:numId="6">
    <w:abstractNumId w:val="11"/>
  </w:num>
  <w:num w:numId="7">
    <w:abstractNumId w:val="24"/>
  </w:num>
  <w:num w:numId="8">
    <w:abstractNumId w:val="20"/>
  </w:num>
  <w:num w:numId="9">
    <w:abstractNumId w:val="6"/>
  </w:num>
  <w:num w:numId="10">
    <w:abstractNumId w:val="17"/>
  </w:num>
  <w:num w:numId="11">
    <w:abstractNumId w:val="34"/>
  </w:num>
  <w:num w:numId="12">
    <w:abstractNumId w:val="30"/>
  </w:num>
  <w:num w:numId="13">
    <w:abstractNumId w:val="4"/>
  </w:num>
  <w:num w:numId="14">
    <w:abstractNumId w:val="13"/>
  </w:num>
  <w:num w:numId="15">
    <w:abstractNumId w:val="3"/>
  </w:num>
  <w:num w:numId="16">
    <w:abstractNumId w:val="32"/>
  </w:num>
  <w:num w:numId="17">
    <w:abstractNumId w:val="29"/>
  </w:num>
  <w:num w:numId="18">
    <w:abstractNumId w:val="26"/>
  </w:num>
  <w:num w:numId="19">
    <w:abstractNumId w:val="18"/>
  </w:num>
  <w:num w:numId="20">
    <w:abstractNumId w:val="14"/>
  </w:num>
  <w:num w:numId="21">
    <w:abstractNumId w:val="23"/>
  </w:num>
  <w:num w:numId="22">
    <w:abstractNumId w:val="0"/>
  </w:num>
  <w:num w:numId="23">
    <w:abstractNumId w:val="5"/>
  </w:num>
  <w:num w:numId="24">
    <w:abstractNumId w:val="2"/>
  </w:num>
  <w:num w:numId="25">
    <w:abstractNumId w:val="15"/>
  </w:num>
  <w:num w:numId="26">
    <w:abstractNumId w:val="1"/>
  </w:num>
  <w:num w:numId="27">
    <w:abstractNumId w:val="28"/>
  </w:num>
  <w:num w:numId="28">
    <w:abstractNumId w:val="25"/>
  </w:num>
  <w:num w:numId="29">
    <w:abstractNumId w:val="9"/>
  </w:num>
  <w:num w:numId="30">
    <w:abstractNumId w:val="12"/>
  </w:num>
  <w:num w:numId="31">
    <w:abstractNumId w:val="7"/>
  </w:num>
  <w:num w:numId="32">
    <w:abstractNumId w:val="21"/>
  </w:num>
  <w:num w:numId="33">
    <w:abstractNumId w:val="10"/>
  </w:num>
  <w:num w:numId="34">
    <w:abstractNumId w:val="16"/>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35F47"/>
    <w:rsid w:val="00041D70"/>
    <w:rsid w:val="00056396"/>
    <w:rsid w:val="00056B67"/>
    <w:rsid w:val="0005711A"/>
    <w:rsid w:val="00090FC3"/>
    <w:rsid w:val="000A7E2B"/>
    <w:rsid w:val="000C1D12"/>
    <w:rsid w:val="00120502"/>
    <w:rsid w:val="00160DC0"/>
    <w:rsid w:val="00163298"/>
    <w:rsid w:val="001679BF"/>
    <w:rsid w:val="00186F7B"/>
    <w:rsid w:val="00191EEA"/>
    <w:rsid w:val="001933C5"/>
    <w:rsid w:val="001C0357"/>
    <w:rsid w:val="001F6ED5"/>
    <w:rsid w:val="00224044"/>
    <w:rsid w:val="00227EE1"/>
    <w:rsid w:val="00231971"/>
    <w:rsid w:val="002474AE"/>
    <w:rsid w:val="00256854"/>
    <w:rsid w:val="002A03BC"/>
    <w:rsid w:val="002D3AE0"/>
    <w:rsid w:val="002F4125"/>
    <w:rsid w:val="002F5CF7"/>
    <w:rsid w:val="003026FC"/>
    <w:rsid w:val="00305709"/>
    <w:rsid w:val="003227DC"/>
    <w:rsid w:val="00322CF7"/>
    <w:rsid w:val="00324A90"/>
    <w:rsid w:val="00336FA0"/>
    <w:rsid w:val="00346E0E"/>
    <w:rsid w:val="00363045"/>
    <w:rsid w:val="003665D2"/>
    <w:rsid w:val="003734CC"/>
    <w:rsid w:val="00375576"/>
    <w:rsid w:val="003829F5"/>
    <w:rsid w:val="003A4EC7"/>
    <w:rsid w:val="003E61A2"/>
    <w:rsid w:val="003F4250"/>
    <w:rsid w:val="004307A8"/>
    <w:rsid w:val="004534FE"/>
    <w:rsid w:val="0046546E"/>
    <w:rsid w:val="00472302"/>
    <w:rsid w:val="004B6178"/>
    <w:rsid w:val="004C7435"/>
    <w:rsid w:val="00506130"/>
    <w:rsid w:val="00513CA5"/>
    <w:rsid w:val="005402A1"/>
    <w:rsid w:val="005442AC"/>
    <w:rsid w:val="005634BC"/>
    <w:rsid w:val="005A3D34"/>
    <w:rsid w:val="005D68AF"/>
    <w:rsid w:val="00614EF8"/>
    <w:rsid w:val="006314C1"/>
    <w:rsid w:val="006716A3"/>
    <w:rsid w:val="006E1474"/>
    <w:rsid w:val="006F63CE"/>
    <w:rsid w:val="006F735B"/>
    <w:rsid w:val="007024C4"/>
    <w:rsid w:val="00713895"/>
    <w:rsid w:val="00721AFA"/>
    <w:rsid w:val="00756133"/>
    <w:rsid w:val="00766D9C"/>
    <w:rsid w:val="00767192"/>
    <w:rsid w:val="00773AEB"/>
    <w:rsid w:val="0077666E"/>
    <w:rsid w:val="00776E33"/>
    <w:rsid w:val="007E4EBB"/>
    <w:rsid w:val="007F3271"/>
    <w:rsid w:val="008141B9"/>
    <w:rsid w:val="008352C7"/>
    <w:rsid w:val="008609A7"/>
    <w:rsid w:val="0086712E"/>
    <w:rsid w:val="008835BD"/>
    <w:rsid w:val="008A1EAF"/>
    <w:rsid w:val="008A5A57"/>
    <w:rsid w:val="008B4E05"/>
    <w:rsid w:val="008D2076"/>
    <w:rsid w:val="008E08F4"/>
    <w:rsid w:val="008E3B49"/>
    <w:rsid w:val="008F13DB"/>
    <w:rsid w:val="008F30DA"/>
    <w:rsid w:val="00900041"/>
    <w:rsid w:val="00944E8D"/>
    <w:rsid w:val="00981764"/>
    <w:rsid w:val="00987E7B"/>
    <w:rsid w:val="00992EDC"/>
    <w:rsid w:val="009A3EE2"/>
    <w:rsid w:val="009B401F"/>
    <w:rsid w:val="009B6BFA"/>
    <w:rsid w:val="009C3BD2"/>
    <w:rsid w:val="009F0E79"/>
    <w:rsid w:val="00A30ABA"/>
    <w:rsid w:val="00A3217C"/>
    <w:rsid w:val="00AA07B0"/>
    <w:rsid w:val="00AB6367"/>
    <w:rsid w:val="00AE0A7C"/>
    <w:rsid w:val="00AE1262"/>
    <w:rsid w:val="00AE2549"/>
    <w:rsid w:val="00B00348"/>
    <w:rsid w:val="00B32B0F"/>
    <w:rsid w:val="00B408C7"/>
    <w:rsid w:val="00B438F5"/>
    <w:rsid w:val="00B95E67"/>
    <w:rsid w:val="00BA3587"/>
    <w:rsid w:val="00BD28DB"/>
    <w:rsid w:val="00BF3148"/>
    <w:rsid w:val="00C27CF9"/>
    <w:rsid w:val="00C32CE1"/>
    <w:rsid w:val="00C41E4B"/>
    <w:rsid w:val="00C45A63"/>
    <w:rsid w:val="00C7449C"/>
    <w:rsid w:val="00C942C6"/>
    <w:rsid w:val="00CB29B8"/>
    <w:rsid w:val="00CC3E71"/>
    <w:rsid w:val="00CE068D"/>
    <w:rsid w:val="00CF1CC8"/>
    <w:rsid w:val="00D02E0D"/>
    <w:rsid w:val="00D10133"/>
    <w:rsid w:val="00D15A85"/>
    <w:rsid w:val="00D35E7E"/>
    <w:rsid w:val="00D538B6"/>
    <w:rsid w:val="00D60A78"/>
    <w:rsid w:val="00D81F47"/>
    <w:rsid w:val="00DB1C06"/>
    <w:rsid w:val="00DC2E1D"/>
    <w:rsid w:val="00DD0B32"/>
    <w:rsid w:val="00DD5544"/>
    <w:rsid w:val="00DD61F4"/>
    <w:rsid w:val="00DE1927"/>
    <w:rsid w:val="00DE1BE8"/>
    <w:rsid w:val="00E34EB4"/>
    <w:rsid w:val="00E679EF"/>
    <w:rsid w:val="00EB6112"/>
    <w:rsid w:val="00EE27DA"/>
    <w:rsid w:val="00EF1061"/>
    <w:rsid w:val="00F06EA2"/>
    <w:rsid w:val="00F11831"/>
    <w:rsid w:val="00F2309F"/>
    <w:rsid w:val="00F27156"/>
    <w:rsid w:val="00FF02E3"/>
    <w:rsid w:val="00FF46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6819"/>
  <w15:chartTrackingRefBased/>
  <w15:docId w15:val="{7D849503-67C0-4C24-8976-EAC69BDF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1"/>
  </w:style>
  <w:style w:type="paragraph" w:styleId="Heading1">
    <w:name w:val="heading 1"/>
    <w:basedOn w:val="Normal"/>
    <w:next w:val="Normal"/>
    <w:link w:val="Heading1Char"/>
    <w:uiPriority w:val="9"/>
    <w:qFormat/>
    <w:rsid w:val="00900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4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0B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0B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449C"/>
    <w:rPr>
      <w:rFonts w:asciiTheme="majorHAnsi" w:eastAsiaTheme="majorEastAsia" w:hAnsiTheme="majorHAnsi" w:cstheme="majorBidi"/>
      <w:color w:val="2F5496" w:themeColor="accent1" w:themeShade="BF"/>
      <w:sz w:val="26"/>
      <w:szCs w:val="26"/>
    </w:rPr>
  </w:style>
  <w:style w:type="paragraph" w:styleId="ListParagraph">
    <w:name w:val="List Paragraph"/>
    <w:aliases w:val="Grey Bullet List,Grey Bullet Style,References,Riana Table Bullets 1,List Paragraph (numbered (a)),Use Case List Paragraph,Dot pt,F5 List Paragraph,List Paragraph1,No Spacing1,List Paragraph Char Char Char,Indicator Text,Numbered Para 1,3"/>
    <w:basedOn w:val="Normal"/>
    <w:link w:val="ListParagraphChar"/>
    <w:uiPriority w:val="34"/>
    <w:qFormat/>
    <w:rsid w:val="00C7449C"/>
    <w:pPr>
      <w:ind w:left="720"/>
      <w:contextualSpacing/>
    </w:pPr>
  </w:style>
  <w:style w:type="character" w:customStyle="1" w:styleId="Heading3Char">
    <w:name w:val="Heading 3 Char"/>
    <w:basedOn w:val="DefaultParagraphFont"/>
    <w:link w:val="Heading3"/>
    <w:uiPriority w:val="9"/>
    <w:rsid w:val="00DD0B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D0B32"/>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D68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74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68AF"/>
    <w:rPr>
      <w:sz w:val="18"/>
      <w:szCs w:val="18"/>
    </w:rPr>
  </w:style>
  <w:style w:type="paragraph" w:styleId="CommentText">
    <w:name w:val="annotation text"/>
    <w:basedOn w:val="Normal"/>
    <w:link w:val="CommentTextChar"/>
    <w:uiPriority w:val="99"/>
    <w:semiHidden/>
    <w:unhideWhenUsed/>
    <w:rsid w:val="005D68AF"/>
    <w:pPr>
      <w:spacing w:line="240" w:lineRule="auto"/>
    </w:pPr>
    <w:rPr>
      <w:sz w:val="24"/>
      <w:szCs w:val="24"/>
    </w:rPr>
  </w:style>
  <w:style w:type="character" w:customStyle="1" w:styleId="CommentTextChar">
    <w:name w:val="Comment Text Char"/>
    <w:basedOn w:val="DefaultParagraphFont"/>
    <w:link w:val="CommentText"/>
    <w:uiPriority w:val="99"/>
    <w:semiHidden/>
    <w:rsid w:val="004C7435"/>
    <w:rPr>
      <w:sz w:val="24"/>
      <w:szCs w:val="24"/>
    </w:rPr>
  </w:style>
  <w:style w:type="paragraph" w:styleId="CommentSubject">
    <w:name w:val="annotation subject"/>
    <w:basedOn w:val="CommentText"/>
    <w:next w:val="CommentText"/>
    <w:link w:val="CommentSubjectChar"/>
    <w:uiPriority w:val="99"/>
    <w:semiHidden/>
    <w:unhideWhenUsed/>
    <w:rsid w:val="005D68AF"/>
    <w:rPr>
      <w:b/>
      <w:bCs/>
      <w:sz w:val="20"/>
      <w:szCs w:val="20"/>
    </w:rPr>
  </w:style>
  <w:style w:type="character" w:customStyle="1" w:styleId="CommentSubjectChar">
    <w:name w:val="Comment Subject Char"/>
    <w:basedOn w:val="CommentTextChar"/>
    <w:link w:val="CommentSubject"/>
    <w:uiPriority w:val="99"/>
    <w:semiHidden/>
    <w:rsid w:val="004C7435"/>
    <w:rPr>
      <w:b/>
      <w:bCs/>
      <w:sz w:val="20"/>
      <w:szCs w:val="20"/>
    </w:rPr>
  </w:style>
  <w:style w:type="paragraph" w:styleId="Revision">
    <w:name w:val="Revision"/>
    <w:hidden/>
    <w:uiPriority w:val="99"/>
    <w:semiHidden/>
    <w:rsid w:val="005D68AF"/>
    <w:pPr>
      <w:spacing w:after="0" w:line="240" w:lineRule="auto"/>
    </w:pPr>
  </w:style>
  <w:style w:type="paragraph" w:styleId="NormalWeb">
    <w:name w:val="Normal (Web)"/>
    <w:basedOn w:val="Normal"/>
    <w:uiPriority w:val="99"/>
    <w:unhideWhenUsed/>
    <w:rsid w:val="009A3E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Grey Bullet List Char,Grey Bullet Style Char,References Char,Riana Table Bullets 1 Char,List Paragraph (numbered (a)) Char,Use Case List Paragraph Char,Dot pt Char,F5 List Paragraph Char,List Paragraph1 Char,No Spacing1 Char,3 Char"/>
    <w:link w:val="ListParagraph"/>
    <w:uiPriority w:val="34"/>
    <w:locked/>
    <w:rsid w:val="006314C1"/>
  </w:style>
  <w:style w:type="paragraph" w:styleId="Header">
    <w:name w:val="header"/>
    <w:basedOn w:val="Normal"/>
    <w:link w:val="HeaderChar"/>
    <w:uiPriority w:val="99"/>
    <w:unhideWhenUsed/>
    <w:rsid w:val="00F23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9F"/>
  </w:style>
  <w:style w:type="paragraph" w:styleId="Footer">
    <w:name w:val="footer"/>
    <w:basedOn w:val="Normal"/>
    <w:link w:val="FooterChar"/>
    <w:uiPriority w:val="99"/>
    <w:unhideWhenUsed/>
    <w:rsid w:val="00F2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9F"/>
  </w:style>
  <w:style w:type="table" w:customStyle="1" w:styleId="TableGrid1">
    <w:name w:val="Table Grid1"/>
    <w:basedOn w:val="TableNormal"/>
    <w:next w:val="TableGrid"/>
    <w:locked/>
    <w:rsid w:val="00056B6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4784">
      <w:bodyDiv w:val="1"/>
      <w:marLeft w:val="0"/>
      <w:marRight w:val="0"/>
      <w:marTop w:val="0"/>
      <w:marBottom w:val="0"/>
      <w:divBdr>
        <w:top w:val="none" w:sz="0" w:space="0" w:color="auto"/>
        <w:left w:val="none" w:sz="0" w:space="0" w:color="auto"/>
        <w:bottom w:val="none" w:sz="0" w:space="0" w:color="auto"/>
        <w:right w:val="none" w:sz="0" w:space="0" w:color="auto"/>
      </w:divBdr>
      <w:divsChild>
        <w:div w:id="1530872213">
          <w:marLeft w:val="360"/>
          <w:marRight w:val="0"/>
          <w:marTop w:val="200"/>
          <w:marBottom w:val="0"/>
          <w:divBdr>
            <w:top w:val="none" w:sz="0" w:space="0" w:color="auto"/>
            <w:left w:val="none" w:sz="0" w:space="0" w:color="auto"/>
            <w:bottom w:val="none" w:sz="0" w:space="0" w:color="auto"/>
            <w:right w:val="none" w:sz="0" w:space="0" w:color="auto"/>
          </w:divBdr>
        </w:div>
      </w:divsChild>
    </w:div>
    <w:div w:id="157158100">
      <w:bodyDiv w:val="1"/>
      <w:marLeft w:val="0"/>
      <w:marRight w:val="0"/>
      <w:marTop w:val="0"/>
      <w:marBottom w:val="0"/>
      <w:divBdr>
        <w:top w:val="none" w:sz="0" w:space="0" w:color="auto"/>
        <w:left w:val="none" w:sz="0" w:space="0" w:color="auto"/>
        <w:bottom w:val="none" w:sz="0" w:space="0" w:color="auto"/>
        <w:right w:val="none" w:sz="0" w:space="0" w:color="auto"/>
      </w:divBdr>
      <w:divsChild>
        <w:div w:id="1111900905">
          <w:marLeft w:val="547"/>
          <w:marRight w:val="0"/>
          <w:marTop w:val="144"/>
          <w:marBottom w:val="0"/>
          <w:divBdr>
            <w:top w:val="none" w:sz="0" w:space="0" w:color="auto"/>
            <w:left w:val="none" w:sz="0" w:space="0" w:color="auto"/>
            <w:bottom w:val="none" w:sz="0" w:space="0" w:color="auto"/>
            <w:right w:val="none" w:sz="0" w:space="0" w:color="auto"/>
          </w:divBdr>
        </w:div>
      </w:divsChild>
    </w:div>
    <w:div w:id="369916689">
      <w:bodyDiv w:val="1"/>
      <w:marLeft w:val="0"/>
      <w:marRight w:val="0"/>
      <w:marTop w:val="0"/>
      <w:marBottom w:val="0"/>
      <w:divBdr>
        <w:top w:val="none" w:sz="0" w:space="0" w:color="auto"/>
        <w:left w:val="none" w:sz="0" w:space="0" w:color="auto"/>
        <w:bottom w:val="none" w:sz="0" w:space="0" w:color="auto"/>
        <w:right w:val="none" w:sz="0" w:space="0" w:color="auto"/>
      </w:divBdr>
      <w:divsChild>
        <w:div w:id="904796283">
          <w:marLeft w:val="547"/>
          <w:marRight w:val="0"/>
          <w:marTop w:val="106"/>
          <w:marBottom w:val="0"/>
          <w:divBdr>
            <w:top w:val="none" w:sz="0" w:space="0" w:color="auto"/>
            <w:left w:val="none" w:sz="0" w:space="0" w:color="auto"/>
            <w:bottom w:val="none" w:sz="0" w:space="0" w:color="auto"/>
            <w:right w:val="none" w:sz="0" w:space="0" w:color="auto"/>
          </w:divBdr>
        </w:div>
        <w:div w:id="1798142674">
          <w:marLeft w:val="547"/>
          <w:marRight w:val="0"/>
          <w:marTop w:val="106"/>
          <w:marBottom w:val="0"/>
          <w:divBdr>
            <w:top w:val="none" w:sz="0" w:space="0" w:color="auto"/>
            <w:left w:val="none" w:sz="0" w:space="0" w:color="auto"/>
            <w:bottom w:val="none" w:sz="0" w:space="0" w:color="auto"/>
            <w:right w:val="none" w:sz="0" w:space="0" w:color="auto"/>
          </w:divBdr>
        </w:div>
        <w:div w:id="1124733571">
          <w:marLeft w:val="547"/>
          <w:marRight w:val="0"/>
          <w:marTop w:val="106"/>
          <w:marBottom w:val="0"/>
          <w:divBdr>
            <w:top w:val="none" w:sz="0" w:space="0" w:color="auto"/>
            <w:left w:val="none" w:sz="0" w:space="0" w:color="auto"/>
            <w:bottom w:val="none" w:sz="0" w:space="0" w:color="auto"/>
            <w:right w:val="none" w:sz="0" w:space="0" w:color="auto"/>
          </w:divBdr>
        </w:div>
        <w:div w:id="777480445">
          <w:marLeft w:val="547"/>
          <w:marRight w:val="0"/>
          <w:marTop w:val="106"/>
          <w:marBottom w:val="0"/>
          <w:divBdr>
            <w:top w:val="none" w:sz="0" w:space="0" w:color="auto"/>
            <w:left w:val="none" w:sz="0" w:space="0" w:color="auto"/>
            <w:bottom w:val="none" w:sz="0" w:space="0" w:color="auto"/>
            <w:right w:val="none" w:sz="0" w:space="0" w:color="auto"/>
          </w:divBdr>
        </w:div>
        <w:div w:id="193033365">
          <w:marLeft w:val="547"/>
          <w:marRight w:val="0"/>
          <w:marTop w:val="106"/>
          <w:marBottom w:val="0"/>
          <w:divBdr>
            <w:top w:val="none" w:sz="0" w:space="0" w:color="auto"/>
            <w:left w:val="none" w:sz="0" w:space="0" w:color="auto"/>
            <w:bottom w:val="none" w:sz="0" w:space="0" w:color="auto"/>
            <w:right w:val="none" w:sz="0" w:space="0" w:color="auto"/>
          </w:divBdr>
        </w:div>
      </w:divsChild>
    </w:div>
    <w:div w:id="488717480">
      <w:bodyDiv w:val="1"/>
      <w:marLeft w:val="0"/>
      <w:marRight w:val="0"/>
      <w:marTop w:val="0"/>
      <w:marBottom w:val="0"/>
      <w:divBdr>
        <w:top w:val="none" w:sz="0" w:space="0" w:color="auto"/>
        <w:left w:val="none" w:sz="0" w:space="0" w:color="auto"/>
        <w:bottom w:val="none" w:sz="0" w:space="0" w:color="auto"/>
        <w:right w:val="none" w:sz="0" w:space="0" w:color="auto"/>
      </w:divBdr>
    </w:div>
    <w:div w:id="499545674">
      <w:bodyDiv w:val="1"/>
      <w:marLeft w:val="0"/>
      <w:marRight w:val="0"/>
      <w:marTop w:val="0"/>
      <w:marBottom w:val="0"/>
      <w:divBdr>
        <w:top w:val="none" w:sz="0" w:space="0" w:color="auto"/>
        <w:left w:val="none" w:sz="0" w:space="0" w:color="auto"/>
        <w:bottom w:val="none" w:sz="0" w:space="0" w:color="auto"/>
        <w:right w:val="none" w:sz="0" w:space="0" w:color="auto"/>
      </w:divBdr>
    </w:div>
    <w:div w:id="500507307">
      <w:bodyDiv w:val="1"/>
      <w:marLeft w:val="0"/>
      <w:marRight w:val="0"/>
      <w:marTop w:val="0"/>
      <w:marBottom w:val="0"/>
      <w:divBdr>
        <w:top w:val="none" w:sz="0" w:space="0" w:color="auto"/>
        <w:left w:val="none" w:sz="0" w:space="0" w:color="auto"/>
        <w:bottom w:val="none" w:sz="0" w:space="0" w:color="auto"/>
        <w:right w:val="none" w:sz="0" w:space="0" w:color="auto"/>
      </w:divBdr>
    </w:div>
    <w:div w:id="571081686">
      <w:bodyDiv w:val="1"/>
      <w:marLeft w:val="0"/>
      <w:marRight w:val="0"/>
      <w:marTop w:val="0"/>
      <w:marBottom w:val="0"/>
      <w:divBdr>
        <w:top w:val="none" w:sz="0" w:space="0" w:color="auto"/>
        <w:left w:val="none" w:sz="0" w:space="0" w:color="auto"/>
        <w:bottom w:val="none" w:sz="0" w:space="0" w:color="auto"/>
        <w:right w:val="none" w:sz="0" w:space="0" w:color="auto"/>
      </w:divBdr>
      <w:divsChild>
        <w:div w:id="1319116486">
          <w:marLeft w:val="547"/>
          <w:marRight w:val="0"/>
          <w:marTop w:val="144"/>
          <w:marBottom w:val="0"/>
          <w:divBdr>
            <w:top w:val="none" w:sz="0" w:space="0" w:color="auto"/>
            <w:left w:val="none" w:sz="0" w:space="0" w:color="auto"/>
            <w:bottom w:val="none" w:sz="0" w:space="0" w:color="auto"/>
            <w:right w:val="none" w:sz="0" w:space="0" w:color="auto"/>
          </w:divBdr>
        </w:div>
        <w:div w:id="2017078876">
          <w:marLeft w:val="547"/>
          <w:marRight w:val="0"/>
          <w:marTop w:val="144"/>
          <w:marBottom w:val="0"/>
          <w:divBdr>
            <w:top w:val="none" w:sz="0" w:space="0" w:color="auto"/>
            <w:left w:val="none" w:sz="0" w:space="0" w:color="auto"/>
            <w:bottom w:val="none" w:sz="0" w:space="0" w:color="auto"/>
            <w:right w:val="none" w:sz="0" w:space="0" w:color="auto"/>
          </w:divBdr>
        </w:div>
        <w:div w:id="248658972">
          <w:marLeft w:val="547"/>
          <w:marRight w:val="0"/>
          <w:marTop w:val="144"/>
          <w:marBottom w:val="0"/>
          <w:divBdr>
            <w:top w:val="none" w:sz="0" w:space="0" w:color="auto"/>
            <w:left w:val="none" w:sz="0" w:space="0" w:color="auto"/>
            <w:bottom w:val="none" w:sz="0" w:space="0" w:color="auto"/>
            <w:right w:val="none" w:sz="0" w:space="0" w:color="auto"/>
          </w:divBdr>
        </w:div>
        <w:div w:id="634138034">
          <w:marLeft w:val="547"/>
          <w:marRight w:val="0"/>
          <w:marTop w:val="144"/>
          <w:marBottom w:val="0"/>
          <w:divBdr>
            <w:top w:val="none" w:sz="0" w:space="0" w:color="auto"/>
            <w:left w:val="none" w:sz="0" w:space="0" w:color="auto"/>
            <w:bottom w:val="none" w:sz="0" w:space="0" w:color="auto"/>
            <w:right w:val="none" w:sz="0" w:space="0" w:color="auto"/>
          </w:divBdr>
        </w:div>
      </w:divsChild>
    </w:div>
    <w:div w:id="600336434">
      <w:bodyDiv w:val="1"/>
      <w:marLeft w:val="0"/>
      <w:marRight w:val="0"/>
      <w:marTop w:val="0"/>
      <w:marBottom w:val="0"/>
      <w:divBdr>
        <w:top w:val="none" w:sz="0" w:space="0" w:color="auto"/>
        <w:left w:val="none" w:sz="0" w:space="0" w:color="auto"/>
        <w:bottom w:val="none" w:sz="0" w:space="0" w:color="auto"/>
        <w:right w:val="none" w:sz="0" w:space="0" w:color="auto"/>
      </w:divBdr>
    </w:div>
    <w:div w:id="694624243">
      <w:bodyDiv w:val="1"/>
      <w:marLeft w:val="0"/>
      <w:marRight w:val="0"/>
      <w:marTop w:val="0"/>
      <w:marBottom w:val="0"/>
      <w:divBdr>
        <w:top w:val="none" w:sz="0" w:space="0" w:color="auto"/>
        <w:left w:val="none" w:sz="0" w:space="0" w:color="auto"/>
        <w:bottom w:val="none" w:sz="0" w:space="0" w:color="auto"/>
        <w:right w:val="none" w:sz="0" w:space="0" w:color="auto"/>
      </w:divBdr>
    </w:div>
    <w:div w:id="806775784">
      <w:bodyDiv w:val="1"/>
      <w:marLeft w:val="0"/>
      <w:marRight w:val="0"/>
      <w:marTop w:val="0"/>
      <w:marBottom w:val="0"/>
      <w:divBdr>
        <w:top w:val="none" w:sz="0" w:space="0" w:color="auto"/>
        <w:left w:val="none" w:sz="0" w:space="0" w:color="auto"/>
        <w:bottom w:val="none" w:sz="0" w:space="0" w:color="auto"/>
        <w:right w:val="none" w:sz="0" w:space="0" w:color="auto"/>
      </w:divBdr>
      <w:divsChild>
        <w:div w:id="2049182734">
          <w:marLeft w:val="547"/>
          <w:marRight w:val="0"/>
          <w:marTop w:val="0"/>
          <w:marBottom w:val="0"/>
          <w:divBdr>
            <w:top w:val="none" w:sz="0" w:space="0" w:color="auto"/>
            <w:left w:val="none" w:sz="0" w:space="0" w:color="auto"/>
            <w:bottom w:val="none" w:sz="0" w:space="0" w:color="auto"/>
            <w:right w:val="none" w:sz="0" w:space="0" w:color="auto"/>
          </w:divBdr>
        </w:div>
        <w:div w:id="1622955915">
          <w:marLeft w:val="547"/>
          <w:marRight w:val="0"/>
          <w:marTop w:val="0"/>
          <w:marBottom w:val="0"/>
          <w:divBdr>
            <w:top w:val="none" w:sz="0" w:space="0" w:color="auto"/>
            <w:left w:val="none" w:sz="0" w:space="0" w:color="auto"/>
            <w:bottom w:val="none" w:sz="0" w:space="0" w:color="auto"/>
            <w:right w:val="none" w:sz="0" w:space="0" w:color="auto"/>
          </w:divBdr>
        </w:div>
        <w:div w:id="2009164791">
          <w:marLeft w:val="547"/>
          <w:marRight w:val="0"/>
          <w:marTop w:val="0"/>
          <w:marBottom w:val="0"/>
          <w:divBdr>
            <w:top w:val="none" w:sz="0" w:space="0" w:color="auto"/>
            <w:left w:val="none" w:sz="0" w:space="0" w:color="auto"/>
            <w:bottom w:val="none" w:sz="0" w:space="0" w:color="auto"/>
            <w:right w:val="none" w:sz="0" w:space="0" w:color="auto"/>
          </w:divBdr>
        </w:div>
        <w:div w:id="294025535">
          <w:marLeft w:val="547"/>
          <w:marRight w:val="0"/>
          <w:marTop w:val="0"/>
          <w:marBottom w:val="0"/>
          <w:divBdr>
            <w:top w:val="none" w:sz="0" w:space="0" w:color="auto"/>
            <w:left w:val="none" w:sz="0" w:space="0" w:color="auto"/>
            <w:bottom w:val="none" w:sz="0" w:space="0" w:color="auto"/>
            <w:right w:val="none" w:sz="0" w:space="0" w:color="auto"/>
          </w:divBdr>
        </w:div>
        <w:div w:id="156965361">
          <w:marLeft w:val="547"/>
          <w:marRight w:val="0"/>
          <w:marTop w:val="0"/>
          <w:marBottom w:val="0"/>
          <w:divBdr>
            <w:top w:val="none" w:sz="0" w:space="0" w:color="auto"/>
            <w:left w:val="none" w:sz="0" w:space="0" w:color="auto"/>
            <w:bottom w:val="none" w:sz="0" w:space="0" w:color="auto"/>
            <w:right w:val="none" w:sz="0" w:space="0" w:color="auto"/>
          </w:divBdr>
        </w:div>
        <w:div w:id="1341273990">
          <w:marLeft w:val="547"/>
          <w:marRight w:val="0"/>
          <w:marTop w:val="0"/>
          <w:marBottom w:val="0"/>
          <w:divBdr>
            <w:top w:val="none" w:sz="0" w:space="0" w:color="auto"/>
            <w:left w:val="none" w:sz="0" w:space="0" w:color="auto"/>
            <w:bottom w:val="none" w:sz="0" w:space="0" w:color="auto"/>
            <w:right w:val="none" w:sz="0" w:space="0" w:color="auto"/>
          </w:divBdr>
        </w:div>
        <w:div w:id="647319628">
          <w:marLeft w:val="547"/>
          <w:marRight w:val="0"/>
          <w:marTop w:val="0"/>
          <w:marBottom w:val="0"/>
          <w:divBdr>
            <w:top w:val="none" w:sz="0" w:space="0" w:color="auto"/>
            <w:left w:val="none" w:sz="0" w:space="0" w:color="auto"/>
            <w:bottom w:val="none" w:sz="0" w:space="0" w:color="auto"/>
            <w:right w:val="none" w:sz="0" w:space="0" w:color="auto"/>
          </w:divBdr>
        </w:div>
        <w:div w:id="1372917566">
          <w:marLeft w:val="547"/>
          <w:marRight w:val="0"/>
          <w:marTop w:val="0"/>
          <w:marBottom w:val="0"/>
          <w:divBdr>
            <w:top w:val="none" w:sz="0" w:space="0" w:color="auto"/>
            <w:left w:val="none" w:sz="0" w:space="0" w:color="auto"/>
            <w:bottom w:val="none" w:sz="0" w:space="0" w:color="auto"/>
            <w:right w:val="none" w:sz="0" w:space="0" w:color="auto"/>
          </w:divBdr>
        </w:div>
        <w:div w:id="118652571">
          <w:marLeft w:val="547"/>
          <w:marRight w:val="0"/>
          <w:marTop w:val="0"/>
          <w:marBottom w:val="200"/>
          <w:divBdr>
            <w:top w:val="none" w:sz="0" w:space="0" w:color="auto"/>
            <w:left w:val="none" w:sz="0" w:space="0" w:color="auto"/>
            <w:bottom w:val="none" w:sz="0" w:space="0" w:color="auto"/>
            <w:right w:val="none" w:sz="0" w:space="0" w:color="auto"/>
          </w:divBdr>
        </w:div>
      </w:divsChild>
    </w:div>
    <w:div w:id="878131376">
      <w:bodyDiv w:val="1"/>
      <w:marLeft w:val="0"/>
      <w:marRight w:val="0"/>
      <w:marTop w:val="0"/>
      <w:marBottom w:val="0"/>
      <w:divBdr>
        <w:top w:val="none" w:sz="0" w:space="0" w:color="auto"/>
        <w:left w:val="none" w:sz="0" w:space="0" w:color="auto"/>
        <w:bottom w:val="none" w:sz="0" w:space="0" w:color="auto"/>
        <w:right w:val="none" w:sz="0" w:space="0" w:color="auto"/>
      </w:divBdr>
    </w:div>
    <w:div w:id="1027756187">
      <w:bodyDiv w:val="1"/>
      <w:marLeft w:val="0"/>
      <w:marRight w:val="0"/>
      <w:marTop w:val="0"/>
      <w:marBottom w:val="0"/>
      <w:divBdr>
        <w:top w:val="none" w:sz="0" w:space="0" w:color="auto"/>
        <w:left w:val="none" w:sz="0" w:space="0" w:color="auto"/>
        <w:bottom w:val="none" w:sz="0" w:space="0" w:color="auto"/>
        <w:right w:val="none" w:sz="0" w:space="0" w:color="auto"/>
      </w:divBdr>
      <w:divsChild>
        <w:div w:id="1529952672">
          <w:marLeft w:val="547"/>
          <w:marRight w:val="0"/>
          <w:marTop w:val="115"/>
          <w:marBottom w:val="0"/>
          <w:divBdr>
            <w:top w:val="none" w:sz="0" w:space="0" w:color="auto"/>
            <w:left w:val="none" w:sz="0" w:space="0" w:color="auto"/>
            <w:bottom w:val="none" w:sz="0" w:space="0" w:color="auto"/>
            <w:right w:val="none" w:sz="0" w:space="0" w:color="auto"/>
          </w:divBdr>
        </w:div>
      </w:divsChild>
    </w:div>
    <w:div w:id="1242177766">
      <w:bodyDiv w:val="1"/>
      <w:marLeft w:val="0"/>
      <w:marRight w:val="0"/>
      <w:marTop w:val="0"/>
      <w:marBottom w:val="0"/>
      <w:divBdr>
        <w:top w:val="none" w:sz="0" w:space="0" w:color="auto"/>
        <w:left w:val="none" w:sz="0" w:space="0" w:color="auto"/>
        <w:bottom w:val="none" w:sz="0" w:space="0" w:color="auto"/>
        <w:right w:val="none" w:sz="0" w:space="0" w:color="auto"/>
      </w:divBdr>
      <w:divsChild>
        <w:div w:id="1883133713">
          <w:marLeft w:val="360"/>
          <w:marRight w:val="0"/>
          <w:marTop w:val="200"/>
          <w:marBottom w:val="0"/>
          <w:divBdr>
            <w:top w:val="none" w:sz="0" w:space="0" w:color="auto"/>
            <w:left w:val="none" w:sz="0" w:space="0" w:color="auto"/>
            <w:bottom w:val="none" w:sz="0" w:space="0" w:color="auto"/>
            <w:right w:val="none" w:sz="0" w:space="0" w:color="auto"/>
          </w:divBdr>
        </w:div>
        <w:div w:id="798694522">
          <w:marLeft w:val="1080"/>
          <w:marRight w:val="0"/>
          <w:marTop w:val="100"/>
          <w:marBottom w:val="0"/>
          <w:divBdr>
            <w:top w:val="none" w:sz="0" w:space="0" w:color="auto"/>
            <w:left w:val="none" w:sz="0" w:space="0" w:color="auto"/>
            <w:bottom w:val="none" w:sz="0" w:space="0" w:color="auto"/>
            <w:right w:val="none" w:sz="0" w:space="0" w:color="auto"/>
          </w:divBdr>
        </w:div>
        <w:div w:id="64035477">
          <w:marLeft w:val="1080"/>
          <w:marRight w:val="0"/>
          <w:marTop w:val="100"/>
          <w:marBottom w:val="0"/>
          <w:divBdr>
            <w:top w:val="none" w:sz="0" w:space="0" w:color="auto"/>
            <w:left w:val="none" w:sz="0" w:space="0" w:color="auto"/>
            <w:bottom w:val="none" w:sz="0" w:space="0" w:color="auto"/>
            <w:right w:val="none" w:sz="0" w:space="0" w:color="auto"/>
          </w:divBdr>
        </w:div>
      </w:divsChild>
    </w:div>
    <w:div w:id="1582838084">
      <w:bodyDiv w:val="1"/>
      <w:marLeft w:val="0"/>
      <w:marRight w:val="0"/>
      <w:marTop w:val="0"/>
      <w:marBottom w:val="0"/>
      <w:divBdr>
        <w:top w:val="none" w:sz="0" w:space="0" w:color="auto"/>
        <w:left w:val="none" w:sz="0" w:space="0" w:color="auto"/>
        <w:bottom w:val="none" w:sz="0" w:space="0" w:color="auto"/>
        <w:right w:val="none" w:sz="0" w:space="0" w:color="auto"/>
      </w:divBdr>
      <w:divsChild>
        <w:div w:id="1053887421">
          <w:marLeft w:val="547"/>
          <w:marRight w:val="0"/>
          <w:marTop w:val="115"/>
          <w:marBottom w:val="0"/>
          <w:divBdr>
            <w:top w:val="none" w:sz="0" w:space="0" w:color="auto"/>
            <w:left w:val="none" w:sz="0" w:space="0" w:color="auto"/>
            <w:bottom w:val="none" w:sz="0" w:space="0" w:color="auto"/>
            <w:right w:val="none" w:sz="0" w:space="0" w:color="auto"/>
          </w:divBdr>
        </w:div>
      </w:divsChild>
    </w:div>
    <w:div w:id="1590459193">
      <w:bodyDiv w:val="1"/>
      <w:marLeft w:val="0"/>
      <w:marRight w:val="0"/>
      <w:marTop w:val="0"/>
      <w:marBottom w:val="0"/>
      <w:divBdr>
        <w:top w:val="none" w:sz="0" w:space="0" w:color="auto"/>
        <w:left w:val="none" w:sz="0" w:space="0" w:color="auto"/>
        <w:bottom w:val="none" w:sz="0" w:space="0" w:color="auto"/>
        <w:right w:val="none" w:sz="0" w:space="0" w:color="auto"/>
      </w:divBdr>
    </w:div>
    <w:div w:id="1767380414">
      <w:bodyDiv w:val="1"/>
      <w:marLeft w:val="0"/>
      <w:marRight w:val="0"/>
      <w:marTop w:val="0"/>
      <w:marBottom w:val="0"/>
      <w:divBdr>
        <w:top w:val="none" w:sz="0" w:space="0" w:color="auto"/>
        <w:left w:val="none" w:sz="0" w:space="0" w:color="auto"/>
        <w:bottom w:val="none" w:sz="0" w:space="0" w:color="auto"/>
        <w:right w:val="none" w:sz="0" w:space="0" w:color="auto"/>
      </w:divBdr>
      <w:divsChild>
        <w:div w:id="2125732235">
          <w:marLeft w:val="547"/>
          <w:marRight w:val="0"/>
          <w:marTop w:val="115"/>
          <w:marBottom w:val="0"/>
          <w:divBdr>
            <w:top w:val="none" w:sz="0" w:space="0" w:color="auto"/>
            <w:left w:val="none" w:sz="0" w:space="0" w:color="auto"/>
            <w:bottom w:val="none" w:sz="0" w:space="0" w:color="auto"/>
            <w:right w:val="none" w:sz="0" w:space="0" w:color="auto"/>
          </w:divBdr>
        </w:div>
      </w:divsChild>
    </w:div>
    <w:div w:id="1913275348">
      <w:bodyDiv w:val="1"/>
      <w:marLeft w:val="0"/>
      <w:marRight w:val="0"/>
      <w:marTop w:val="0"/>
      <w:marBottom w:val="0"/>
      <w:divBdr>
        <w:top w:val="none" w:sz="0" w:space="0" w:color="auto"/>
        <w:left w:val="none" w:sz="0" w:space="0" w:color="auto"/>
        <w:bottom w:val="none" w:sz="0" w:space="0" w:color="auto"/>
        <w:right w:val="none" w:sz="0" w:space="0" w:color="auto"/>
      </w:divBdr>
      <w:divsChild>
        <w:div w:id="538275815">
          <w:marLeft w:val="547"/>
          <w:marRight w:val="0"/>
          <w:marTop w:val="134"/>
          <w:marBottom w:val="0"/>
          <w:divBdr>
            <w:top w:val="none" w:sz="0" w:space="0" w:color="auto"/>
            <w:left w:val="none" w:sz="0" w:space="0" w:color="auto"/>
            <w:bottom w:val="none" w:sz="0" w:space="0" w:color="auto"/>
            <w:right w:val="none" w:sz="0" w:space="0" w:color="auto"/>
          </w:divBdr>
        </w:div>
        <w:div w:id="1671175518">
          <w:marLeft w:val="547"/>
          <w:marRight w:val="0"/>
          <w:marTop w:val="134"/>
          <w:marBottom w:val="0"/>
          <w:divBdr>
            <w:top w:val="none" w:sz="0" w:space="0" w:color="auto"/>
            <w:left w:val="none" w:sz="0" w:space="0" w:color="auto"/>
            <w:bottom w:val="none" w:sz="0" w:space="0" w:color="auto"/>
            <w:right w:val="none" w:sz="0" w:space="0" w:color="auto"/>
          </w:divBdr>
        </w:div>
        <w:div w:id="196129883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4C8A-1B68-4D59-B86A-C84F5594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Walsh</dc:creator>
  <cp:keywords/>
  <dc:description/>
  <cp:lastModifiedBy>Michael  Plaatjies</cp:lastModifiedBy>
  <cp:revision>2</cp:revision>
  <cp:lastPrinted>2018-06-11T11:50:00Z</cp:lastPrinted>
  <dcterms:created xsi:type="dcterms:W3CDTF">2018-06-29T10:56:00Z</dcterms:created>
  <dcterms:modified xsi:type="dcterms:W3CDTF">2018-06-29T10:56:00Z</dcterms:modified>
</cp:coreProperties>
</file>