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87" w:rsidRPr="00AF7B87" w:rsidRDefault="00AF7B87" w:rsidP="00AF7B87">
      <w:pPr>
        <w:spacing w:after="0" w:line="240" w:lineRule="auto"/>
        <w:jc w:val="both"/>
        <w:rPr>
          <w:rFonts w:ascii="Times New Roman" w:eastAsia="Times New Roman" w:hAnsi="Times New Roman" w:cs="Times New Roman"/>
          <w:sz w:val="24"/>
          <w:szCs w:val="24"/>
          <w:lang w:val="en-GB" w:eastAsia="en-ZA"/>
        </w:rPr>
      </w:pPr>
      <w:r w:rsidRPr="00AF7B87">
        <w:rPr>
          <w:rFonts w:ascii="Times New Roman" w:eastAsia="Times New Roman" w:hAnsi="Times New Roman" w:cs="Times New Roman"/>
          <w:sz w:val="24"/>
          <w:szCs w:val="24"/>
          <w:lang w:val="en-GB" w:eastAsia="en-ZA"/>
        </w:rPr>
        <w:t xml:space="preserve">QUOTE </w:t>
      </w:r>
    </w:p>
    <w:p w:rsidR="00AF7B87" w:rsidRPr="00AF7B87" w:rsidRDefault="00AF7B87" w:rsidP="00AF7B87">
      <w:pPr>
        <w:spacing w:after="0" w:line="240" w:lineRule="auto"/>
        <w:ind w:left="1440" w:firstLine="720"/>
        <w:jc w:val="both"/>
        <w:rPr>
          <w:rFonts w:ascii="Times New Roman" w:eastAsia="Times New Roman" w:hAnsi="Times New Roman" w:cs="Times New Roman"/>
          <w:b/>
          <w:sz w:val="24"/>
          <w:szCs w:val="24"/>
          <w:lang w:val="en-GB" w:eastAsia="en-ZA"/>
        </w:rPr>
      </w:pPr>
    </w:p>
    <w:p w:rsidR="00AF7B87" w:rsidRPr="00AF7B87" w:rsidRDefault="00AF7B87" w:rsidP="00AF7B87">
      <w:pPr>
        <w:spacing w:after="0" w:line="240" w:lineRule="auto"/>
        <w:ind w:left="1440" w:firstLine="720"/>
        <w:jc w:val="both"/>
        <w:rPr>
          <w:rFonts w:ascii="Times New Roman" w:eastAsia="Times New Roman" w:hAnsi="Times New Roman" w:cs="Times New Roman"/>
          <w:b/>
          <w:sz w:val="24"/>
          <w:szCs w:val="24"/>
          <w:lang w:val="en-GB" w:eastAsia="en-ZA"/>
        </w:rPr>
      </w:pPr>
    </w:p>
    <w:p w:rsidR="00AF7B87" w:rsidRPr="00AF7B87" w:rsidRDefault="00AF7B87" w:rsidP="00AF7B87">
      <w:pPr>
        <w:keepNext/>
        <w:spacing w:after="0" w:line="240" w:lineRule="auto"/>
        <w:jc w:val="both"/>
        <w:outlineLvl w:val="2"/>
        <w:rPr>
          <w:rFonts w:ascii="Times New Roman" w:eastAsia="Times New Roman" w:hAnsi="Times New Roman" w:cs="Times New Roman"/>
          <w:b/>
          <w:sz w:val="24"/>
          <w:szCs w:val="24"/>
          <w:lang w:val="en-GB" w:eastAsia="en-ZA"/>
        </w:rPr>
      </w:pPr>
      <w:r w:rsidRPr="00AF7B87">
        <w:rPr>
          <w:rFonts w:ascii="Times New Roman" w:eastAsia="Times New Roman" w:hAnsi="Times New Roman" w:cs="Times New Roman"/>
          <w:b/>
          <w:sz w:val="24"/>
          <w:szCs w:val="24"/>
          <w:lang w:val="en-GB" w:eastAsia="en-ZA"/>
        </w:rPr>
        <w:t>NATIONAL ASSEMBLY</w:t>
      </w:r>
    </w:p>
    <w:p w:rsidR="00AF7B87" w:rsidRPr="00AF7B87" w:rsidRDefault="00AF7B87" w:rsidP="00AF7B87">
      <w:pPr>
        <w:spacing w:after="0" w:line="240" w:lineRule="auto"/>
        <w:jc w:val="both"/>
        <w:rPr>
          <w:rFonts w:ascii="Times New Roman" w:eastAsia="Times New Roman" w:hAnsi="Times New Roman" w:cs="Times New Roman"/>
          <w:b/>
          <w:sz w:val="24"/>
          <w:szCs w:val="24"/>
          <w:lang w:val="en-GB" w:eastAsia="en-ZA"/>
        </w:rPr>
      </w:pPr>
    </w:p>
    <w:p w:rsidR="00AF7B87" w:rsidRPr="00AF7B87" w:rsidRDefault="00AF7B87" w:rsidP="00AF7B87">
      <w:pPr>
        <w:spacing w:after="0" w:line="240" w:lineRule="auto"/>
        <w:jc w:val="both"/>
        <w:rPr>
          <w:rFonts w:ascii="Times New Roman" w:eastAsia="Times New Roman" w:hAnsi="Times New Roman" w:cs="Times New Roman"/>
          <w:b/>
          <w:sz w:val="24"/>
          <w:szCs w:val="24"/>
          <w:lang w:val="en-GB" w:eastAsia="en-ZA"/>
        </w:rPr>
      </w:pPr>
      <w:r w:rsidRPr="00AF7B87">
        <w:rPr>
          <w:rFonts w:ascii="Times New Roman" w:eastAsia="Times New Roman" w:hAnsi="Times New Roman" w:cs="Times New Roman"/>
          <w:b/>
          <w:sz w:val="24"/>
          <w:szCs w:val="24"/>
          <w:lang w:val="en-GB" w:eastAsia="en-ZA"/>
        </w:rPr>
        <w:t>FOR WRITTEN REPLY</w:t>
      </w:r>
    </w:p>
    <w:p w:rsidR="00AF7B87" w:rsidRPr="00AF7B87" w:rsidRDefault="00AF7B87" w:rsidP="00AF7B87">
      <w:pPr>
        <w:keepNext/>
        <w:spacing w:after="0" w:line="240" w:lineRule="auto"/>
        <w:jc w:val="both"/>
        <w:outlineLvl w:val="0"/>
        <w:rPr>
          <w:rFonts w:ascii="Times New Roman" w:eastAsia="Times New Roman" w:hAnsi="Times New Roman" w:cs="Times New Roman"/>
          <w:b/>
          <w:sz w:val="24"/>
          <w:szCs w:val="24"/>
          <w:lang w:val="en-GB" w:eastAsia="en-ZA"/>
        </w:rPr>
      </w:pPr>
    </w:p>
    <w:p w:rsidR="00AF7B87" w:rsidRPr="00AF7B87" w:rsidRDefault="00AF7B87" w:rsidP="00AF7B87">
      <w:pPr>
        <w:spacing w:after="0" w:line="240" w:lineRule="auto"/>
        <w:jc w:val="both"/>
        <w:rPr>
          <w:rFonts w:ascii="Times New Roman" w:eastAsia="Times New Roman" w:hAnsi="Times New Roman" w:cs="Times New Roman"/>
          <w:b/>
          <w:sz w:val="24"/>
          <w:szCs w:val="24"/>
          <w:lang w:val="en-GB" w:eastAsia="en-ZA"/>
        </w:rPr>
      </w:pPr>
      <w:r w:rsidRPr="00AF7B87">
        <w:rPr>
          <w:rFonts w:ascii="Times New Roman" w:eastAsia="Times New Roman" w:hAnsi="Times New Roman" w:cs="Times New Roman"/>
          <w:b/>
          <w:sz w:val="24"/>
          <w:szCs w:val="24"/>
          <w:lang w:val="en-GB" w:eastAsia="en-ZA"/>
        </w:rPr>
        <w:t>QUESTION NO</w:t>
      </w:r>
      <w:r w:rsidR="00D400EB">
        <w:rPr>
          <w:rFonts w:ascii="Times New Roman" w:eastAsia="Times New Roman" w:hAnsi="Times New Roman" w:cs="Times New Roman"/>
          <w:b/>
          <w:sz w:val="24"/>
          <w:szCs w:val="24"/>
          <w:lang w:val="en-GB" w:eastAsia="en-ZA"/>
        </w:rPr>
        <w:t xml:space="preserve"> 2005(</w:t>
      </w:r>
      <w:r w:rsidRPr="00AF7B87">
        <w:rPr>
          <w:rFonts w:ascii="Arial" w:eastAsia="Times New Roman" w:hAnsi="Arial" w:cs="Arial"/>
          <w:b/>
          <w:sz w:val="24"/>
          <w:szCs w:val="24"/>
          <w:lang w:val="en-GB" w:eastAsia="en-ZA"/>
        </w:rPr>
        <w:t>NW2316E</w:t>
      </w:r>
      <w:r w:rsidR="00D400EB">
        <w:rPr>
          <w:rFonts w:ascii="Arial" w:eastAsia="Times New Roman" w:hAnsi="Arial" w:cs="Arial"/>
          <w:b/>
          <w:sz w:val="24"/>
          <w:szCs w:val="24"/>
          <w:lang w:val="en-GB" w:eastAsia="en-ZA"/>
        </w:rPr>
        <w:t>)</w:t>
      </w:r>
    </w:p>
    <w:p w:rsidR="00AF7B87" w:rsidRPr="00AF7B87" w:rsidRDefault="00AF7B87" w:rsidP="00AF7B87">
      <w:pPr>
        <w:spacing w:after="0" w:line="240" w:lineRule="auto"/>
        <w:jc w:val="both"/>
        <w:rPr>
          <w:rFonts w:ascii="Times New Roman" w:eastAsia="Times New Roman" w:hAnsi="Times New Roman" w:cs="Times New Roman"/>
          <w:b/>
          <w:sz w:val="24"/>
          <w:szCs w:val="24"/>
          <w:lang w:val="en-GB" w:eastAsia="en-ZA"/>
        </w:rPr>
      </w:pPr>
    </w:p>
    <w:p w:rsidR="00AF7B87" w:rsidRDefault="00AF7B87" w:rsidP="00AF7B87">
      <w:pPr>
        <w:spacing w:after="0" w:line="240" w:lineRule="auto"/>
        <w:jc w:val="both"/>
        <w:rPr>
          <w:rFonts w:ascii="Times New Roman" w:eastAsia="Times New Roman" w:hAnsi="Times New Roman" w:cs="Times New Roman"/>
          <w:b/>
          <w:sz w:val="24"/>
          <w:szCs w:val="24"/>
          <w:lang w:val="en-GB" w:eastAsia="en-ZA"/>
        </w:rPr>
      </w:pPr>
      <w:r w:rsidRPr="00AF7B87">
        <w:rPr>
          <w:rFonts w:ascii="Times New Roman" w:eastAsia="Times New Roman" w:hAnsi="Times New Roman" w:cs="Times New Roman"/>
          <w:b/>
          <w:sz w:val="24"/>
          <w:szCs w:val="24"/>
          <w:lang w:val="en-GB" w:eastAsia="en-ZA"/>
        </w:rPr>
        <w:t xml:space="preserve">PUBLISHED IN INTERNAL QUESTION PAPER NO: </w:t>
      </w:r>
      <w:r>
        <w:rPr>
          <w:rFonts w:ascii="Times New Roman" w:eastAsia="Times New Roman" w:hAnsi="Times New Roman" w:cs="Times New Roman"/>
          <w:b/>
          <w:sz w:val="24"/>
          <w:szCs w:val="24"/>
          <w:lang w:val="en-GB" w:eastAsia="en-ZA"/>
        </w:rPr>
        <w:t>29-2016</w:t>
      </w:r>
      <w:r w:rsidRPr="00AF7B87">
        <w:rPr>
          <w:rFonts w:ascii="Times New Roman" w:eastAsia="Times New Roman" w:hAnsi="Times New Roman" w:cs="Times New Roman"/>
          <w:b/>
          <w:sz w:val="24"/>
          <w:szCs w:val="24"/>
          <w:lang w:val="en-GB" w:eastAsia="en-ZA"/>
        </w:rPr>
        <w:t xml:space="preserve"> OF </w:t>
      </w:r>
      <w:r>
        <w:rPr>
          <w:rFonts w:ascii="Times New Roman" w:eastAsia="Times New Roman" w:hAnsi="Times New Roman" w:cs="Times New Roman"/>
          <w:b/>
          <w:sz w:val="24"/>
          <w:szCs w:val="24"/>
          <w:lang w:val="en-GB" w:eastAsia="en-ZA"/>
        </w:rPr>
        <w:t>23 SEPTEMBER 2016</w:t>
      </w:r>
    </w:p>
    <w:p w:rsidR="00AF7B87" w:rsidRPr="00AF7B87" w:rsidRDefault="00AF7B87" w:rsidP="00AF7B87">
      <w:pPr>
        <w:spacing w:after="0" w:line="240" w:lineRule="auto"/>
        <w:jc w:val="both"/>
        <w:rPr>
          <w:rFonts w:ascii="Times New Roman" w:eastAsia="Times New Roman" w:hAnsi="Times New Roman" w:cs="Times New Roman"/>
          <w:b/>
          <w:bCs/>
          <w:sz w:val="24"/>
          <w:szCs w:val="24"/>
          <w:lang w:val="en-GB" w:eastAsia="en-ZA"/>
        </w:rPr>
      </w:pPr>
    </w:p>
    <w:p w:rsidR="00AF7B87" w:rsidRPr="00AF7B87" w:rsidRDefault="00AF7B87" w:rsidP="00AF7B87">
      <w:pPr>
        <w:spacing w:after="0" w:line="240" w:lineRule="auto"/>
        <w:jc w:val="both"/>
        <w:rPr>
          <w:rFonts w:ascii="Times New Roman" w:eastAsia="Times New Roman" w:hAnsi="Times New Roman" w:cs="Times New Roman"/>
          <w:bCs/>
          <w:sz w:val="24"/>
          <w:szCs w:val="24"/>
          <w:lang w:val="en-GB" w:eastAsia="en-ZA"/>
        </w:rPr>
      </w:pPr>
      <w:r w:rsidRPr="00AF7B87">
        <w:rPr>
          <w:rFonts w:ascii="Times New Roman" w:eastAsia="Times New Roman" w:hAnsi="Times New Roman" w:cs="Times New Roman"/>
          <w:bCs/>
          <w:sz w:val="24"/>
          <w:szCs w:val="24"/>
          <w:lang w:val="en-GB" w:eastAsia="en-ZA"/>
        </w:rPr>
        <w:t>Mr M Esau (DA) to ask the Minister of International Relations and Cooperation:</w:t>
      </w:r>
    </w:p>
    <w:p w:rsidR="00AF7B87" w:rsidRPr="00AF7B87" w:rsidRDefault="00AF7B87" w:rsidP="00AF7B87">
      <w:pPr>
        <w:spacing w:after="0" w:line="240" w:lineRule="auto"/>
        <w:jc w:val="both"/>
        <w:rPr>
          <w:rFonts w:ascii="Times New Roman" w:eastAsia="Times New Roman" w:hAnsi="Times New Roman" w:cs="Times New Roman"/>
          <w:bCs/>
          <w:sz w:val="24"/>
          <w:szCs w:val="24"/>
          <w:lang w:val="en-GB" w:eastAsia="en-ZA"/>
        </w:rPr>
      </w:pPr>
    </w:p>
    <w:p w:rsidR="00AF7B87" w:rsidRPr="00AF7B87" w:rsidRDefault="00AF7B87" w:rsidP="00AF7B87">
      <w:pPr>
        <w:spacing w:after="0" w:line="240" w:lineRule="auto"/>
        <w:jc w:val="both"/>
        <w:rPr>
          <w:rFonts w:ascii="Times New Roman" w:eastAsia="Times New Roman" w:hAnsi="Times New Roman" w:cs="Times New Roman"/>
          <w:bCs/>
          <w:sz w:val="24"/>
          <w:szCs w:val="24"/>
          <w:lang w:val="en-GB" w:eastAsia="en-ZA"/>
        </w:rPr>
      </w:pPr>
      <w:r w:rsidRPr="00AF7B87">
        <w:rPr>
          <w:rFonts w:ascii="Times New Roman" w:eastAsia="Calibri" w:hAnsi="Times New Roman" w:cs="Times New Roman"/>
          <w:sz w:val="24"/>
          <w:szCs w:val="24"/>
          <w:lang w:val="af-ZA" w:eastAsia="en-ZA"/>
        </w:rPr>
        <w:t>Whether the Minister has taken any steps against a certain person (name furnished), who was stationed at the South African Embassy in the Republic of Burundi at the time that alleged fraudulent travelling documents were produced for a certain person (name furnished)  in 2014; if not, (a) why not and (b) when will she takesteps against thespecified person; if so, what are the relevant details?</w:t>
      </w:r>
    </w:p>
    <w:p w:rsidR="00AF7B87" w:rsidRPr="00AF7B87" w:rsidRDefault="00AF7B87" w:rsidP="00AF7B87">
      <w:pPr>
        <w:spacing w:after="0" w:line="240" w:lineRule="auto"/>
        <w:jc w:val="both"/>
        <w:rPr>
          <w:rFonts w:ascii="Times New Roman" w:eastAsia="Times New Roman" w:hAnsi="Times New Roman" w:cs="Times New Roman"/>
          <w:bCs/>
          <w:sz w:val="24"/>
          <w:szCs w:val="24"/>
          <w:lang w:val="en-GB" w:eastAsia="en-ZA"/>
        </w:rPr>
      </w:pPr>
    </w:p>
    <w:p w:rsidR="00AF7B87" w:rsidRPr="00AF7B87" w:rsidRDefault="00AF7B87" w:rsidP="00AF7B87">
      <w:pPr>
        <w:spacing w:after="0" w:line="240" w:lineRule="auto"/>
        <w:jc w:val="both"/>
        <w:rPr>
          <w:rFonts w:ascii="Times New Roman" w:eastAsia="Times New Roman" w:hAnsi="Times New Roman" w:cs="Times New Roman"/>
          <w:bCs/>
          <w:sz w:val="24"/>
          <w:szCs w:val="24"/>
          <w:lang w:val="en-GB" w:eastAsia="en-ZA"/>
        </w:rPr>
      </w:pPr>
      <w:r w:rsidRPr="00AF7B87">
        <w:rPr>
          <w:rFonts w:ascii="Times New Roman" w:eastAsia="Times New Roman" w:hAnsi="Times New Roman" w:cs="Times New Roman"/>
          <w:bCs/>
          <w:sz w:val="24"/>
          <w:szCs w:val="24"/>
          <w:lang w:val="en-GB" w:eastAsia="en-ZA"/>
        </w:rPr>
        <w:t>The reply to the question is as follows:</w:t>
      </w:r>
    </w:p>
    <w:p w:rsidR="00AF7B87" w:rsidRPr="00AF7B87" w:rsidRDefault="00AF7B87" w:rsidP="00AF7B87">
      <w:pPr>
        <w:spacing w:after="0" w:line="240" w:lineRule="auto"/>
        <w:jc w:val="both"/>
        <w:rPr>
          <w:rFonts w:ascii="Times New Roman" w:eastAsia="Times New Roman" w:hAnsi="Times New Roman" w:cs="Times New Roman"/>
          <w:bCs/>
          <w:sz w:val="24"/>
          <w:szCs w:val="24"/>
          <w:lang w:val="en-GB" w:eastAsia="en-ZA"/>
        </w:rPr>
      </w:pPr>
    </w:p>
    <w:p w:rsidR="00AF7B87" w:rsidRPr="00AF7B87" w:rsidRDefault="00AF7B87" w:rsidP="00AF7B87">
      <w:pPr>
        <w:spacing w:after="0" w:line="240" w:lineRule="auto"/>
        <w:jc w:val="both"/>
        <w:rPr>
          <w:rFonts w:ascii="Times New Roman" w:eastAsia="Times New Roman" w:hAnsi="Times New Roman" w:cs="Times New Roman"/>
          <w:bCs/>
          <w:sz w:val="24"/>
          <w:szCs w:val="24"/>
          <w:lang w:val="en-GB" w:eastAsia="en-ZA"/>
        </w:rPr>
      </w:pPr>
    </w:p>
    <w:p w:rsidR="00AF7B87" w:rsidRPr="00AF7B87" w:rsidRDefault="00AF7B87" w:rsidP="00AF7B87">
      <w:pPr>
        <w:spacing w:after="0" w:line="240" w:lineRule="auto"/>
        <w:ind w:left="567" w:hanging="567"/>
        <w:jc w:val="both"/>
        <w:rPr>
          <w:rFonts w:ascii="Times New Roman" w:eastAsia="Times New Roman" w:hAnsi="Times New Roman" w:cs="Times New Roman"/>
          <w:sz w:val="24"/>
          <w:szCs w:val="24"/>
          <w:lang w:val="en-GB" w:eastAsia="en-ZA"/>
        </w:rPr>
      </w:pPr>
      <w:r w:rsidRPr="00AF7B87">
        <w:rPr>
          <w:rFonts w:ascii="Times New Roman" w:eastAsia="Times New Roman" w:hAnsi="Times New Roman" w:cs="Times New Roman"/>
          <w:sz w:val="24"/>
          <w:szCs w:val="24"/>
          <w:lang w:val="en-GB" w:eastAsia="en-ZA"/>
        </w:rPr>
        <w:t>(a)</w:t>
      </w:r>
      <w:r w:rsidRPr="00AF7B87">
        <w:rPr>
          <w:rFonts w:ascii="Times New Roman" w:eastAsia="Times New Roman" w:hAnsi="Times New Roman" w:cs="Times New Roman"/>
          <w:sz w:val="24"/>
          <w:szCs w:val="24"/>
          <w:lang w:val="en-GB" w:eastAsia="en-ZA"/>
        </w:rPr>
        <w:tab/>
        <w:t>At the time when the matter was reported to the Department, the official was placed on precautionary suspension pending outcome of the investigation. The investigation report recommended that one LRP be charged with misconduct for issuing fraudulent travelling documents to another person. Following the representations that the official made, the official’s precautionary suspension was withdrawn.</w:t>
      </w:r>
    </w:p>
    <w:p w:rsidR="00AF7B87" w:rsidRPr="00AF7B87" w:rsidRDefault="00AF7B87" w:rsidP="00AF7B87">
      <w:pPr>
        <w:tabs>
          <w:tab w:val="left" w:pos="851"/>
        </w:tabs>
        <w:spacing w:after="0" w:line="240" w:lineRule="auto"/>
        <w:ind w:left="360"/>
        <w:jc w:val="both"/>
        <w:rPr>
          <w:rFonts w:ascii="Times New Roman" w:eastAsia="Times New Roman" w:hAnsi="Times New Roman" w:cs="Times New Roman"/>
          <w:bCs/>
          <w:sz w:val="24"/>
          <w:szCs w:val="24"/>
          <w:lang w:val="en-GB" w:eastAsia="en-ZA"/>
        </w:rPr>
      </w:pPr>
    </w:p>
    <w:p w:rsidR="00AF7B87" w:rsidRPr="00AF7B87" w:rsidRDefault="00AF7B87" w:rsidP="00AF7B87">
      <w:pPr>
        <w:spacing w:after="0" w:line="240" w:lineRule="auto"/>
        <w:ind w:left="1429"/>
        <w:jc w:val="both"/>
        <w:rPr>
          <w:rFonts w:ascii="Times New Roman" w:eastAsia="Times New Roman" w:hAnsi="Times New Roman" w:cs="Times New Roman"/>
          <w:sz w:val="24"/>
          <w:szCs w:val="24"/>
          <w:lang w:val="en-GB"/>
        </w:rPr>
      </w:pPr>
    </w:p>
    <w:p w:rsidR="00AF7B87" w:rsidRPr="00AF7B87" w:rsidRDefault="00AF7B87" w:rsidP="00AF7B87">
      <w:pPr>
        <w:numPr>
          <w:ilvl w:val="0"/>
          <w:numId w:val="1"/>
        </w:numPr>
        <w:spacing w:after="0" w:line="240" w:lineRule="auto"/>
        <w:ind w:left="567" w:hanging="567"/>
        <w:jc w:val="both"/>
        <w:rPr>
          <w:rFonts w:ascii="Times New Roman" w:eastAsia="Times New Roman" w:hAnsi="Times New Roman" w:cs="Times New Roman"/>
          <w:color w:val="000000"/>
          <w:sz w:val="24"/>
          <w:szCs w:val="24"/>
          <w:lang w:val="en-GB"/>
        </w:rPr>
      </w:pPr>
      <w:r w:rsidRPr="00AF7B87">
        <w:rPr>
          <w:rFonts w:ascii="Times New Roman" w:eastAsia="Times New Roman" w:hAnsi="Times New Roman" w:cs="Times New Roman"/>
          <w:sz w:val="24"/>
          <w:szCs w:val="24"/>
          <w:lang w:val="en-GB"/>
        </w:rPr>
        <w:t>Steps have been taken in that on 10 and 11 February 2015, a disciplinary hearing was conducted against the LRP and the chairperson found him guilty of the charges. The chairperson pronounced a sanction of dismissal against the LRP. The latter appealed against the dismissal sanction but the Appeal Authority confirmed the dismissal.</w:t>
      </w:r>
    </w:p>
    <w:p w:rsidR="00AF7B87" w:rsidRPr="00AF7B87" w:rsidRDefault="00AF7B87" w:rsidP="00AF7B87">
      <w:pPr>
        <w:spacing w:after="0" w:line="240" w:lineRule="auto"/>
        <w:ind w:left="720"/>
        <w:jc w:val="both"/>
        <w:rPr>
          <w:rFonts w:ascii="Arial" w:eastAsia="Times New Roman" w:hAnsi="Arial" w:cs="Arial"/>
          <w:sz w:val="20"/>
          <w:szCs w:val="20"/>
          <w:lang w:val="en-GB"/>
        </w:rPr>
      </w:pPr>
    </w:p>
    <w:p w:rsidR="00AF7B87" w:rsidRDefault="00AF7B87" w:rsidP="00AF7B87">
      <w:pPr>
        <w:spacing w:after="0" w:line="240" w:lineRule="auto"/>
        <w:jc w:val="both"/>
        <w:rPr>
          <w:rFonts w:ascii="Times New Roman" w:eastAsia="Times New Roman" w:hAnsi="Times New Roman" w:cs="Times New Roman"/>
          <w:bCs/>
          <w:sz w:val="24"/>
          <w:szCs w:val="24"/>
          <w:lang w:val="en-GB" w:eastAsia="en-ZA"/>
        </w:rPr>
      </w:pPr>
    </w:p>
    <w:p w:rsidR="00AF7B87" w:rsidRPr="00AF7B87" w:rsidRDefault="00AF7B87" w:rsidP="00AF7B87">
      <w:pPr>
        <w:spacing w:after="0" w:line="240" w:lineRule="auto"/>
        <w:jc w:val="both"/>
        <w:rPr>
          <w:rFonts w:ascii="Times New Roman" w:eastAsia="Times New Roman" w:hAnsi="Times New Roman" w:cs="Times New Roman"/>
          <w:bCs/>
          <w:sz w:val="24"/>
          <w:szCs w:val="24"/>
          <w:lang w:val="en-GB" w:eastAsia="en-ZA"/>
        </w:rPr>
      </w:pPr>
      <w:r w:rsidRPr="00AF7B87">
        <w:rPr>
          <w:rFonts w:ascii="Times New Roman" w:eastAsia="Times New Roman" w:hAnsi="Times New Roman" w:cs="Times New Roman"/>
          <w:bCs/>
          <w:sz w:val="24"/>
          <w:szCs w:val="24"/>
          <w:lang w:val="en-GB" w:eastAsia="en-ZA"/>
        </w:rPr>
        <w:t>Unquote.</w:t>
      </w:r>
    </w:p>
    <w:p w:rsidR="00AF7B87" w:rsidRPr="00AF7B87" w:rsidRDefault="00AF7B87" w:rsidP="00AF7B87">
      <w:pPr>
        <w:spacing w:after="0" w:line="240" w:lineRule="auto"/>
        <w:jc w:val="both"/>
        <w:rPr>
          <w:rFonts w:ascii="Times New Roman" w:eastAsia="Times New Roman" w:hAnsi="Times New Roman" w:cs="Times New Roman"/>
          <w:sz w:val="24"/>
          <w:szCs w:val="24"/>
          <w:lang w:val="en-GB" w:eastAsia="en-ZA"/>
        </w:rPr>
      </w:pPr>
    </w:p>
    <w:p w:rsidR="00AF7B87" w:rsidRPr="00AF7B87" w:rsidRDefault="00AF7B87" w:rsidP="00AF7B87">
      <w:pPr>
        <w:spacing w:after="0" w:line="240" w:lineRule="auto"/>
        <w:jc w:val="both"/>
        <w:rPr>
          <w:rFonts w:ascii="Times New Roman" w:eastAsia="Times New Roman" w:hAnsi="Times New Roman" w:cs="Times New Roman"/>
          <w:sz w:val="24"/>
          <w:szCs w:val="24"/>
          <w:lang w:val="en-GB" w:eastAsia="en-ZA"/>
        </w:rPr>
      </w:pPr>
    </w:p>
    <w:p w:rsidR="00F8603C" w:rsidRDefault="00F8603C"/>
    <w:sectPr w:rsidR="00F8603C" w:rsidSect="00190F1B">
      <w:footerReference w:type="default" r:id="rId8"/>
      <w:pgSz w:w="11907" w:h="16840" w:code="9"/>
      <w:pgMar w:top="1134" w:right="1134" w:bottom="124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F9" w:rsidRDefault="000C57F9" w:rsidP="00AF7B87">
      <w:pPr>
        <w:spacing w:after="0" w:line="240" w:lineRule="auto"/>
      </w:pPr>
      <w:r>
        <w:separator/>
      </w:r>
    </w:p>
  </w:endnote>
  <w:endnote w:type="continuationSeparator" w:id="0">
    <w:p w:rsidR="000C57F9" w:rsidRDefault="000C57F9" w:rsidP="00AF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1" w:rsidRPr="00F10642" w:rsidRDefault="000C57F9">
    <w:pPr>
      <w:pStyle w:val="Footer"/>
      <w:framePr w:wrap="around" w:vAnchor="text" w:hAnchor="margin" w:xAlign="center" w:y="1"/>
      <w:rPr>
        <w:rStyle w:val="PageNumber"/>
        <w:b/>
      </w:rPr>
    </w:pPr>
    <w:r w:rsidRPr="00F10642">
      <w:rPr>
        <w:rStyle w:val="PageNumber"/>
        <w:b/>
      </w:rPr>
      <w:fldChar w:fldCharType="begin"/>
    </w:r>
    <w:r w:rsidRPr="00F10642">
      <w:rPr>
        <w:rStyle w:val="PageNumber"/>
        <w:b/>
      </w:rPr>
      <w:instrText xml:space="preserve">PAGE  </w:instrText>
    </w:r>
    <w:r w:rsidRPr="00F10642">
      <w:rPr>
        <w:rStyle w:val="PageNumber"/>
        <w:b/>
      </w:rPr>
      <w:fldChar w:fldCharType="separate"/>
    </w:r>
    <w:r w:rsidR="00D400EB">
      <w:rPr>
        <w:rStyle w:val="PageNumber"/>
        <w:b/>
        <w:noProof/>
      </w:rPr>
      <w:t>1</w:t>
    </w:r>
    <w:r w:rsidRPr="00F10642">
      <w:rPr>
        <w:rStyle w:val="PageNumber"/>
        <w:b/>
      </w:rPr>
      <w:fldChar w:fldCharType="end"/>
    </w:r>
  </w:p>
  <w:p w:rsidR="009A3CA1" w:rsidRDefault="000C57F9" w:rsidP="00590084">
    <w:pPr>
      <w:pStyle w:val="Footer"/>
      <w:shd w:val="clear" w:color="auto" w:fill="D9D9D9"/>
      <w:tabs>
        <w:tab w:val="left" w:pos="50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F9" w:rsidRDefault="000C57F9" w:rsidP="00AF7B87">
      <w:pPr>
        <w:spacing w:after="0" w:line="240" w:lineRule="auto"/>
      </w:pPr>
      <w:r>
        <w:separator/>
      </w:r>
    </w:p>
  </w:footnote>
  <w:footnote w:type="continuationSeparator" w:id="0">
    <w:p w:rsidR="000C57F9" w:rsidRDefault="000C57F9" w:rsidP="00AF7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08AA"/>
    <w:multiLevelType w:val="hybridMultilevel"/>
    <w:tmpl w:val="DEC48B34"/>
    <w:lvl w:ilvl="0" w:tplc="6E3C5F0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87"/>
    <w:rsid w:val="000C57F9"/>
    <w:rsid w:val="00AF7B87"/>
    <w:rsid w:val="00D400EB"/>
    <w:rsid w:val="00F860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B87"/>
  </w:style>
  <w:style w:type="paragraph" w:styleId="Footer">
    <w:name w:val="footer"/>
    <w:basedOn w:val="Normal"/>
    <w:link w:val="FooterChar"/>
    <w:uiPriority w:val="99"/>
    <w:unhideWhenUsed/>
    <w:rsid w:val="00AF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B87"/>
  </w:style>
  <w:style w:type="character" w:styleId="PageNumber">
    <w:name w:val="page number"/>
    <w:basedOn w:val="DefaultParagraphFont"/>
    <w:semiHidden/>
    <w:rsid w:val="00AF7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B87"/>
  </w:style>
  <w:style w:type="paragraph" w:styleId="Footer">
    <w:name w:val="footer"/>
    <w:basedOn w:val="Normal"/>
    <w:link w:val="FooterChar"/>
    <w:uiPriority w:val="99"/>
    <w:unhideWhenUsed/>
    <w:rsid w:val="00AF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B87"/>
  </w:style>
  <w:style w:type="character" w:styleId="PageNumber">
    <w:name w:val="page number"/>
    <w:basedOn w:val="DefaultParagraphFont"/>
    <w:semiHidden/>
    <w:rsid w:val="00AF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Matsebe, RS Mr : Office of the Minister, DIRCO</cp:lastModifiedBy>
  <cp:revision>2</cp:revision>
  <dcterms:created xsi:type="dcterms:W3CDTF">2016-10-07T09:23:00Z</dcterms:created>
  <dcterms:modified xsi:type="dcterms:W3CDTF">2016-10-07T09:23:00Z</dcterms:modified>
</cp:coreProperties>
</file>