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B59C" w14:textId="77777777" w:rsidR="00D6718E" w:rsidRDefault="007907DD" w:rsidP="00441726">
      <w:pPr>
        <w:tabs>
          <w:tab w:val="right" w:pos="7548"/>
        </w:tabs>
        <w:ind w:left="-1276"/>
        <w:rPr>
          <w:rFonts w:ascii="Arial" w:hAnsi="Arial" w:cs="Arial"/>
          <w:b/>
        </w:rPr>
      </w:pPr>
      <w:bookmarkStart w:id="0" w:name="_GoBack"/>
      <w:bookmarkEnd w:id="0"/>
      <w:r>
        <w:t xml:space="preserve">                                                    </w:t>
      </w:r>
    </w:p>
    <w:p w14:paraId="005BF37F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b/>
          <w:sz w:val="22"/>
          <w:szCs w:val="22"/>
        </w:rPr>
        <w:t>National Assembly</w:t>
      </w:r>
    </w:p>
    <w:p w14:paraId="62991019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250B7B6F" w14:textId="77777777" w:rsidR="00BE526C" w:rsidRDefault="00D6718E" w:rsidP="00BE526C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b/>
          <w:sz w:val="22"/>
          <w:szCs w:val="22"/>
        </w:rPr>
        <w:t>Question No. 200</w:t>
      </w:r>
      <w:r w:rsidR="00BE526C">
        <w:rPr>
          <w:rFonts w:ascii="Arial" w:hAnsi="Arial" w:cs="Arial"/>
          <w:b/>
          <w:sz w:val="22"/>
          <w:szCs w:val="22"/>
        </w:rPr>
        <w:t>3</w:t>
      </w:r>
    </w:p>
    <w:p w14:paraId="448B05D9" w14:textId="77777777" w:rsidR="00BE526C" w:rsidRDefault="00BE526C" w:rsidP="00BE526C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246C3C56" w14:textId="77777777" w:rsidR="00BE526C" w:rsidRPr="00BE526C" w:rsidRDefault="00BE526C" w:rsidP="00BE526C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BE526C">
        <w:rPr>
          <w:rFonts w:ascii="Arial" w:hAnsi="Arial" w:cs="Arial"/>
          <w:b/>
          <w:sz w:val="22"/>
          <w:szCs w:val="22"/>
          <w:lang w:val="en-GB"/>
        </w:rPr>
        <w:t>2003.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E526C">
        <w:rPr>
          <w:rFonts w:ascii="Arial" w:hAnsi="Arial" w:cs="Arial"/>
          <w:b/>
          <w:sz w:val="22"/>
          <w:szCs w:val="22"/>
          <w:lang w:val="en-GB"/>
        </w:rPr>
        <w:t xml:space="preserve">Mr C H </w:t>
      </w:r>
      <w:proofErr w:type="spellStart"/>
      <w:r w:rsidRPr="00BE526C">
        <w:rPr>
          <w:rFonts w:ascii="Arial" w:hAnsi="Arial" w:cs="Arial"/>
          <w:b/>
          <w:sz w:val="22"/>
          <w:szCs w:val="22"/>
          <w:lang w:val="en-GB"/>
        </w:rPr>
        <w:t>H</w:t>
      </w:r>
      <w:proofErr w:type="spellEnd"/>
      <w:r w:rsidRPr="00BE52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E526C">
        <w:rPr>
          <w:rFonts w:ascii="Arial" w:hAnsi="Arial" w:cs="Arial"/>
          <w:b/>
          <w:sz w:val="22"/>
          <w:szCs w:val="22"/>
        </w:rPr>
        <w:t>Hunsinger</w:t>
      </w:r>
      <w:proofErr w:type="spellEnd"/>
      <w:r w:rsidRPr="00BE526C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BE526C">
        <w:rPr>
          <w:rFonts w:ascii="Arial" w:hAnsi="Arial" w:cs="Arial"/>
          <w:b/>
          <w:sz w:val="22"/>
          <w:szCs w:val="22"/>
          <w:lang w:val="af-ZA"/>
        </w:rPr>
        <w:t>DA</w:t>
      </w:r>
      <w:r w:rsidRPr="00BE526C">
        <w:rPr>
          <w:rFonts w:ascii="Arial" w:hAnsi="Arial" w:cs="Arial"/>
          <w:b/>
          <w:sz w:val="22"/>
          <w:szCs w:val="22"/>
          <w:lang w:val="en-GB"/>
        </w:rPr>
        <w:t>) to ask the Minister of Transport:</w:t>
      </w:r>
    </w:p>
    <w:p w14:paraId="6753754C" w14:textId="77777777" w:rsidR="00C46996" w:rsidRDefault="00BE526C" w:rsidP="00C46996">
      <w:pPr>
        <w:spacing w:before="100" w:beforeAutospacing="1" w:after="100" w:afterAutospacing="1"/>
        <w:ind w:left="-567" w:hanging="851"/>
        <w:jc w:val="both"/>
        <w:rPr>
          <w:rFonts w:ascii="Arial" w:hAnsi="Arial" w:cs="Arial"/>
          <w:sz w:val="22"/>
          <w:szCs w:val="22"/>
        </w:rPr>
      </w:pPr>
      <w:r w:rsidRPr="000151E1">
        <w:rPr>
          <w:rFonts w:ascii="Times New Roman" w:hAnsi="Times New Roman" w:cs="Times New Roman"/>
        </w:rPr>
        <w:t>(</w:t>
      </w:r>
      <w:r w:rsidRPr="003D5366">
        <w:rPr>
          <w:rFonts w:ascii="Arial" w:hAnsi="Arial" w:cs="Arial"/>
          <w:sz w:val="22"/>
          <w:szCs w:val="22"/>
        </w:rPr>
        <w:t>1)</w:t>
      </w:r>
      <w:r w:rsidRPr="003D5366">
        <w:rPr>
          <w:rFonts w:ascii="Arial" w:hAnsi="Arial" w:cs="Arial"/>
          <w:sz w:val="22"/>
          <w:szCs w:val="22"/>
        </w:rPr>
        <w:tab/>
        <w:t xml:space="preserve">What are the relevant details of the breakdown of the payments to e-tag procurement from </w:t>
      </w:r>
      <w:r w:rsidRPr="003D5366">
        <w:rPr>
          <w:rFonts w:ascii="Arial" w:hAnsi="Arial" w:cs="Arial"/>
          <w:sz w:val="22"/>
          <w:szCs w:val="22"/>
          <w:lang w:val="af-ZA"/>
        </w:rPr>
        <w:t>third</w:t>
      </w:r>
      <w:r w:rsidRPr="003D5366">
        <w:rPr>
          <w:rFonts w:ascii="Arial" w:hAnsi="Arial" w:cs="Arial"/>
          <w:sz w:val="22"/>
          <w:szCs w:val="22"/>
        </w:rPr>
        <w:t xml:space="preserve"> parties with regard to the (a) names of the third parties, (b) payments received and (c) relevant service and/or obligation in each case;</w:t>
      </w:r>
    </w:p>
    <w:p w14:paraId="07C7DE72" w14:textId="77777777" w:rsidR="00C46996" w:rsidRDefault="00C46996" w:rsidP="00C46996">
      <w:pPr>
        <w:spacing w:before="100" w:beforeAutospacing="1" w:after="100" w:afterAutospacing="1"/>
        <w:ind w:left="-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BE526C" w:rsidRPr="003D5366">
        <w:rPr>
          <w:rFonts w:ascii="Arial" w:hAnsi="Arial" w:cs="Arial"/>
          <w:sz w:val="22"/>
          <w:szCs w:val="22"/>
        </w:rPr>
        <w:t>what</w:t>
      </w:r>
      <w:proofErr w:type="gramEnd"/>
      <w:r w:rsidR="00BE526C" w:rsidRPr="003D5366">
        <w:rPr>
          <w:rFonts w:ascii="Arial" w:hAnsi="Arial" w:cs="Arial"/>
          <w:sz w:val="22"/>
          <w:szCs w:val="22"/>
        </w:rPr>
        <w:t xml:space="preserve"> is the annual breakdown of payments towards invoice printing and posting for e-toll collection in each year since its inception;</w:t>
      </w:r>
    </w:p>
    <w:p w14:paraId="19AD7C3B" w14:textId="77777777" w:rsidR="00D46D36" w:rsidRPr="00C46996" w:rsidRDefault="00C46996" w:rsidP="00C46996">
      <w:pPr>
        <w:spacing w:before="100" w:beforeAutospacing="1" w:after="100" w:afterAutospacing="1"/>
        <w:ind w:left="-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BE526C" w:rsidRPr="003D5366">
        <w:rPr>
          <w:rFonts w:ascii="Arial" w:hAnsi="Arial" w:cs="Arial"/>
          <w:sz w:val="22"/>
          <w:szCs w:val="22"/>
        </w:rPr>
        <w:t>what</w:t>
      </w:r>
      <w:proofErr w:type="gramEnd"/>
      <w:r w:rsidR="00BE526C" w:rsidRPr="003D5366">
        <w:rPr>
          <w:rFonts w:ascii="Arial" w:hAnsi="Arial" w:cs="Arial"/>
          <w:sz w:val="22"/>
          <w:szCs w:val="22"/>
        </w:rPr>
        <w:t xml:space="preserve"> are the details of the kiosk rental agreement with regard to the (a) amount per unit, (b) number of units and (c) beneficiary or beneficiaries within the current e-toll structure?</w:t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sz w:val="22"/>
          <w:szCs w:val="22"/>
        </w:rPr>
        <w:tab/>
      </w:r>
      <w:r w:rsidR="00BE526C" w:rsidRPr="003D5366">
        <w:rPr>
          <w:rFonts w:ascii="Arial" w:hAnsi="Arial" w:cs="Arial"/>
          <w:noProof/>
          <w:sz w:val="22"/>
          <w:szCs w:val="22"/>
          <w:lang w:val="af-ZA"/>
        </w:rPr>
        <w:t>NW2218E</w:t>
      </w:r>
    </w:p>
    <w:p w14:paraId="2F839B7B" w14:textId="77777777" w:rsidR="00D46D36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66F0926D" w14:textId="77777777" w:rsidR="00BB35E8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D46D36">
        <w:rPr>
          <w:rFonts w:ascii="Arial" w:hAnsi="Arial" w:cs="Arial"/>
          <w:b/>
          <w:noProof/>
          <w:sz w:val="22"/>
          <w:szCs w:val="22"/>
          <w:lang w:val="af-ZA"/>
        </w:rPr>
        <w:t>REPLY</w:t>
      </w:r>
    </w:p>
    <w:p w14:paraId="362E4A26" w14:textId="77777777" w:rsidR="00BB35E8" w:rsidRDefault="00BB35E8" w:rsidP="00D46D36">
      <w:pPr>
        <w:tabs>
          <w:tab w:val="right" w:pos="7548"/>
        </w:tabs>
        <w:ind w:left="-127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28DF5285" w14:textId="77777777" w:rsidR="00BB35E8" w:rsidRDefault="00BB35E8" w:rsidP="00BB35E8">
      <w:pPr>
        <w:pStyle w:val="ListParagraph"/>
        <w:numPr>
          <w:ilvl w:val="0"/>
          <w:numId w:val="1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E-tag procurement from third parties:</w:t>
      </w:r>
    </w:p>
    <w:p w14:paraId="1A6D936F" w14:textId="77777777" w:rsidR="00BB35E8" w:rsidRDefault="00BB35E8" w:rsidP="00BB35E8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78BDB800" w14:textId="77777777" w:rsidR="00BB35E8" w:rsidRDefault="00BB35E8" w:rsidP="00BB35E8">
      <w:pPr>
        <w:pStyle w:val="ListParagraph"/>
        <w:numPr>
          <w:ilvl w:val="0"/>
          <w:numId w:val="2"/>
        </w:numPr>
        <w:tabs>
          <w:tab w:val="right" w:pos="7548"/>
        </w:tabs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Names of third parties:</w:t>
      </w:r>
    </w:p>
    <w:p w14:paraId="2148DE6C" w14:textId="77777777" w:rsidR="00D65516" w:rsidRDefault="00D65516" w:rsidP="00BB35E8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0389A9FB" w14:textId="77777777" w:rsidR="00FE2D58" w:rsidRDefault="00FE2D58" w:rsidP="00BB35E8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FE2D58">
        <w:rPr>
          <w:rFonts w:ascii="Arial" w:hAnsi="Arial" w:cs="Arial"/>
          <w:noProof/>
          <w:sz w:val="22"/>
          <w:szCs w:val="22"/>
          <w:lang w:val="af-ZA"/>
        </w:rPr>
        <w:t xml:space="preserve">The parties </w:t>
      </w:r>
      <w:r w:rsidR="00DB3F6E">
        <w:rPr>
          <w:rFonts w:ascii="Arial" w:hAnsi="Arial" w:cs="Arial"/>
          <w:noProof/>
          <w:sz w:val="22"/>
          <w:szCs w:val="22"/>
          <w:lang w:val="af-ZA"/>
        </w:rPr>
        <w:t xml:space="preserve">that were contracted for the provision and maintenance of </w:t>
      </w:r>
      <w:r>
        <w:rPr>
          <w:rFonts w:ascii="Arial" w:hAnsi="Arial" w:cs="Arial"/>
          <w:noProof/>
          <w:sz w:val="22"/>
          <w:szCs w:val="22"/>
          <w:lang w:val="af-ZA"/>
        </w:rPr>
        <w:t xml:space="preserve"> e-tag</w:t>
      </w:r>
      <w:r w:rsidR="00DB3F6E">
        <w:rPr>
          <w:rFonts w:ascii="Arial" w:hAnsi="Arial" w:cs="Arial"/>
          <w:noProof/>
          <w:sz w:val="22"/>
          <w:szCs w:val="22"/>
          <w:lang w:val="af-ZA"/>
        </w:rPr>
        <w:t>s</w:t>
      </w:r>
      <w:r>
        <w:rPr>
          <w:rFonts w:ascii="Arial" w:hAnsi="Arial" w:cs="Arial"/>
          <w:noProof/>
          <w:sz w:val="22"/>
          <w:szCs w:val="22"/>
          <w:lang w:val="af-ZA"/>
        </w:rPr>
        <w:t xml:space="preserve"> </w:t>
      </w:r>
      <w:r w:rsidR="00174035">
        <w:rPr>
          <w:rFonts w:ascii="Arial" w:hAnsi="Arial" w:cs="Arial"/>
          <w:noProof/>
          <w:sz w:val="22"/>
          <w:szCs w:val="22"/>
          <w:lang w:val="af-ZA"/>
        </w:rPr>
        <w:t>were</w:t>
      </w:r>
      <w:r>
        <w:rPr>
          <w:rFonts w:ascii="Arial" w:hAnsi="Arial" w:cs="Arial"/>
          <w:noProof/>
          <w:sz w:val="22"/>
          <w:szCs w:val="22"/>
          <w:lang w:val="af-ZA"/>
        </w:rPr>
        <w:t>:</w:t>
      </w:r>
    </w:p>
    <w:p w14:paraId="534AC65E" w14:textId="77777777" w:rsidR="001276EB" w:rsidRDefault="001276EB" w:rsidP="00BB35E8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76A8E939" w14:textId="77777777" w:rsidR="00BB35E8" w:rsidRDefault="00FE2D58" w:rsidP="00FE2D58">
      <w:pPr>
        <w:pStyle w:val="ListParagraph"/>
        <w:numPr>
          <w:ilvl w:val="0"/>
          <w:numId w:val="3"/>
        </w:numPr>
        <w:tabs>
          <w:tab w:val="right" w:pos="7548"/>
        </w:tabs>
        <w:jc w:val="both"/>
        <w:rPr>
          <w:rFonts w:ascii="Arial" w:hAnsi="Arial" w:cs="Arial"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>Kapsch</w:t>
      </w:r>
      <w:r w:rsidR="004F037F">
        <w:rPr>
          <w:rFonts w:ascii="Arial" w:hAnsi="Arial" w:cs="Arial"/>
          <w:noProof/>
          <w:sz w:val="22"/>
          <w:szCs w:val="22"/>
          <w:lang w:val="af-ZA"/>
        </w:rPr>
        <w:t xml:space="preserve"> Trafficom A</w:t>
      </w:r>
      <w:r w:rsidR="002243E2">
        <w:rPr>
          <w:rFonts w:ascii="Arial" w:hAnsi="Arial" w:cs="Arial"/>
          <w:noProof/>
          <w:sz w:val="22"/>
          <w:szCs w:val="22"/>
          <w:lang w:val="af-ZA"/>
        </w:rPr>
        <w:t>B</w:t>
      </w:r>
      <w:r w:rsidR="004F037F">
        <w:rPr>
          <w:rFonts w:ascii="Arial" w:hAnsi="Arial" w:cs="Arial"/>
          <w:noProof/>
          <w:sz w:val="22"/>
          <w:szCs w:val="22"/>
          <w:lang w:val="af-ZA"/>
        </w:rPr>
        <w:t xml:space="preserve"> - </w:t>
      </w:r>
      <w:r w:rsidR="002243E2">
        <w:rPr>
          <w:rFonts w:ascii="Arial" w:hAnsi="Arial" w:cs="Arial"/>
          <w:noProof/>
          <w:sz w:val="22"/>
          <w:szCs w:val="22"/>
          <w:lang w:val="af-ZA"/>
        </w:rPr>
        <w:t>Sweden</w:t>
      </w:r>
      <w:r>
        <w:rPr>
          <w:rFonts w:ascii="Arial" w:hAnsi="Arial" w:cs="Arial"/>
          <w:noProof/>
          <w:sz w:val="22"/>
          <w:szCs w:val="22"/>
          <w:lang w:val="af-ZA"/>
        </w:rPr>
        <w:t>;</w:t>
      </w:r>
    </w:p>
    <w:p w14:paraId="4908312F" w14:textId="77777777" w:rsidR="001276EB" w:rsidRDefault="001276EB" w:rsidP="001276EB">
      <w:pPr>
        <w:pStyle w:val="ListParagraph"/>
        <w:tabs>
          <w:tab w:val="right" w:pos="7548"/>
        </w:tabs>
        <w:ind w:left="230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5A53AD1E" w14:textId="77777777" w:rsidR="00FE2D58" w:rsidRPr="00FE2D58" w:rsidRDefault="00FE2D58" w:rsidP="00FE2D58">
      <w:pPr>
        <w:pStyle w:val="ListParagraph"/>
        <w:numPr>
          <w:ilvl w:val="0"/>
          <w:numId w:val="3"/>
        </w:numPr>
        <w:tabs>
          <w:tab w:val="right" w:pos="7548"/>
        </w:tabs>
        <w:jc w:val="both"/>
        <w:rPr>
          <w:rFonts w:ascii="Arial" w:hAnsi="Arial" w:cs="Arial"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>Q</w:t>
      </w:r>
      <w:r w:rsidR="004F037F">
        <w:rPr>
          <w:rFonts w:ascii="Arial" w:hAnsi="Arial" w:cs="Arial"/>
          <w:noProof/>
          <w:sz w:val="22"/>
          <w:szCs w:val="22"/>
          <w:lang w:val="af-ZA"/>
        </w:rPr>
        <w:t>-F</w:t>
      </w:r>
      <w:r>
        <w:rPr>
          <w:rFonts w:ascii="Arial" w:hAnsi="Arial" w:cs="Arial"/>
          <w:noProof/>
          <w:sz w:val="22"/>
          <w:szCs w:val="22"/>
          <w:lang w:val="af-ZA"/>
        </w:rPr>
        <w:t>ree</w:t>
      </w:r>
      <w:r w:rsidR="004F037F">
        <w:rPr>
          <w:rFonts w:ascii="Arial" w:hAnsi="Arial" w:cs="Arial"/>
          <w:noProof/>
          <w:sz w:val="22"/>
          <w:szCs w:val="22"/>
          <w:lang w:val="af-ZA"/>
        </w:rPr>
        <w:t xml:space="preserve"> ASA </w:t>
      </w:r>
      <w:r w:rsidR="00174035">
        <w:rPr>
          <w:rFonts w:ascii="Arial" w:hAnsi="Arial" w:cs="Arial"/>
          <w:noProof/>
          <w:sz w:val="22"/>
          <w:szCs w:val="22"/>
          <w:lang w:val="af-ZA"/>
        </w:rPr>
        <w:t>–</w:t>
      </w:r>
      <w:r w:rsidR="004F037F">
        <w:rPr>
          <w:rFonts w:ascii="Arial" w:hAnsi="Arial" w:cs="Arial"/>
          <w:noProof/>
          <w:sz w:val="22"/>
          <w:szCs w:val="22"/>
          <w:lang w:val="af-ZA"/>
        </w:rPr>
        <w:t xml:space="preserve"> Norway</w:t>
      </w:r>
      <w:r w:rsidR="00174035">
        <w:rPr>
          <w:rFonts w:ascii="Arial" w:hAnsi="Arial" w:cs="Arial"/>
          <w:noProof/>
          <w:sz w:val="22"/>
          <w:szCs w:val="22"/>
          <w:lang w:val="af-ZA"/>
        </w:rPr>
        <w:t>.</w:t>
      </w:r>
    </w:p>
    <w:p w14:paraId="572537F5" w14:textId="77777777" w:rsidR="00BB35E8" w:rsidRDefault="00BB35E8" w:rsidP="00BB35E8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49E08699" w14:textId="77777777" w:rsidR="00D65516" w:rsidRDefault="00BB35E8" w:rsidP="00D65516">
      <w:pPr>
        <w:pStyle w:val="ListParagraph"/>
        <w:numPr>
          <w:ilvl w:val="0"/>
          <w:numId w:val="2"/>
        </w:numPr>
        <w:tabs>
          <w:tab w:val="right" w:pos="7548"/>
        </w:tabs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Payments received:</w:t>
      </w:r>
    </w:p>
    <w:p w14:paraId="45987832" w14:textId="77777777" w:rsidR="00D65516" w:rsidRDefault="00D65516" w:rsidP="00D65516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0547DD20" w14:textId="77777777" w:rsidR="00D65516" w:rsidRDefault="00D65516" w:rsidP="00D65516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D65516">
        <w:rPr>
          <w:rFonts w:ascii="Arial" w:hAnsi="Arial" w:cs="Arial"/>
          <w:noProof/>
          <w:sz w:val="22"/>
          <w:szCs w:val="22"/>
          <w:lang w:val="af-ZA"/>
        </w:rPr>
        <w:t xml:space="preserve">The </w:t>
      </w:r>
      <w:r>
        <w:rPr>
          <w:rFonts w:ascii="Arial" w:hAnsi="Arial" w:cs="Arial"/>
          <w:noProof/>
          <w:sz w:val="22"/>
          <w:szCs w:val="22"/>
          <w:lang w:val="af-ZA"/>
        </w:rPr>
        <w:t>above parties have received the following payments for e-tag’s provided:</w:t>
      </w:r>
    </w:p>
    <w:p w14:paraId="30FAC8A0" w14:textId="77777777" w:rsidR="00D65516" w:rsidRDefault="00D65516" w:rsidP="00D65516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1FEF7E37" w14:textId="77777777" w:rsidR="00D65516" w:rsidRDefault="00D65516" w:rsidP="00D65516">
      <w:pPr>
        <w:pStyle w:val="ListParagraph"/>
        <w:numPr>
          <w:ilvl w:val="0"/>
          <w:numId w:val="3"/>
        </w:numPr>
        <w:tabs>
          <w:tab w:val="right" w:pos="7548"/>
        </w:tabs>
        <w:jc w:val="both"/>
        <w:rPr>
          <w:rFonts w:ascii="Arial" w:hAnsi="Arial" w:cs="Arial"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>Kapsch Trafficom A</w:t>
      </w:r>
      <w:r w:rsidR="00174035">
        <w:rPr>
          <w:rFonts w:ascii="Arial" w:hAnsi="Arial" w:cs="Arial"/>
          <w:noProof/>
          <w:sz w:val="22"/>
          <w:szCs w:val="22"/>
          <w:lang w:val="af-ZA"/>
        </w:rPr>
        <w:t>B</w:t>
      </w:r>
      <w:r>
        <w:rPr>
          <w:rFonts w:ascii="Arial" w:hAnsi="Arial" w:cs="Arial"/>
          <w:noProof/>
          <w:sz w:val="22"/>
          <w:szCs w:val="22"/>
          <w:lang w:val="af-ZA"/>
        </w:rPr>
        <w:t>:</w:t>
      </w:r>
      <w:r w:rsidR="002243E2">
        <w:rPr>
          <w:rFonts w:ascii="Arial" w:hAnsi="Arial" w:cs="Arial"/>
          <w:noProof/>
          <w:sz w:val="22"/>
          <w:szCs w:val="22"/>
          <w:lang w:val="af-ZA"/>
        </w:rPr>
        <w:t xml:space="preserve"> R167 220 930.96</w:t>
      </w:r>
      <w:r w:rsidR="001276EB">
        <w:rPr>
          <w:rFonts w:ascii="Arial" w:hAnsi="Arial" w:cs="Arial"/>
          <w:noProof/>
          <w:sz w:val="22"/>
          <w:szCs w:val="22"/>
          <w:lang w:val="af-ZA"/>
        </w:rPr>
        <w:t xml:space="preserve"> (Excl VAT)</w:t>
      </w:r>
    </w:p>
    <w:p w14:paraId="41C9C086" w14:textId="77777777" w:rsidR="00D65516" w:rsidRDefault="00D65516" w:rsidP="00D65516">
      <w:pPr>
        <w:pStyle w:val="ListParagraph"/>
        <w:tabs>
          <w:tab w:val="right" w:pos="7548"/>
        </w:tabs>
        <w:ind w:left="230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73EBA586" w14:textId="77777777" w:rsidR="00D65516" w:rsidRPr="001276EB" w:rsidRDefault="00D65516" w:rsidP="00D65516">
      <w:pPr>
        <w:pStyle w:val="ListParagraph"/>
        <w:numPr>
          <w:ilvl w:val="0"/>
          <w:numId w:val="3"/>
        </w:numPr>
        <w:tabs>
          <w:tab w:val="right" w:pos="7548"/>
        </w:tabs>
        <w:jc w:val="both"/>
        <w:rPr>
          <w:rFonts w:ascii="Arial" w:hAnsi="Arial" w:cs="Arial"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 xml:space="preserve">Q-Free </w:t>
      </w:r>
      <w:r w:rsidRPr="001276EB">
        <w:rPr>
          <w:rFonts w:ascii="Arial" w:hAnsi="Arial" w:cs="Arial"/>
          <w:noProof/>
          <w:sz w:val="22"/>
          <w:szCs w:val="22"/>
          <w:lang w:val="af-ZA"/>
        </w:rPr>
        <w:t>ASA:</w:t>
      </w:r>
      <w:r w:rsidR="004E262C" w:rsidRPr="001276EB">
        <w:rPr>
          <w:rFonts w:ascii="Arial" w:hAnsi="Arial" w:cs="Arial"/>
          <w:noProof/>
          <w:sz w:val="22"/>
          <w:szCs w:val="22"/>
          <w:lang w:val="af-ZA"/>
        </w:rPr>
        <w:t xml:space="preserve"> </w:t>
      </w:r>
      <w:r w:rsidR="002243E2" w:rsidRPr="001276EB">
        <w:rPr>
          <w:rFonts w:ascii="Arial" w:hAnsi="Arial" w:cs="Arial"/>
          <w:noProof/>
          <w:sz w:val="22"/>
          <w:szCs w:val="22"/>
          <w:lang w:val="af-ZA"/>
        </w:rPr>
        <w:t xml:space="preserve"> R58 317 748.41</w:t>
      </w:r>
      <w:r w:rsidR="001276EB">
        <w:rPr>
          <w:rFonts w:ascii="Arial" w:hAnsi="Arial" w:cs="Arial"/>
          <w:noProof/>
          <w:sz w:val="22"/>
          <w:szCs w:val="22"/>
          <w:lang w:val="af-ZA"/>
        </w:rPr>
        <w:t xml:space="preserve"> (Excl VAT)</w:t>
      </w:r>
    </w:p>
    <w:p w14:paraId="323A0582" w14:textId="77777777" w:rsidR="00BB35E8" w:rsidRPr="00BB35E8" w:rsidRDefault="00BB35E8" w:rsidP="00BB35E8">
      <w:pPr>
        <w:tabs>
          <w:tab w:val="right" w:pos="7548"/>
        </w:tabs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76F22191" w14:textId="77777777" w:rsidR="00BB35E8" w:rsidRPr="00D65516" w:rsidRDefault="00BB35E8" w:rsidP="00BB35E8">
      <w:pPr>
        <w:pStyle w:val="ListParagraph"/>
        <w:numPr>
          <w:ilvl w:val="0"/>
          <w:numId w:val="2"/>
        </w:numPr>
        <w:tabs>
          <w:tab w:val="right" w:pos="7548"/>
        </w:tabs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BB35E8">
        <w:rPr>
          <w:rFonts w:ascii="Arial" w:hAnsi="Arial" w:cs="Arial"/>
          <w:b/>
          <w:sz w:val="22"/>
          <w:szCs w:val="22"/>
        </w:rPr>
        <w:t>Relevant service and/or obligation:</w:t>
      </w:r>
    </w:p>
    <w:p w14:paraId="41FEB39B" w14:textId="77777777" w:rsidR="00913FEF" w:rsidRDefault="00913FEF" w:rsidP="00D65516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sz w:val="22"/>
          <w:szCs w:val="22"/>
        </w:rPr>
      </w:pPr>
    </w:p>
    <w:p w14:paraId="633D2BEE" w14:textId="77777777" w:rsidR="00913FEF" w:rsidRPr="00D65516" w:rsidRDefault="00913FEF" w:rsidP="00913FEF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D65516">
        <w:rPr>
          <w:rFonts w:ascii="Arial" w:hAnsi="Arial" w:cs="Arial"/>
          <w:sz w:val="22"/>
          <w:szCs w:val="22"/>
        </w:rPr>
        <w:t xml:space="preserve">The above parties </w:t>
      </w:r>
      <w:r>
        <w:rPr>
          <w:rFonts w:ascii="Arial" w:hAnsi="Arial" w:cs="Arial"/>
          <w:sz w:val="22"/>
          <w:szCs w:val="22"/>
        </w:rPr>
        <w:t>were contracted for the supply and maintenance of e-tags in accordance with SANRAL specifications and in accordance with the required specifications of an international CEN-278 standard. The e-tags were procured in batches in accordance with demand</w:t>
      </w:r>
      <w:r w:rsidR="001276EB">
        <w:rPr>
          <w:rFonts w:ascii="Arial" w:hAnsi="Arial" w:cs="Arial"/>
          <w:sz w:val="22"/>
          <w:szCs w:val="22"/>
        </w:rPr>
        <w:t xml:space="preserve"> in terms of the </w:t>
      </w:r>
      <w:r>
        <w:rPr>
          <w:rFonts w:ascii="Arial" w:hAnsi="Arial" w:cs="Arial"/>
          <w:sz w:val="22"/>
          <w:szCs w:val="22"/>
        </w:rPr>
        <w:t>e-toll registration for the GFIP project and for the conventional toll plazas count</w:t>
      </w:r>
      <w:r w:rsidR="00A9720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 wide.</w:t>
      </w:r>
    </w:p>
    <w:p w14:paraId="3CCB3582" w14:textId="77777777" w:rsidR="00BB35E8" w:rsidRDefault="00BB35E8" w:rsidP="00BB35E8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5AD09338" w14:textId="77777777" w:rsidR="0018085B" w:rsidRPr="0018085B" w:rsidRDefault="00BB35E8" w:rsidP="0018085B">
      <w:pPr>
        <w:pStyle w:val="ListParagraph"/>
        <w:numPr>
          <w:ilvl w:val="0"/>
          <w:numId w:val="1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BB35E8">
        <w:rPr>
          <w:rFonts w:ascii="Arial" w:hAnsi="Arial" w:cs="Arial"/>
          <w:b/>
          <w:noProof/>
          <w:sz w:val="22"/>
          <w:szCs w:val="22"/>
          <w:lang w:val="af-ZA"/>
        </w:rPr>
        <w:t xml:space="preserve">Payments </w:t>
      </w:r>
      <w:r w:rsidRPr="00BB35E8">
        <w:rPr>
          <w:rFonts w:ascii="Arial" w:hAnsi="Arial" w:cs="Arial"/>
          <w:b/>
          <w:sz w:val="22"/>
          <w:szCs w:val="22"/>
        </w:rPr>
        <w:t>towards invoice printing and posting</w:t>
      </w:r>
      <w:r>
        <w:rPr>
          <w:rFonts w:ascii="Arial" w:hAnsi="Arial" w:cs="Arial"/>
          <w:b/>
          <w:sz w:val="22"/>
          <w:szCs w:val="22"/>
        </w:rPr>
        <w:t>:</w:t>
      </w:r>
    </w:p>
    <w:p w14:paraId="0EACA0C4" w14:textId="77777777" w:rsidR="0018085B" w:rsidRDefault="0018085B" w:rsidP="0018085B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b/>
          <w:sz w:val="22"/>
          <w:szCs w:val="22"/>
        </w:rPr>
      </w:pPr>
    </w:p>
    <w:p w14:paraId="0FA03561" w14:textId="77777777" w:rsidR="00891F65" w:rsidRDefault="0018085B" w:rsidP="0018085B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sz w:val="22"/>
          <w:szCs w:val="22"/>
        </w:rPr>
      </w:pPr>
      <w:r w:rsidRPr="0018085B">
        <w:rPr>
          <w:rFonts w:ascii="Arial" w:hAnsi="Arial" w:cs="Arial"/>
          <w:sz w:val="22"/>
          <w:szCs w:val="22"/>
        </w:rPr>
        <w:t xml:space="preserve">The annual breakdown of payments towards invoice printing and posting for e-toll collection </w:t>
      </w:r>
      <w:r w:rsidR="00A97209">
        <w:rPr>
          <w:rFonts w:ascii="Arial" w:hAnsi="Arial" w:cs="Arial"/>
          <w:sz w:val="22"/>
          <w:szCs w:val="22"/>
        </w:rPr>
        <w:t xml:space="preserve">as per SARS and AARTO requirements </w:t>
      </w:r>
      <w:r w:rsidRPr="0018085B">
        <w:rPr>
          <w:rFonts w:ascii="Arial" w:hAnsi="Arial" w:cs="Arial"/>
          <w:sz w:val="22"/>
          <w:szCs w:val="22"/>
        </w:rPr>
        <w:t>is as follows</w:t>
      </w:r>
      <w:r w:rsidR="00A3277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277C">
        <w:rPr>
          <w:rFonts w:ascii="Arial" w:hAnsi="Arial" w:cs="Arial"/>
          <w:sz w:val="22"/>
          <w:szCs w:val="22"/>
        </w:rPr>
        <w:t>excl</w:t>
      </w:r>
      <w:proofErr w:type="spellEnd"/>
      <w:r w:rsidR="00A3277C">
        <w:rPr>
          <w:rFonts w:ascii="Arial" w:hAnsi="Arial" w:cs="Arial"/>
          <w:sz w:val="22"/>
          <w:szCs w:val="22"/>
        </w:rPr>
        <w:t xml:space="preserve"> VAT)</w:t>
      </w:r>
      <w:r w:rsidRPr="0018085B">
        <w:rPr>
          <w:rFonts w:ascii="Arial" w:hAnsi="Arial" w:cs="Arial"/>
          <w:sz w:val="22"/>
          <w:szCs w:val="22"/>
        </w:rPr>
        <w:t xml:space="preserve">: </w:t>
      </w:r>
    </w:p>
    <w:p w14:paraId="102C8A3B" w14:textId="77777777" w:rsidR="001276EB" w:rsidRDefault="001276EB" w:rsidP="0018085B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17BFB18F" w14:textId="77777777" w:rsidR="00891F65" w:rsidRDefault="008361F5" w:rsidP="00891F65">
      <w:pPr>
        <w:pStyle w:val="ListParagraph"/>
        <w:numPr>
          <w:ilvl w:val="0"/>
          <w:numId w:val="4"/>
        </w:numPr>
        <w:tabs>
          <w:tab w:val="right" w:pos="7548"/>
        </w:tabs>
        <w:jc w:val="both"/>
        <w:rPr>
          <w:rFonts w:ascii="Arial" w:hAnsi="Arial" w:cs="Arial"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>3 December 2013 to 31 Decem</w:t>
      </w:r>
      <w:r w:rsidR="00891F65">
        <w:rPr>
          <w:rFonts w:ascii="Arial" w:hAnsi="Arial" w:cs="Arial"/>
          <w:noProof/>
          <w:sz w:val="22"/>
          <w:szCs w:val="22"/>
          <w:lang w:val="af-ZA"/>
        </w:rPr>
        <w:t>ber 2014:</w:t>
      </w:r>
      <w:r>
        <w:rPr>
          <w:rFonts w:ascii="Arial" w:hAnsi="Arial" w:cs="Arial"/>
          <w:noProof/>
          <w:sz w:val="22"/>
          <w:szCs w:val="22"/>
          <w:lang w:val="af-ZA"/>
        </w:rPr>
        <w:t xml:space="preserve"> R124 635 007.73</w:t>
      </w:r>
      <w:r w:rsidR="00A3277C">
        <w:rPr>
          <w:rFonts w:ascii="Arial" w:hAnsi="Arial" w:cs="Arial"/>
          <w:noProof/>
          <w:sz w:val="22"/>
          <w:szCs w:val="22"/>
          <w:lang w:val="af-ZA"/>
        </w:rPr>
        <w:t xml:space="preserve"> </w:t>
      </w:r>
    </w:p>
    <w:p w14:paraId="300B704D" w14:textId="77777777" w:rsidR="00891F65" w:rsidRDefault="00891F65" w:rsidP="00891F65">
      <w:pPr>
        <w:pStyle w:val="ListParagraph"/>
        <w:tabs>
          <w:tab w:val="right" w:pos="7548"/>
        </w:tabs>
        <w:ind w:left="-196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41DFFA09" w14:textId="77777777" w:rsidR="00891F65" w:rsidRDefault="00891F65" w:rsidP="00891F65">
      <w:pPr>
        <w:pStyle w:val="ListParagraph"/>
        <w:numPr>
          <w:ilvl w:val="0"/>
          <w:numId w:val="4"/>
        </w:numPr>
        <w:tabs>
          <w:tab w:val="right" w:pos="7548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891F65">
        <w:rPr>
          <w:rFonts w:ascii="Arial" w:hAnsi="Arial" w:cs="Arial"/>
          <w:sz w:val="22"/>
          <w:szCs w:val="22"/>
          <w:lang w:val="af-ZA"/>
        </w:rPr>
        <w:lastRenderedPageBreak/>
        <w:t>1 January 2015 to 31 December 2015:</w:t>
      </w:r>
      <w:r w:rsidR="008361F5">
        <w:rPr>
          <w:rFonts w:ascii="Arial" w:hAnsi="Arial" w:cs="Arial"/>
          <w:sz w:val="22"/>
          <w:szCs w:val="22"/>
          <w:lang w:val="af-ZA"/>
        </w:rPr>
        <w:t xml:space="preserve"> R58 422 869.55</w:t>
      </w:r>
    </w:p>
    <w:p w14:paraId="488810B9" w14:textId="77777777" w:rsidR="00891F65" w:rsidRPr="00891F65" w:rsidRDefault="00891F65" w:rsidP="00891F65">
      <w:pPr>
        <w:pStyle w:val="ListParagraph"/>
        <w:rPr>
          <w:rFonts w:ascii="Arial" w:hAnsi="Arial" w:cs="Arial"/>
          <w:sz w:val="22"/>
          <w:szCs w:val="22"/>
          <w:lang w:val="af-ZA"/>
        </w:rPr>
      </w:pPr>
    </w:p>
    <w:p w14:paraId="26F660CD" w14:textId="77777777" w:rsidR="00891F65" w:rsidRPr="00891F65" w:rsidRDefault="00891F65" w:rsidP="00891F65">
      <w:pPr>
        <w:pStyle w:val="ListParagraph"/>
        <w:tabs>
          <w:tab w:val="right" w:pos="7548"/>
        </w:tabs>
        <w:ind w:left="-196"/>
        <w:jc w:val="both"/>
        <w:rPr>
          <w:rFonts w:ascii="Arial" w:hAnsi="Arial" w:cs="Arial"/>
          <w:sz w:val="22"/>
          <w:szCs w:val="22"/>
          <w:lang w:val="af-ZA"/>
        </w:rPr>
      </w:pPr>
    </w:p>
    <w:p w14:paraId="54EC58E9" w14:textId="77777777" w:rsidR="00891F65" w:rsidRDefault="00891F65" w:rsidP="00891F65">
      <w:pPr>
        <w:pStyle w:val="ListParagraph"/>
        <w:numPr>
          <w:ilvl w:val="0"/>
          <w:numId w:val="4"/>
        </w:numPr>
        <w:tabs>
          <w:tab w:val="right" w:pos="7548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891F65">
        <w:rPr>
          <w:rFonts w:ascii="Arial" w:hAnsi="Arial" w:cs="Arial"/>
          <w:sz w:val="22"/>
          <w:szCs w:val="22"/>
          <w:lang w:val="af-ZA"/>
        </w:rPr>
        <w:t>1 January 201</w:t>
      </w:r>
      <w:r w:rsidR="00B86150">
        <w:rPr>
          <w:rFonts w:ascii="Arial" w:hAnsi="Arial" w:cs="Arial"/>
          <w:sz w:val="22"/>
          <w:szCs w:val="22"/>
          <w:lang w:val="af-ZA"/>
        </w:rPr>
        <w:t>6</w:t>
      </w:r>
      <w:r w:rsidRPr="00891F65">
        <w:rPr>
          <w:rFonts w:ascii="Arial" w:hAnsi="Arial" w:cs="Arial"/>
          <w:sz w:val="22"/>
          <w:szCs w:val="22"/>
          <w:lang w:val="af-ZA"/>
        </w:rPr>
        <w:t xml:space="preserve"> to 31 December 201</w:t>
      </w:r>
      <w:r>
        <w:rPr>
          <w:rFonts w:ascii="Arial" w:hAnsi="Arial" w:cs="Arial"/>
          <w:sz w:val="22"/>
          <w:szCs w:val="22"/>
          <w:lang w:val="af-ZA"/>
        </w:rPr>
        <w:t>6</w:t>
      </w:r>
      <w:r w:rsidRPr="00891F65">
        <w:rPr>
          <w:rFonts w:ascii="Arial" w:hAnsi="Arial" w:cs="Arial"/>
          <w:sz w:val="22"/>
          <w:szCs w:val="22"/>
          <w:lang w:val="af-ZA"/>
        </w:rPr>
        <w:t>:</w:t>
      </w:r>
      <w:r w:rsidR="008361F5">
        <w:rPr>
          <w:rFonts w:ascii="Arial" w:hAnsi="Arial" w:cs="Arial"/>
          <w:sz w:val="22"/>
          <w:szCs w:val="22"/>
          <w:lang w:val="af-ZA"/>
        </w:rPr>
        <w:t xml:space="preserve"> R112 289 632.03</w:t>
      </w:r>
    </w:p>
    <w:p w14:paraId="0A1BC494" w14:textId="77777777" w:rsidR="00B86150" w:rsidRDefault="00B86150" w:rsidP="00B86150">
      <w:pPr>
        <w:pStyle w:val="ListParagraph"/>
        <w:tabs>
          <w:tab w:val="right" w:pos="7548"/>
        </w:tabs>
        <w:ind w:left="-196"/>
        <w:jc w:val="both"/>
        <w:rPr>
          <w:rFonts w:ascii="Arial" w:hAnsi="Arial" w:cs="Arial"/>
          <w:sz w:val="22"/>
          <w:szCs w:val="22"/>
          <w:lang w:val="af-ZA"/>
        </w:rPr>
      </w:pPr>
    </w:p>
    <w:p w14:paraId="665124C0" w14:textId="77777777" w:rsidR="00891F65" w:rsidRPr="00891F65" w:rsidRDefault="00891F65" w:rsidP="00891F65">
      <w:pPr>
        <w:pStyle w:val="ListParagraph"/>
        <w:numPr>
          <w:ilvl w:val="0"/>
          <w:numId w:val="4"/>
        </w:numPr>
        <w:tabs>
          <w:tab w:val="right" w:pos="7548"/>
        </w:tabs>
        <w:jc w:val="both"/>
        <w:rPr>
          <w:rFonts w:ascii="Arial" w:hAnsi="Arial" w:cs="Arial"/>
          <w:sz w:val="22"/>
          <w:szCs w:val="22"/>
          <w:lang w:val="af-ZA"/>
        </w:rPr>
      </w:pPr>
      <w:r w:rsidRPr="00891F65">
        <w:rPr>
          <w:rFonts w:ascii="Arial" w:hAnsi="Arial" w:cs="Arial"/>
          <w:sz w:val="22"/>
          <w:szCs w:val="22"/>
          <w:lang w:val="af-ZA"/>
        </w:rPr>
        <w:t>1 January 201</w:t>
      </w:r>
      <w:r w:rsidR="00B86150">
        <w:rPr>
          <w:rFonts w:ascii="Arial" w:hAnsi="Arial" w:cs="Arial"/>
          <w:sz w:val="22"/>
          <w:szCs w:val="22"/>
          <w:lang w:val="af-ZA"/>
        </w:rPr>
        <w:t>7</w:t>
      </w:r>
      <w:r w:rsidRPr="00891F65">
        <w:rPr>
          <w:rFonts w:ascii="Arial" w:hAnsi="Arial" w:cs="Arial"/>
          <w:sz w:val="22"/>
          <w:szCs w:val="22"/>
          <w:lang w:val="af-ZA"/>
        </w:rPr>
        <w:t xml:space="preserve"> to </w:t>
      </w:r>
      <w:r w:rsidR="008361F5">
        <w:rPr>
          <w:rFonts w:ascii="Arial" w:hAnsi="Arial" w:cs="Arial"/>
          <w:sz w:val="22"/>
          <w:szCs w:val="22"/>
          <w:lang w:val="af-ZA"/>
        </w:rPr>
        <w:t>May 2017</w:t>
      </w:r>
      <w:r w:rsidRPr="00891F65">
        <w:rPr>
          <w:rFonts w:ascii="Arial" w:hAnsi="Arial" w:cs="Arial"/>
          <w:sz w:val="22"/>
          <w:szCs w:val="22"/>
          <w:lang w:val="af-ZA"/>
        </w:rPr>
        <w:t>:</w:t>
      </w:r>
      <w:r w:rsidR="008361F5">
        <w:rPr>
          <w:rFonts w:ascii="Arial" w:hAnsi="Arial" w:cs="Arial"/>
          <w:sz w:val="22"/>
          <w:szCs w:val="22"/>
          <w:lang w:val="af-ZA"/>
        </w:rPr>
        <w:t xml:space="preserve"> R32 043 385.45</w:t>
      </w:r>
    </w:p>
    <w:p w14:paraId="51FBC26D" w14:textId="77777777" w:rsidR="00BB35E8" w:rsidRDefault="00BB35E8" w:rsidP="00BB35E8">
      <w:p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425E9FEC" w14:textId="77777777" w:rsidR="00BB35E8" w:rsidRPr="00BB35E8" w:rsidRDefault="00BB35E8" w:rsidP="00BB35E8">
      <w:p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4329EFC9" w14:textId="77777777" w:rsidR="00B86150" w:rsidRDefault="000D0C97" w:rsidP="00BB35E8">
      <w:pPr>
        <w:pStyle w:val="ListParagraph"/>
        <w:numPr>
          <w:ilvl w:val="0"/>
          <w:numId w:val="1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B35E8" w:rsidRPr="00BB35E8">
        <w:rPr>
          <w:rFonts w:ascii="Arial" w:hAnsi="Arial" w:cs="Arial"/>
          <w:b/>
          <w:sz w:val="22"/>
          <w:szCs w:val="22"/>
        </w:rPr>
        <w:t>iosk rental</w:t>
      </w:r>
      <w:r w:rsidR="00BB35E8">
        <w:rPr>
          <w:rFonts w:ascii="Arial" w:hAnsi="Arial" w:cs="Arial"/>
          <w:b/>
          <w:noProof/>
          <w:sz w:val="22"/>
          <w:szCs w:val="22"/>
          <w:lang w:val="af-ZA"/>
        </w:rPr>
        <w:t>:</w:t>
      </w:r>
      <w:r w:rsidR="00D46D36" w:rsidRPr="00BB35E8">
        <w:rPr>
          <w:rFonts w:ascii="Arial" w:hAnsi="Arial" w:cs="Arial"/>
          <w:b/>
          <w:noProof/>
          <w:sz w:val="22"/>
          <w:szCs w:val="22"/>
          <w:lang w:val="af-ZA"/>
        </w:rPr>
        <w:tab/>
      </w:r>
    </w:p>
    <w:p w14:paraId="3AE0BDB3" w14:textId="77777777" w:rsidR="00B86150" w:rsidRDefault="00B86150" w:rsidP="00B86150">
      <w:pPr>
        <w:pStyle w:val="ListParagraph"/>
        <w:tabs>
          <w:tab w:val="right" w:pos="7548"/>
        </w:tabs>
        <w:ind w:left="-916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</w:p>
    <w:p w14:paraId="5ADA4109" w14:textId="77777777" w:rsidR="00B86150" w:rsidRPr="001276EB" w:rsidRDefault="00B86150" w:rsidP="00B86150">
      <w:pPr>
        <w:pStyle w:val="ListParagraph"/>
        <w:numPr>
          <w:ilvl w:val="0"/>
          <w:numId w:val="5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0D0C97">
        <w:rPr>
          <w:rFonts w:ascii="Arial" w:hAnsi="Arial" w:cs="Arial"/>
          <w:b/>
          <w:sz w:val="22"/>
          <w:szCs w:val="22"/>
        </w:rPr>
        <w:t>Amount per unit:</w:t>
      </w:r>
    </w:p>
    <w:p w14:paraId="01FDDB47" w14:textId="77777777" w:rsidR="001276EB" w:rsidRPr="000D0C97" w:rsidRDefault="001276EB" w:rsidP="001276EB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02D1E094" w14:textId="77777777" w:rsidR="000D0C97" w:rsidRDefault="000D0C97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amount per unit differs between “temporary” kiosks and “permanent” kiosks, and </w:t>
      </w:r>
      <w:r w:rsidR="001159B2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shopping mall</w:t>
      </w:r>
      <w:r w:rsidR="001159B2">
        <w:rPr>
          <w:rFonts w:ascii="Arial" w:hAnsi="Arial" w:cs="Arial"/>
          <w:sz w:val="22"/>
          <w:szCs w:val="22"/>
        </w:rPr>
        <w:t xml:space="preserve"> to shopping mall</w:t>
      </w:r>
      <w:r w:rsidR="00913FEF">
        <w:rPr>
          <w:rFonts w:ascii="Arial" w:hAnsi="Arial" w:cs="Arial"/>
          <w:sz w:val="22"/>
          <w:szCs w:val="22"/>
        </w:rPr>
        <w:t xml:space="preserve">, </w:t>
      </w:r>
      <w:r w:rsidR="001276EB">
        <w:rPr>
          <w:rFonts w:ascii="Arial" w:hAnsi="Arial" w:cs="Arial"/>
          <w:sz w:val="22"/>
          <w:szCs w:val="22"/>
        </w:rPr>
        <w:t>depending also on kiosk</w:t>
      </w:r>
      <w:r w:rsidR="00913FEF">
        <w:rPr>
          <w:rFonts w:ascii="Arial" w:hAnsi="Arial" w:cs="Arial"/>
          <w:sz w:val="22"/>
          <w:szCs w:val="22"/>
        </w:rPr>
        <w:t xml:space="preserve"> floor area.</w:t>
      </w:r>
    </w:p>
    <w:p w14:paraId="48A14092" w14:textId="77777777" w:rsidR="000D0C97" w:rsidRDefault="000D0C97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sz w:val="22"/>
          <w:szCs w:val="22"/>
        </w:rPr>
      </w:pPr>
    </w:p>
    <w:p w14:paraId="6D36F15B" w14:textId="77777777" w:rsidR="000D0C97" w:rsidRPr="000D0C97" w:rsidRDefault="000D0C97" w:rsidP="000D0C97">
      <w:pPr>
        <w:pStyle w:val="ListParagraph"/>
        <w:numPr>
          <w:ilvl w:val="0"/>
          <w:numId w:val="6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59B2">
        <w:rPr>
          <w:rFonts w:ascii="Arial" w:hAnsi="Arial" w:cs="Arial"/>
          <w:sz w:val="22"/>
          <w:szCs w:val="22"/>
        </w:rPr>
        <w:t xml:space="preserve">monthly rental for a </w:t>
      </w:r>
      <w:r>
        <w:rPr>
          <w:rFonts w:ascii="Arial" w:hAnsi="Arial" w:cs="Arial"/>
          <w:sz w:val="22"/>
          <w:szCs w:val="22"/>
        </w:rPr>
        <w:t xml:space="preserve">temporary kiosk </w:t>
      </w:r>
      <w:r w:rsidR="001159B2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ranges between R</w:t>
      </w:r>
      <w:r w:rsidR="001159B2">
        <w:rPr>
          <w:rFonts w:ascii="Arial" w:hAnsi="Arial" w:cs="Arial"/>
          <w:sz w:val="22"/>
          <w:szCs w:val="22"/>
        </w:rPr>
        <w:t>7 000</w:t>
      </w:r>
      <w:r>
        <w:rPr>
          <w:rFonts w:ascii="Arial" w:hAnsi="Arial" w:cs="Arial"/>
          <w:sz w:val="22"/>
          <w:szCs w:val="22"/>
        </w:rPr>
        <w:t xml:space="preserve"> and R</w:t>
      </w:r>
      <w:r w:rsidR="001159B2">
        <w:rPr>
          <w:rFonts w:ascii="Arial" w:hAnsi="Arial" w:cs="Arial"/>
          <w:sz w:val="22"/>
          <w:szCs w:val="22"/>
        </w:rPr>
        <w:t>22 680</w:t>
      </w:r>
      <w:r>
        <w:rPr>
          <w:rFonts w:ascii="Arial" w:hAnsi="Arial" w:cs="Arial"/>
          <w:sz w:val="22"/>
          <w:szCs w:val="22"/>
        </w:rPr>
        <w:t xml:space="preserve"> per month</w:t>
      </w:r>
      <w:r w:rsidR="008361F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361F5">
        <w:rPr>
          <w:rFonts w:ascii="Arial" w:hAnsi="Arial" w:cs="Arial"/>
          <w:sz w:val="22"/>
          <w:szCs w:val="22"/>
        </w:rPr>
        <w:t>excl</w:t>
      </w:r>
      <w:proofErr w:type="spellEnd"/>
      <w:r w:rsidR="008361F5">
        <w:rPr>
          <w:rFonts w:ascii="Arial" w:hAnsi="Arial" w:cs="Arial"/>
          <w:sz w:val="22"/>
          <w:szCs w:val="22"/>
        </w:rPr>
        <w:t xml:space="preserve"> VAT)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FD61DD3" w14:textId="77777777" w:rsidR="000D0C97" w:rsidRPr="000D0C97" w:rsidRDefault="000D0C97" w:rsidP="000D0C97">
      <w:pPr>
        <w:pStyle w:val="ListParagraph"/>
        <w:tabs>
          <w:tab w:val="right" w:pos="7548"/>
        </w:tabs>
        <w:ind w:left="164"/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04432BE8" w14:textId="77777777" w:rsidR="000D0C97" w:rsidRPr="00B86150" w:rsidRDefault="000D0C97" w:rsidP="000D0C97">
      <w:pPr>
        <w:pStyle w:val="ListParagraph"/>
        <w:numPr>
          <w:ilvl w:val="0"/>
          <w:numId w:val="6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59B2">
        <w:rPr>
          <w:rFonts w:ascii="Arial" w:hAnsi="Arial" w:cs="Arial"/>
          <w:sz w:val="22"/>
          <w:szCs w:val="22"/>
        </w:rPr>
        <w:t xml:space="preserve">monthly rental for a </w:t>
      </w:r>
      <w:r>
        <w:rPr>
          <w:rFonts w:ascii="Arial" w:hAnsi="Arial" w:cs="Arial"/>
          <w:sz w:val="22"/>
          <w:szCs w:val="22"/>
        </w:rPr>
        <w:t>permanent kiosk ranges between R</w:t>
      </w:r>
      <w:r w:rsidR="001159B2">
        <w:rPr>
          <w:rFonts w:ascii="Arial" w:hAnsi="Arial" w:cs="Arial"/>
          <w:sz w:val="22"/>
          <w:szCs w:val="22"/>
        </w:rPr>
        <w:t xml:space="preserve">15 226.09 </w:t>
      </w:r>
      <w:r>
        <w:rPr>
          <w:rFonts w:ascii="Arial" w:hAnsi="Arial" w:cs="Arial"/>
          <w:sz w:val="22"/>
          <w:szCs w:val="22"/>
        </w:rPr>
        <w:t>and R</w:t>
      </w:r>
      <w:r w:rsidR="001159B2">
        <w:rPr>
          <w:rFonts w:ascii="Arial" w:hAnsi="Arial" w:cs="Arial"/>
          <w:sz w:val="22"/>
          <w:szCs w:val="22"/>
        </w:rPr>
        <w:t>78 797.24</w:t>
      </w:r>
      <w:r>
        <w:rPr>
          <w:rFonts w:ascii="Arial" w:hAnsi="Arial" w:cs="Arial"/>
          <w:sz w:val="22"/>
          <w:szCs w:val="22"/>
        </w:rPr>
        <w:t xml:space="preserve"> per month</w:t>
      </w:r>
      <w:r w:rsidR="001159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159B2">
        <w:rPr>
          <w:rFonts w:ascii="Arial" w:hAnsi="Arial" w:cs="Arial"/>
          <w:sz w:val="22"/>
          <w:szCs w:val="22"/>
        </w:rPr>
        <w:t>excl</w:t>
      </w:r>
      <w:proofErr w:type="spellEnd"/>
      <w:r w:rsidR="001159B2">
        <w:rPr>
          <w:rFonts w:ascii="Arial" w:hAnsi="Arial" w:cs="Arial"/>
          <w:sz w:val="22"/>
          <w:szCs w:val="22"/>
        </w:rPr>
        <w:t xml:space="preserve"> VAT)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FF80753" w14:textId="77777777" w:rsidR="00B86150" w:rsidRPr="00B86150" w:rsidRDefault="00B86150" w:rsidP="00B86150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093DBCCB" w14:textId="77777777" w:rsidR="00B86150" w:rsidRPr="001276EB" w:rsidRDefault="00B86150" w:rsidP="00B86150">
      <w:pPr>
        <w:pStyle w:val="ListParagraph"/>
        <w:numPr>
          <w:ilvl w:val="0"/>
          <w:numId w:val="5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0D0C97">
        <w:rPr>
          <w:rFonts w:ascii="Arial" w:hAnsi="Arial" w:cs="Arial"/>
          <w:b/>
          <w:sz w:val="22"/>
          <w:szCs w:val="22"/>
        </w:rPr>
        <w:t>Number of units:</w:t>
      </w:r>
    </w:p>
    <w:p w14:paraId="20806FB8" w14:textId="77777777" w:rsidR="001276EB" w:rsidRPr="000D0C97" w:rsidRDefault="001276EB" w:rsidP="001276EB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sz w:val="22"/>
          <w:szCs w:val="22"/>
          <w:lang w:val="af-ZA"/>
        </w:rPr>
      </w:pPr>
    </w:p>
    <w:p w14:paraId="7A4AB39E" w14:textId="77777777" w:rsidR="000D0C97" w:rsidRDefault="002E4047" w:rsidP="000D0C97">
      <w:pPr>
        <w:pStyle w:val="ListParagraph"/>
        <w:numPr>
          <w:ilvl w:val="0"/>
          <w:numId w:val="7"/>
        </w:numPr>
        <w:tabs>
          <w:tab w:val="right" w:pos="75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D0C97">
        <w:rPr>
          <w:rFonts w:ascii="Arial" w:hAnsi="Arial" w:cs="Arial"/>
          <w:sz w:val="22"/>
          <w:szCs w:val="22"/>
        </w:rPr>
        <w:t xml:space="preserve">here are </w:t>
      </w:r>
      <w:r w:rsidR="000D0C97" w:rsidRPr="001276EB">
        <w:rPr>
          <w:rFonts w:ascii="Arial" w:hAnsi="Arial" w:cs="Arial"/>
          <w:sz w:val="22"/>
          <w:szCs w:val="22"/>
        </w:rPr>
        <w:t xml:space="preserve">currently </w:t>
      </w:r>
      <w:r w:rsidRPr="001276EB">
        <w:rPr>
          <w:rFonts w:ascii="Arial" w:hAnsi="Arial" w:cs="Arial"/>
          <w:sz w:val="22"/>
          <w:szCs w:val="22"/>
        </w:rPr>
        <w:t>five</w:t>
      </w:r>
      <w:r w:rsidR="000D0C97" w:rsidRPr="001276EB">
        <w:rPr>
          <w:rFonts w:ascii="Arial" w:hAnsi="Arial" w:cs="Arial"/>
          <w:sz w:val="22"/>
          <w:szCs w:val="22"/>
        </w:rPr>
        <w:t xml:space="preserve"> </w:t>
      </w:r>
      <w:r w:rsidRPr="001276EB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mporary kiosks </w:t>
      </w:r>
      <w:r w:rsidR="000D0C97">
        <w:rPr>
          <w:rFonts w:ascii="Arial" w:hAnsi="Arial" w:cs="Arial"/>
          <w:sz w:val="22"/>
          <w:szCs w:val="22"/>
        </w:rPr>
        <w:t>in operation.</w:t>
      </w:r>
    </w:p>
    <w:p w14:paraId="1ED9A312" w14:textId="77777777" w:rsidR="000D0C97" w:rsidRDefault="000D0C97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sz w:val="22"/>
          <w:szCs w:val="22"/>
        </w:rPr>
      </w:pPr>
    </w:p>
    <w:p w14:paraId="1E51A7F5" w14:textId="77777777" w:rsidR="000D0C97" w:rsidRPr="00B86150" w:rsidRDefault="002E4047" w:rsidP="000D0C97">
      <w:pPr>
        <w:pStyle w:val="ListParagraph"/>
        <w:numPr>
          <w:ilvl w:val="0"/>
          <w:numId w:val="7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>T</w:t>
      </w:r>
      <w:r w:rsidR="000D0C97">
        <w:rPr>
          <w:rFonts w:ascii="Arial" w:hAnsi="Arial" w:cs="Arial"/>
          <w:sz w:val="22"/>
          <w:szCs w:val="22"/>
        </w:rPr>
        <w:t xml:space="preserve">here are currently </w:t>
      </w:r>
      <w:r>
        <w:rPr>
          <w:rFonts w:ascii="Arial" w:hAnsi="Arial" w:cs="Arial"/>
          <w:sz w:val="22"/>
          <w:szCs w:val="22"/>
        </w:rPr>
        <w:t xml:space="preserve">17 permanent kiosks </w:t>
      </w:r>
      <w:r w:rsidR="000D0C97">
        <w:rPr>
          <w:rFonts w:ascii="Arial" w:hAnsi="Arial" w:cs="Arial"/>
          <w:sz w:val="22"/>
          <w:szCs w:val="22"/>
        </w:rPr>
        <w:t>in operation.</w:t>
      </w:r>
    </w:p>
    <w:p w14:paraId="3DA5213E" w14:textId="77777777" w:rsidR="00B86150" w:rsidRPr="00B86150" w:rsidRDefault="00B86150" w:rsidP="00B86150">
      <w:pPr>
        <w:pStyle w:val="ListParagraph"/>
        <w:rPr>
          <w:rFonts w:ascii="Arial" w:hAnsi="Arial" w:cs="Arial"/>
          <w:sz w:val="22"/>
          <w:szCs w:val="22"/>
        </w:rPr>
      </w:pPr>
    </w:p>
    <w:p w14:paraId="02F92D0E" w14:textId="77777777" w:rsidR="000D0C97" w:rsidRPr="000D0C97" w:rsidRDefault="00B86150" w:rsidP="00B86150">
      <w:pPr>
        <w:pStyle w:val="ListParagraph"/>
        <w:numPr>
          <w:ilvl w:val="0"/>
          <w:numId w:val="5"/>
        </w:numPr>
        <w:tabs>
          <w:tab w:val="right" w:pos="7548"/>
        </w:tabs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0D0C97">
        <w:rPr>
          <w:rFonts w:ascii="Arial" w:hAnsi="Arial" w:cs="Arial"/>
          <w:b/>
          <w:sz w:val="22"/>
          <w:szCs w:val="22"/>
        </w:rPr>
        <w:t>Beneficiary or beneficiaries within the current e-toll structure:</w:t>
      </w:r>
    </w:p>
    <w:p w14:paraId="2C422A49" w14:textId="77777777" w:rsidR="000D0C97" w:rsidRDefault="000D0C97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sz w:val="22"/>
          <w:szCs w:val="22"/>
        </w:rPr>
      </w:pPr>
    </w:p>
    <w:p w14:paraId="015CEED8" w14:textId="77777777" w:rsidR="000D0C97" w:rsidRPr="000D0C97" w:rsidRDefault="00174035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>T</w:t>
      </w:r>
      <w:r w:rsidR="000D0C97">
        <w:rPr>
          <w:rFonts w:ascii="Arial" w:hAnsi="Arial" w:cs="Arial"/>
          <w:sz w:val="22"/>
          <w:szCs w:val="22"/>
        </w:rPr>
        <w:t>here are no beneficiaries</w:t>
      </w:r>
      <w:r>
        <w:rPr>
          <w:rFonts w:ascii="Arial" w:hAnsi="Arial" w:cs="Arial"/>
          <w:sz w:val="22"/>
          <w:szCs w:val="22"/>
        </w:rPr>
        <w:t xml:space="preserve"> from kiosk rental within the e-toll structure (i.e. the e-toll Operator - ETC)</w:t>
      </w:r>
      <w:r w:rsidR="000D0C97">
        <w:rPr>
          <w:rFonts w:ascii="Arial" w:hAnsi="Arial" w:cs="Arial"/>
          <w:sz w:val="22"/>
          <w:szCs w:val="22"/>
        </w:rPr>
        <w:t xml:space="preserve">. The kiosks are rented from the </w:t>
      </w:r>
      <w:r w:rsidR="00EC09A0">
        <w:rPr>
          <w:rFonts w:ascii="Arial" w:hAnsi="Arial" w:cs="Arial"/>
          <w:sz w:val="22"/>
          <w:szCs w:val="22"/>
        </w:rPr>
        <w:t>various</w:t>
      </w:r>
      <w:r w:rsidR="00AD13D4">
        <w:rPr>
          <w:rFonts w:ascii="Arial" w:hAnsi="Arial" w:cs="Arial"/>
          <w:sz w:val="22"/>
          <w:szCs w:val="22"/>
        </w:rPr>
        <w:t xml:space="preserve"> owners of the shopping malls.</w:t>
      </w:r>
      <w:r w:rsidR="00EC09A0">
        <w:rPr>
          <w:rFonts w:ascii="Arial" w:hAnsi="Arial" w:cs="Arial"/>
          <w:sz w:val="22"/>
          <w:szCs w:val="22"/>
        </w:rPr>
        <w:t xml:space="preserve">  </w:t>
      </w:r>
      <w:r w:rsidR="001F6FF6">
        <w:rPr>
          <w:rFonts w:ascii="Arial" w:hAnsi="Arial" w:cs="Arial"/>
          <w:sz w:val="22"/>
          <w:szCs w:val="22"/>
        </w:rPr>
        <w:t>ETC receive</w:t>
      </w:r>
      <w:r w:rsidR="00AD13D4">
        <w:rPr>
          <w:rFonts w:ascii="Arial" w:hAnsi="Arial" w:cs="Arial"/>
          <w:sz w:val="22"/>
          <w:szCs w:val="22"/>
        </w:rPr>
        <w:t xml:space="preserve"> 2.5%</w:t>
      </w:r>
      <w:r w:rsidR="001276EB">
        <w:rPr>
          <w:rFonts w:ascii="Arial" w:hAnsi="Arial" w:cs="Arial"/>
          <w:sz w:val="22"/>
          <w:szCs w:val="22"/>
        </w:rPr>
        <w:t xml:space="preserve"> </w:t>
      </w:r>
      <w:r w:rsidR="00AD13D4">
        <w:rPr>
          <w:rFonts w:ascii="Arial" w:hAnsi="Arial" w:cs="Arial"/>
          <w:sz w:val="22"/>
          <w:szCs w:val="22"/>
        </w:rPr>
        <w:t>of the rental for arranging and managing the rental agreements in terms of their contract. This per</w:t>
      </w:r>
      <w:r>
        <w:rPr>
          <w:rFonts w:ascii="Arial" w:hAnsi="Arial" w:cs="Arial"/>
          <w:sz w:val="22"/>
          <w:szCs w:val="22"/>
        </w:rPr>
        <w:t xml:space="preserve">centage was </w:t>
      </w:r>
      <w:r w:rsidR="00AD13D4">
        <w:rPr>
          <w:rFonts w:ascii="Arial" w:hAnsi="Arial" w:cs="Arial"/>
          <w:sz w:val="22"/>
          <w:szCs w:val="22"/>
        </w:rPr>
        <w:t>tendered by ETC</w:t>
      </w:r>
      <w:r>
        <w:rPr>
          <w:rFonts w:ascii="Arial" w:hAnsi="Arial" w:cs="Arial"/>
          <w:sz w:val="22"/>
          <w:szCs w:val="22"/>
        </w:rPr>
        <w:t xml:space="preserve"> as part of the competitive tender for this contract. </w:t>
      </w:r>
    </w:p>
    <w:p w14:paraId="6543810D" w14:textId="77777777" w:rsidR="00D46D36" w:rsidRPr="00BB35E8" w:rsidRDefault="00D46D36" w:rsidP="000D0C97">
      <w:pPr>
        <w:pStyle w:val="ListParagraph"/>
        <w:tabs>
          <w:tab w:val="right" w:pos="7548"/>
        </w:tabs>
        <w:ind w:left="-556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BB35E8">
        <w:rPr>
          <w:rFonts w:ascii="Arial" w:hAnsi="Arial" w:cs="Arial"/>
          <w:b/>
          <w:noProof/>
          <w:sz w:val="22"/>
          <w:szCs w:val="22"/>
          <w:lang w:val="af-ZA"/>
        </w:rPr>
        <w:tab/>
      </w:r>
      <w:r w:rsidRPr="00BB35E8">
        <w:rPr>
          <w:rFonts w:ascii="Arial" w:hAnsi="Arial" w:cs="Arial"/>
          <w:b/>
          <w:noProof/>
          <w:sz w:val="22"/>
          <w:szCs w:val="22"/>
          <w:lang w:val="af-ZA"/>
        </w:rPr>
        <w:tab/>
      </w:r>
      <w:r w:rsidRPr="00BB35E8">
        <w:rPr>
          <w:rFonts w:ascii="Arial" w:hAnsi="Arial" w:cs="Arial"/>
          <w:b/>
          <w:noProof/>
          <w:sz w:val="22"/>
          <w:szCs w:val="22"/>
          <w:lang w:val="af-ZA"/>
        </w:rPr>
        <w:tab/>
      </w:r>
      <w:r w:rsidRPr="00BB35E8">
        <w:rPr>
          <w:rFonts w:ascii="Arial" w:hAnsi="Arial" w:cs="Arial"/>
          <w:b/>
          <w:noProof/>
          <w:sz w:val="22"/>
          <w:szCs w:val="22"/>
          <w:lang w:val="af-ZA"/>
        </w:rPr>
        <w:tab/>
      </w:r>
    </w:p>
    <w:p w14:paraId="69BAAC7C" w14:textId="77777777" w:rsidR="00D46D36" w:rsidRPr="00D46D36" w:rsidRDefault="00D46D36" w:rsidP="00D46D36">
      <w:pPr>
        <w:tabs>
          <w:tab w:val="right" w:pos="7548"/>
        </w:tabs>
        <w:ind w:left="-1276"/>
        <w:jc w:val="both"/>
        <w:rPr>
          <w:rFonts w:ascii="Arial" w:hAnsi="Arial" w:cs="Arial"/>
          <w:b/>
          <w:sz w:val="22"/>
          <w:szCs w:val="22"/>
        </w:rPr>
      </w:pPr>
    </w:p>
    <w:p w14:paraId="3977F168" w14:textId="77777777" w:rsidR="00D6718E" w:rsidRPr="00D46D36" w:rsidRDefault="00D6718E" w:rsidP="00D46D36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sectPr w:rsidR="00D6718E" w:rsidRPr="00D46D36" w:rsidSect="0088159D">
      <w:pgSz w:w="11900" w:h="16840"/>
      <w:pgMar w:top="1440" w:right="1800" w:bottom="1440" w:left="2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A09"/>
    <w:multiLevelType w:val="hybridMultilevel"/>
    <w:tmpl w:val="DA0CB4D8"/>
    <w:lvl w:ilvl="0" w:tplc="1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29235EE9"/>
    <w:multiLevelType w:val="hybridMultilevel"/>
    <w:tmpl w:val="3F56171A"/>
    <w:lvl w:ilvl="0" w:tplc="55FC3E3E">
      <w:start w:val="1"/>
      <w:numFmt w:val="lowerLetter"/>
      <w:lvlText w:val="%1)"/>
      <w:lvlJc w:val="left"/>
      <w:pPr>
        <w:ind w:left="-5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" w:hanging="360"/>
      </w:pPr>
    </w:lvl>
    <w:lvl w:ilvl="2" w:tplc="1C09001B" w:tentative="1">
      <w:start w:val="1"/>
      <w:numFmt w:val="lowerRoman"/>
      <w:lvlText w:val="%3."/>
      <w:lvlJc w:val="right"/>
      <w:pPr>
        <w:ind w:left="884" w:hanging="180"/>
      </w:pPr>
    </w:lvl>
    <w:lvl w:ilvl="3" w:tplc="1C09000F" w:tentative="1">
      <w:start w:val="1"/>
      <w:numFmt w:val="decimal"/>
      <w:lvlText w:val="%4."/>
      <w:lvlJc w:val="left"/>
      <w:pPr>
        <w:ind w:left="1604" w:hanging="360"/>
      </w:pPr>
    </w:lvl>
    <w:lvl w:ilvl="4" w:tplc="1C090019" w:tentative="1">
      <w:start w:val="1"/>
      <w:numFmt w:val="lowerLetter"/>
      <w:lvlText w:val="%5."/>
      <w:lvlJc w:val="left"/>
      <w:pPr>
        <w:ind w:left="2324" w:hanging="360"/>
      </w:pPr>
    </w:lvl>
    <w:lvl w:ilvl="5" w:tplc="1C09001B" w:tentative="1">
      <w:start w:val="1"/>
      <w:numFmt w:val="lowerRoman"/>
      <w:lvlText w:val="%6."/>
      <w:lvlJc w:val="right"/>
      <w:pPr>
        <w:ind w:left="3044" w:hanging="180"/>
      </w:pPr>
    </w:lvl>
    <w:lvl w:ilvl="6" w:tplc="1C09000F" w:tentative="1">
      <w:start w:val="1"/>
      <w:numFmt w:val="decimal"/>
      <w:lvlText w:val="%7."/>
      <w:lvlJc w:val="left"/>
      <w:pPr>
        <w:ind w:left="3764" w:hanging="360"/>
      </w:pPr>
    </w:lvl>
    <w:lvl w:ilvl="7" w:tplc="1C090019" w:tentative="1">
      <w:start w:val="1"/>
      <w:numFmt w:val="lowerLetter"/>
      <w:lvlText w:val="%8."/>
      <w:lvlJc w:val="left"/>
      <w:pPr>
        <w:ind w:left="4484" w:hanging="360"/>
      </w:pPr>
    </w:lvl>
    <w:lvl w:ilvl="8" w:tplc="1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31DE5FD5"/>
    <w:multiLevelType w:val="hybridMultilevel"/>
    <w:tmpl w:val="8DF8CC10"/>
    <w:lvl w:ilvl="0" w:tplc="1C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3" w15:restartNumberingAfterBreak="0">
    <w:nsid w:val="3BBD14D6"/>
    <w:multiLevelType w:val="hybridMultilevel"/>
    <w:tmpl w:val="140A29D8"/>
    <w:lvl w:ilvl="0" w:tplc="1C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 w15:restartNumberingAfterBreak="0">
    <w:nsid w:val="47CA5EBE"/>
    <w:multiLevelType w:val="hybridMultilevel"/>
    <w:tmpl w:val="B5FC1F04"/>
    <w:lvl w:ilvl="0" w:tplc="1C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5" w15:restartNumberingAfterBreak="0">
    <w:nsid w:val="4DF46145"/>
    <w:multiLevelType w:val="hybridMultilevel"/>
    <w:tmpl w:val="B92EB94A"/>
    <w:lvl w:ilvl="0" w:tplc="7FE85E30">
      <w:start w:val="1"/>
      <w:numFmt w:val="lowerLetter"/>
      <w:lvlText w:val="%1)"/>
      <w:lvlJc w:val="left"/>
      <w:pPr>
        <w:ind w:left="-5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" w:hanging="360"/>
      </w:pPr>
    </w:lvl>
    <w:lvl w:ilvl="2" w:tplc="1C09001B" w:tentative="1">
      <w:start w:val="1"/>
      <w:numFmt w:val="lowerRoman"/>
      <w:lvlText w:val="%3."/>
      <w:lvlJc w:val="right"/>
      <w:pPr>
        <w:ind w:left="884" w:hanging="180"/>
      </w:pPr>
    </w:lvl>
    <w:lvl w:ilvl="3" w:tplc="1C09000F" w:tentative="1">
      <w:start w:val="1"/>
      <w:numFmt w:val="decimal"/>
      <w:lvlText w:val="%4."/>
      <w:lvlJc w:val="left"/>
      <w:pPr>
        <w:ind w:left="1604" w:hanging="360"/>
      </w:pPr>
    </w:lvl>
    <w:lvl w:ilvl="4" w:tplc="1C090019" w:tentative="1">
      <w:start w:val="1"/>
      <w:numFmt w:val="lowerLetter"/>
      <w:lvlText w:val="%5."/>
      <w:lvlJc w:val="left"/>
      <w:pPr>
        <w:ind w:left="2324" w:hanging="360"/>
      </w:pPr>
    </w:lvl>
    <w:lvl w:ilvl="5" w:tplc="1C09001B" w:tentative="1">
      <w:start w:val="1"/>
      <w:numFmt w:val="lowerRoman"/>
      <w:lvlText w:val="%6."/>
      <w:lvlJc w:val="right"/>
      <w:pPr>
        <w:ind w:left="3044" w:hanging="180"/>
      </w:pPr>
    </w:lvl>
    <w:lvl w:ilvl="6" w:tplc="1C09000F" w:tentative="1">
      <w:start w:val="1"/>
      <w:numFmt w:val="decimal"/>
      <w:lvlText w:val="%7."/>
      <w:lvlJc w:val="left"/>
      <w:pPr>
        <w:ind w:left="3764" w:hanging="360"/>
      </w:pPr>
    </w:lvl>
    <w:lvl w:ilvl="7" w:tplc="1C090019" w:tentative="1">
      <w:start w:val="1"/>
      <w:numFmt w:val="lowerLetter"/>
      <w:lvlText w:val="%8."/>
      <w:lvlJc w:val="left"/>
      <w:pPr>
        <w:ind w:left="4484" w:hanging="360"/>
      </w:pPr>
    </w:lvl>
    <w:lvl w:ilvl="8" w:tplc="1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" w15:restartNumberingAfterBreak="0">
    <w:nsid w:val="5822576A"/>
    <w:multiLevelType w:val="hybridMultilevel"/>
    <w:tmpl w:val="64E29FE2"/>
    <w:lvl w:ilvl="0" w:tplc="B16607C4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96" w:hanging="360"/>
      </w:pPr>
    </w:lvl>
    <w:lvl w:ilvl="2" w:tplc="1C09001B" w:tentative="1">
      <w:start w:val="1"/>
      <w:numFmt w:val="lowerRoman"/>
      <w:lvlText w:val="%3."/>
      <w:lvlJc w:val="right"/>
      <w:pPr>
        <w:ind w:left="524" w:hanging="180"/>
      </w:pPr>
    </w:lvl>
    <w:lvl w:ilvl="3" w:tplc="1C09000F" w:tentative="1">
      <w:start w:val="1"/>
      <w:numFmt w:val="decimal"/>
      <w:lvlText w:val="%4."/>
      <w:lvlJc w:val="left"/>
      <w:pPr>
        <w:ind w:left="1244" w:hanging="360"/>
      </w:pPr>
    </w:lvl>
    <w:lvl w:ilvl="4" w:tplc="1C090019" w:tentative="1">
      <w:start w:val="1"/>
      <w:numFmt w:val="lowerLetter"/>
      <w:lvlText w:val="%5."/>
      <w:lvlJc w:val="left"/>
      <w:pPr>
        <w:ind w:left="1964" w:hanging="360"/>
      </w:pPr>
    </w:lvl>
    <w:lvl w:ilvl="5" w:tplc="1C09001B" w:tentative="1">
      <w:start w:val="1"/>
      <w:numFmt w:val="lowerRoman"/>
      <w:lvlText w:val="%6."/>
      <w:lvlJc w:val="right"/>
      <w:pPr>
        <w:ind w:left="2684" w:hanging="180"/>
      </w:pPr>
    </w:lvl>
    <w:lvl w:ilvl="6" w:tplc="1C09000F" w:tentative="1">
      <w:start w:val="1"/>
      <w:numFmt w:val="decimal"/>
      <w:lvlText w:val="%7."/>
      <w:lvlJc w:val="left"/>
      <w:pPr>
        <w:ind w:left="3404" w:hanging="360"/>
      </w:pPr>
    </w:lvl>
    <w:lvl w:ilvl="7" w:tplc="1C090019" w:tentative="1">
      <w:start w:val="1"/>
      <w:numFmt w:val="lowerLetter"/>
      <w:lvlText w:val="%8."/>
      <w:lvlJc w:val="left"/>
      <w:pPr>
        <w:ind w:left="4124" w:hanging="360"/>
      </w:pPr>
    </w:lvl>
    <w:lvl w:ilvl="8" w:tplc="1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D"/>
    <w:rsid w:val="000D0C97"/>
    <w:rsid w:val="001159B2"/>
    <w:rsid w:val="001276EB"/>
    <w:rsid w:val="00174035"/>
    <w:rsid w:val="00174859"/>
    <w:rsid w:val="0018085B"/>
    <w:rsid w:val="00187A39"/>
    <w:rsid w:val="001F6FF6"/>
    <w:rsid w:val="00213375"/>
    <w:rsid w:val="00216A7D"/>
    <w:rsid w:val="002217C0"/>
    <w:rsid w:val="002243E2"/>
    <w:rsid w:val="002B1B39"/>
    <w:rsid w:val="002E4047"/>
    <w:rsid w:val="00376031"/>
    <w:rsid w:val="003A087E"/>
    <w:rsid w:val="003D5366"/>
    <w:rsid w:val="004277C3"/>
    <w:rsid w:val="00441726"/>
    <w:rsid w:val="00486201"/>
    <w:rsid w:val="004E262C"/>
    <w:rsid w:val="004F037F"/>
    <w:rsid w:val="0052274B"/>
    <w:rsid w:val="005F48B3"/>
    <w:rsid w:val="00600F01"/>
    <w:rsid w:val="00606BE8"/>
    <w:rsid w:val="006614EB"/>
    <w:rsid w:val="007907DD"/>
    <w:rsid w:val="007B7E4E"/>
    <w:rsid w:val="008361F5"/>
    <w:rsid w:val="0088159D"/>
    <w:rsid w:val="00891F65"/>
    <w:rsid w:val="008D01A2"/>
    <w:rsid w:val="008D65E5"/>
    <w:rsid w:val="00913FEF"/>
    <w:rsid w:val="009F70D9"/>
    <w:rsid w:val="00A02849"/>
    <w:rsid w:val="00A02AAA"/>
    <w:rsid w:val="00A3277C"/>
    <w:rsid w:val="00A42ECF"/>
    <w:rsid w:val="00A97209"/>
    <w:rsid w:val="00AD13D4"/>
    <w:rsid w:val="00B5787C"/>
    <w:rsid w:val="00B86150"/>
    <w:rsid w:val="00BB35E8"/>
    <w:rsid w:val="00BE526C"/>
    <w:rsid w:val="00C46996"/>
    <w:rsid w:val="00CD47A7"/>
    <w:rsid w:val="00D3539E"/>
    <w:rsid w:val="00D46D36"/>
    <w:rsid w:val="00D65516"/>
    <w:rsid w:val="00D6718E"/>
    <w:rsid w:val="00DB3F6E"/>
    <w:rsid w:val="00E1472B"/>
    <w:rsid w:val="00E36E5F"/>
    <w:rsid w:val="00EC09A0"/>
    <w:rsid w:val="00FE2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B08C98"/>
  <w15:docId w15:val="{4B8A4F84-6844-44E3-AF3E-23F608A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15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790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7DD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B35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5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C80929617446A548DA57D3E39F5E" ma:contentTypeVersion="0" ma:contentTypeDescription="Create a new document." ma:contentTypeScope="" ma:versionID="87735470b9e028ab23c4679e0267b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63760-EAF3-46AC-B4F6-738A40FE2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EC1B1-6C4F-4EE4-BBC6-53F0324B9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5460B-B113-4AF3-A3A1-826B08B5E51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jesselene pandaram</dc:creator>
  <cp:lastModifiedBy>Sehlabela Chuene</cp:lastModifiedBy>
  <cp:revision>2</cp:revision>
  <cp:lastPrinted>2017-07-06T09:12:00Z</cp:lastPrinted>
  <dcterms:created xsi:type="dcterms:W3CDTF">2017-07-10T08:46:00Z</dcterms:created>
  <dcterms:modified xsi:type="dcterms:W3CDTF">2017-07-10T08:46:00Z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0x0101005301C80929617446A548DA57D3E39F5E</vt:lpwstr>
  </property>
</Properties>
</file>