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130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28/08/2020</w:t>
      </w:r>
    </w:p>
    <w:p w:rsidR="006D7B63" w:rsidRPr="000016F3" w:rsidRDefault="0030130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34/2020</w:t>
      </w:r>
    </w:p>
    <w:p w:rsidR="00D1689E" w:rsidRDefault="0030130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2002</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Mrs M O Clarke (DA) to ask the Minister of Basic Education:</w:t>
      </w:r>
      <w:r w:rsidRPr="000016F3">
        <w:rPr>
          <w:rFonts w:ascii="Arial" w:eastAsia="Calibri" w:hAnsi="Arial" w:cs="Arial"/>
          <w:b/>
          <w:noProof/>
          <w:sz w:val="24"/>
          <w:szCs w:val="24"/>
          <w:lang w:val="af-ZA"/>
        </w:rPr>
        <w:t xml:space="preserve"> to ask the Minister of Basic Education:</w:t>
      </w:r>
    </w:p>
    <w:p w:rsidR="007A5D29" w:rsidRDefault="0030130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A5D29" w:rsidRDefault="0030130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reference to her reply to question 1435 on 11 August 2020, what (a) number of parents have not fetched the learning materials for learners who suffer from comorbidities and (b) action has been taken in this regard?                                  </w:t>
      </w:r>
    </w:p>
    <w:p w:rsidR="006D7B63" w:rsidRDefault="0030130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A5D29" w:rsidRDefault="00301300">
      <w:pPr>
        <w:jc w:val="both"/>
        <w:rPr>
          <w:rFonts w:ascii="Times New Roman" w:eastAsia="Times New Roman" w:hAnsi="Times New Roman" w:cs="Times New Roman"/>
          <w:sz w:val="24"/>
          <w:szCs w:val="24"/>
        </w:rPr>
      </w:pPr>
      <w:r>
        <w:rPr>
          <w:rFonts w:ascii="Arial" w:eastAsia="Arial" w:hAnsi="Arial" w:cs="Arial"/>
          <w:sz w:val="24"/>
          <w:szCs w:val="24"/>
        </w:rPr>
        <w:t>(a) and (b) DBE does not keep the information of learners with comorbidities and therefore we request Hon Member to forward the question to provincial legislatures.</w:t>
      </w:r>
    </w:p>
    <w:p w:rsidR="007266A4" w:rsidRPr="00E455F4" w:rsidRDefault="007266A4" w:rsidP="00E455F4">
      <w:pPr>
        <w:spacing w:after="0" w:line="360" w:lineRule="atLeast"/>
        <w:jc w:val="both"/>
        <w:rPr>
          <w:rFonts w:ascii="Arial" w:eastAsia="Calibri" w:hAnsi="Arial" w:cs="Arial"/>
        </w:rPr>
      </w:pPr>
    </w:p>
    <w:sectPr w:rsidR="007266A4" w:rsidRPr="00E455F4" w:rsidSect="00F9581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A5" w:rsidRDefault="005A46A5">
      <w:pPr>
        <w:spacing w:after="0" w:line="240" w:lineRule="auto"/>
      </w:pPr>
      <w:r>
        <w:separator/>
      </w:r>
    </w:p>
  </w:endnote>
  <w:endnote w:type="continuationSeparator" w:id="1">
    <w:p w:rsidR="005A46A5" w:rsidRDefault="005A4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A5" w:rsidRDefault="005A46A5">
      <w:pPr>
        <w:spacing w:after="0" w:line="240" w:lineRule="auto"/>
      </w:pPr>
      <w:r>
        <w:separator/>
      </w:r>
    </w:p>
  </w:footnote>
  <w:footnote w:type="continuationSeparator" w:id="1">
    <w:p w:rsidR="005A46A5" w:rsidRDefault="005A4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130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130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130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2002</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3B62ECA">
      <w:start w:val="1"/>
      <w:numFmt w:val="lowerLetter"/>
      <w:lvlText w:val="(%1)"/>
      <w:lvlJc w:val="left"/>
      <w:pPr>
        <w:ind w:left="1080" w:hanging="360"/>
      </w:pPr>
      <w:rPr>
        <w:rFonts w:eastAsia="Calibri" w:hint="default"/>
        <w:sz w:val="24"/>
      </w:rPr>
    </w:lvl>
    <w:lvl w:ilvl="1" w:tplc="75245B72" w:tentative="1">
      <w:start w:val="1"/>
      <w:numFmt w:val="lowerLetter"/>
      <w:lvlText w:val="%2."/>
      <w:lvlJc w:val="left"/>
      <w:pPr>
        <w:ind w:left="1800" w:hanging="360"/>
      </w:pPr>
    </w:lvl>
    <w:lvl w:ilvl="2" w:tplc="BFCA32D6" w:tentative="1">
      <w:start w:val="1"/>
      <w:numFmt w:val="lowerRoman"/>
      <w:lvlText w:val="%3."/>
      <w:lvlJc w:val="right"/>
      <w:pPr>
        <w:ind w:left="2520" w:hanging="180"/>
      </w:pPr>
    </w:lvl>
    <w:lvl w:ilvl="3" w:tplc="A2C880DA" w:tentative="1">
      <w:start w:val="1"/>
      <w:numFmt w:val="decimal"/>
      <w:lvlText w:val="%4."/>
      <w:lvlJc w:val="left"/>
      <w:pPr>
        <w:ind w:left="3240" w:hanging="360"/>
      </w:pPr>
    </w:lvl>
    <w:lvl w:ilvl="4" w:tplc="B00C4FC4" w:tentative="1">
      <w:start w:val="1"/>
      <w:numFmt w:val="lowerLetter"/>
      <w:lvlText w:val="%5."/>
      <w:lvlJc w:val="left"/>
      <w:pPr>
        <w:ind w:left="3960" w:hanging="360"/>
      </w:pPr>
    </w:lvl>
    <w:lvl w:ilvl="5" w:tplc="9390A32A" w:tentative="1">
      <w:start w:val="1"/>
      <w:numFmt w:val="lowerRoman"/>
      <w:lvlText w:val="%6."/>
      <w:lvlJc w:val="right"/>
      <w:pPr>
        <w:ind w:left="4680" w:hanging="180"/>
      </w:pPr>
    </w:lvl>
    <w:lvl w:ilvl="6" w:tplc="F50A33DA" w:tentative="1">
      <w:start w:val="1"/>
      <w:numFmt w:val="decimal"/>
      <w:lvlText w:val="%7."/>
      <w:lvlJc w:val="left"/>
      <w:pPr>
        <w:ind w:left="5400" w:hanging="360"/>
      </w:pPr>
    </w:lvl>
    <w:lvl w:ilvl="7" w:tplc="B472E602" w:tentative="1">
      <w:start w:val="1"/>
      <w:numFmt w:val="lowerLetter"/>
      <w:lvlText w:val="%8."/>
      <w:lvlJc w:val="left"/>
      <w:pPr>
        <w:ind w:left="6120" w:hanging="360"/>
      </w:pPr>
    </w:lvl>
    <w:lvl w:ilvl="8" w:tplc="8C62193E" w:tentative="1">
      <w:start w:val="1"/>
      <w:numFmt w:val="lowerRoman"/>
      <w:lvlText w:val="%9."/>
      <w:lvlJc w:val="right"/>
      <w:pPr>
        <w:ind w:left="6840" w:hanging="180"/>
      </w:pPr>
    </w:lvl>
  </w:abstractNum>
  <w:abstractNum w:abstractNumId="1">
    <w:nsid w:val="48202B8E"/>
    <w:multiLevelType w:val="hybridMultilevel"/>
    <w:tmpl w:val="8B24878A"/>
    <w:lvl w:ilvl="0" w:tplc="D82A6F18">
      <w:start w:val="1"/>
      <w:numFmt w:val="lowerLetter"/>
      <w:lvlText w:val="(%1)"/>
      <w:lvlJc w:val="left"/>
      <w:pPr>
        <w:ind w:left="786" w:hanging="360"/>
      </w:pPr>
      <w:rPr>
        <w:rFonts w:hint="default"/>
        <w:sz w:val="24"/>
        <w:szCs w:val="24"/>
      </w:rPr>
    </w:lvl>
    <w:lvl w:ilvl="1" w:tplc="6C3A44EA" w:tentative="1">
      <w:start w:val="1"/>
      <w:numFmt w:val="lowerLetter"/>
      <w:lvlText w:val="%2."/>
      <w:lvlJc w:val="left"/>
      <w:pPr>
        <w:ind w:left="1506" w:hanging="360"/>
      </w:pPr>
    </w:lvl>
    <w:lvl w:ilvl="2" w:tplc="590821D4" w:tentative="1">
      <w:start w:val="1"/>
      <w:numFmt w:val="lowerRoman"/>
      <w:lvlText w:val="%3."/>
      <w:lvlJc w:val="right"/>
      <w:pPr>
        <w:ind w:left="2226" w:hanging="180"/>
      </w:pPr>
    </w:lvl>
    <w:lvl w:ilvl="3" w:tplc="411EA2D0" w:tentative="1">
      <w:start w:val="1"/>
      <w:numFmt w:val="decimal"/>
      <w:lvlText w:val="%4."/>
      <w:lvlJc w:val="left"/>
      <w:pPr>
        <w:ind w:left="2946" w:hanging="360"/>
      </w:pPr>
    </w:lvl>
    <w:lvl w:ilvl="4" w:tplc="A2D0AC94" w:tentative="1">
      <w:start w:val="1"/>
      <w:numFmt w:val="lowerLetter"/>
      <w:lvlText w:val="%5."/>
      <w:lvlJc w:val="left"/>
      <w:pPr>
        <w:ind w:left="3666" w:hanging="360"/>
      </w:pPr>
    </w:lvl>
    <w:lvl w:ilvl="5" w:tplc="19EA6572" w:tentative="1">
      <w:start w:val="1"/>
      <w:numFmt w:val="lowerRoman"/>
      <w:lvlText w:val="%6."/>
      <w:lvlJc w:val="right"/>
      <w:pPr>
        <w:ind w:left="4386" w:hanging="180"/>
      </w:pPr>
    </w:lvl>
    <w:lvl w:ilvl="6" w:tplc="49D01B2E" w:tentative="1">
      <w:start w:val="1"/>
      <w:numFmt w:val="decimal"/>
      <w:lvlText w:val="%7."/>
      <w:lvlJc w:val="left"/>
      <w:pPr>
        <w:ind w:left="5106" w:hanging="360"/>
      </w:pPr>
    </w:lvl>
    <w:lvl w:ilvl="7" w:tplc="31726426" w:tentative="1">
      <w:start w:val="1"/>
      <w:numFmt w:val="lowerLetter"/>
      <w:lvlText w:val="%8."/>
      <w:lvlJc w:val="left"/>
      <w:pPr>
        <w:ind w:left="5826" w:hanging="360"/>
      </w:pPr>
    </w:lvl>
    <w:lvl w:ilvl="8" w:tplc="630EA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130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87F63"/>
    <w:rsid w:val="004A2F02"/>
    <w:rsid w:val="004B34AC"/>
    <w:rsid w:val="004E39FB"/>
    <w:rsid w:val="0052404D"/>
    <w:rsid w:val="005676F7"/>
    <w:rsid w:val="00570560"/>
    <w:rsid w:val="005827AF"/>
    <w:rsid w:val="0059663A"/>
    <w:rsid w:val="005A46A5"/>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A5D29"/>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75827"/>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95811"/>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21B6-1097-4649-8902-F425C010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2020-09-15T15:35:00Z</dcterms:created>
  <dcterms:modified xsi:type="dcterms:W3CDTF">2020-09-15T15:35:00Z</dcterms:modified>
</cp:coreProperties>
</file>