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DB17" w14:textId="77777777" w:rsidR="005630DC" w:rsidRPr="00E1568E" w:rsidRDefault="005630DC" w:rsidP="00A00260">
      <w:pPr>
        <w:spacing w:after="0" w:line="240" w:lineRule="auto"/>
        <w:ind w:right="284"/>
        <w:contextualSpacing/>
        <w:jc w:val="center"/>
        <w:outlineLvl w:val="0"/>
        <w:rPr>
          <w:rFonts w:ascii="Arial" w:hAnsi="Arial" w:cs="Arial"/>
          <w:b/>
          <w:sz w:val="24"/>
          <w:szCs w:val="24"/>
        </w:rPr>
      </w:pPr>
      <w:bookmarkStart w:id="0" w:name="_GoBack"/>
      <w:bookmarkEnd w:id="0"/>
      <w:r w:rsidRPr="00E1568E">
        <w:rPr>
          <w:rFonts w:ascii="Arial" w:hAnsi="Arial" w:cs="Arial"/>
          <w:b/>
          <w:sz w:val="24"/>
          <w:szCs w:val="24"/>
        </w:rPr>
        <w:t>PARLIAMENT OF THE REPUBLIC OF SOUTH AFRICA</w:t>
      </w:r>
    </w:p>
    <w:p w14:paraId="217E00A9" w14:textId="77777777" w:rsidR="005630DC" w:rsidRPr="00E1568E" w:rsidRDefault="005630DC" w:rsidP="00A00260">
      <w:pPr>
        <w:spacing w:after="0" w:line="240" w:lineRule="auto"/>
        <w:ind w:right="284"/>
        <w:contextualSpacing/>
        <w:jc w:val="center"/>
        <w:outlineLvl w:val="0"/>
        <w:rPr>
          <w:rFonts w:ascii="Arial" w:hAnsi="Arial" w:cs="Arial"/>
          <w:b/>
          <w:sz w:val="24"/>
          <w:szCs w:val="24"/>
        </w:rPr>
      </w:pPr>
    </w:p>
    <w:p w14:paraId="79EC1E2B" w14:textId="77777777" w:rsidR="005630DC" w:rsidRPr="00E1568E" w:rsidRDefault="005630DC" w:rsidP="00A00260">
      <w:pPr>
        <w:spacing w:after="0" w:line="240" w:lineRule="auto"/>
        <w:ind w:right="284"/>
        <w:contextualSpacing/>
        <w:jc w:val="center"/>
        <w:outlineLvl w:val="0"/>
        <w:rPr>
          <w:rFonts w:ascii="Arial" w:hAnsi="Arial" w:cs="Arial"/>
          <w:b/>
          <w:sz w:val="24"/>
          <w:szCs w:val="24"/>
        </w:rPr>
      </w:pPr>
      <w:r w:rsidRPr="00E1568E">
        <w:rPr>
          <w:rFonts w:ascii="Arial" w:hAnsi="Arial" w:cs="Arial"/>
          <w:b/>
          <w:sz w:val="24"/>
          <w:szCs w:val="24"/>
        </w:rPr>
        <w:t>NATIONAL ASSEMBLY</w:t>
      </w:r>
    </w:p>
    <w:p w14:paraId="724E6276" w14:textId="77777777" w:rsidR="005630DC" w:rsidRPr="00E1568E" w:rsidRDefault="005630DC" w:rsidP="00A00260">
      <w:pPr>
        <w:spacing w:after="0" w:line="240" w:lineRule="auto"/>
        <w:ind w:right="284"/>
        <w:contextualSpacing/>
        <w:jc w:val="center"/>
        <w:outlineLvl w:val="0"/>
        <w:rPr>
          <w:rFonts w:ascii="Arial" w:hAnsi="Arial" w:cs="Arial"/>
          <w:b/>
          <w:sz w:val="24"/>
          <w:szCs w:val="24"/>
        </w:rPr>
      </w:pPr>
    </w:p>
    <w:p w14:paraId="44243909" w14:textId="77777777" w:rsidR="005630DC" w:rsidRPr="00E1568E" w:rsidRDefault="005630DC" w:rsidP="00A00260">
      <w:pPr>
        <w:spacing w:after="0" w:line="240" w:lineRule="auto"/>
        <w:ind w:right="284"/>
        <w:contextualSpacing/>
        <w:jc w:val="center"/>
        <w:outlineLvl w:val="0"/>
        <w:rPr>
          <w:rFonts w:ascii="Arial" w:hAnsi="Arial" w:cs="Arial"/>
          <w:b/>
          <w:sz w:val="24"/>
          <w:szCs w:val="24"/>
        </w:rPr>
      </w:pPr>
      <w:r w:rsidRPr="00E1568E">
        <w:rPr>
          <w:rFonts w:ascii="Arial" w:hAnsi="Arial" w:cs="Arial"/>
          <w:b/>
          <w:sz w:val="24"/>
          <w:szCs w:val="24"/>
        </w:rPr>
        <w:t>WRITTEN REPLY</w:t>
      </w:r>
    </w:p>
    <w:p w14:paraId="3CACE4F6" w14:textId="77777777" w:rsidR="005630DC" w:rsidRPr="00E1568E" w:rsidRDefault="005630DC" w:rsidP="00A00260">
      <w:pPr>
        <w:spacing w:after="0" w:line="240" w:lineRule="auto"/>
        <w:ind w:right="284"/>
        <w:contextualSpacing/>
        <w:jc w:val="both"/>
        <w:outlineLvl w:val="0"/>
        <w:rPr>
          <w:rFonts w:ascii="Arial" w:hAnsi="Arial" w:cs="Arial"/>
          <w:b/>
          <w:sz w:val="24"/>
          <w:szCs w:val="24"/>
        </w:rPr>
      </w:pPr>
    </w:p>
    <w:p w14:paraId="4FD89146" w14:textId="77777777" w:rsidR="005630DC" w:rsidRPr="00E1568E" w:rsidRDefault="005630DC" w:rsidP="00A00260">
      <w:pPr>
        <w:spacing w:after="0" w:line="240" w:lineRule="auto"/>
        <w:ind w:right="284"/>
        <w:contextualSpacing/>
        <w:jc w:val="both"/>
        <w:outlineLvl w:val="0"/>
        <w:rPr>
          <w:rFonts w:ascii="Arial" w:hAnsi="Arial" w:cs="Arial"/>
          <w:b/>
          <w:sz w:val="24"/>
          <w:szCs w:val="24"/>
        </w:rPr>
      </w:pPr>
      <w:r w:rsidRPr="00E1568E">
        <w:rPr>
          <w:rFonts w:ascii="Arial" w:hAnsi="Arial" w:cs="Arial"/>
          <w:b/>
          <w:sz w:val="24"/>
          <w:szCs w:val="24"/>
        </w:rPr>
        <w:t>QUESTION NO: 1</w:t>
      </w:r>
      <w:r w:rsidR="00C3628B" w:rsidRPr="00E1568E">
        <w:rPr>
          <w:rFonts w:ascii="Arial" w:hAnsi="Arial" w:cs="Arial"/>
          <w:b/>
          <w:sz w:val="24"/>
          <w:szCs w:val="24"/>
        </w:rPr>
        <w:t>993</w:t>
      </w:r>
    </w:p>
    <w:p w14:paraId="424A1773" w14:textId="77777777" w:rsidR="005630DC" w:rsidRPr="00E1568E" w:rsidRDefault="005630DC" w:rsidP="00A00260">
      <w:pPr>
        <w:spacing w:after="0" w:line="240" w:lineRule="auto"/>
        <w:ind w:right="284"/>
        <w:contextualSpacing/>
        <w:jc w:val="both"/>
        <w:outlineLvl w:val="0"/>
        <w:rPr>
          <w:rFonts w:ascii="Arial" w:hAnsi="Arial" w:cs="Arial"/>
          <w:b/>
          <w:sz w:val="24"/>
          <w:szCs w:val="24"/>
        </w:rPr>
      </w:pPr>
    </w:p>
    <w:p w14:paraId="2F727BA2" w14:textId="77777777" w:rsidR="005630DC" w:rsidRPr="00E1568E" w:rsidRDefault="005630DC" w:rsidP="00A00260">
      <w:pPr>
        <w:spacing w:after="0" w:line="240" w:lineRule="auto"/>
        <w:ind w:right="284"/>
        <w:contextualSpacing/>
        <w:jc w:val="both"/>
        <w:outlineLvl w:val="0"/>
        <w:rPr>
          <w:rFonts w:ascii="Arial" w:hAnsi="Arial" w:cs="Arial"/>
          <w:b/>
          <w:sz w:val="24"/>
          <w:szCs w:val="24"/>
        </w:rPr>
      </w:pPr>
      <w:r w:rsidRPr="00E1568E">
        <w:rPr>
          <w:rFonts w:ascii="Arial" w:hAnsi="Arial" w:cs="Arial"/>
          <w:b/>
          <w:sz w:val="24"/>
          <w:szCs w:val="24"/>
        </w:rPr>
        <w:t xml:space="preserve">DATE OF PUBLICATION:  </w:t>
      </w:r>
      <w:r w:rsidR="007F0627" w:rsidRPr="00E1568E">
        <w:rPr>
          <w:rFonts w:ascii="Arial" w:hAnsi="Arial" w:cs="Arial"/>
          <w:b/>
          <w:sz w:val="24"/>
          <w:szCs w:val="24"/>
        </w:rPr>
        <w:t xml:space="preserve">23 </w:t>
      </w:r>
      <w:r w:rsidR="00802859" w:rsidRPr="00E1568E">
        <w:rPr>
          <w:rFonts w:ascii="Arial" w:hAnsi="Arial" w:cs="Arial"/>
          <w:b/>
          <w:sz w:val="24"/>
          <w:szCs w:val="24"/>
        </w:rPr>
        <w:t>September</w:t>
      </w:r>
      <w:r w:rsidR="007F0627" w:rsidRPr="00E1568E">
        <w:rPr>
          <w:rFonts w:ascii="Arial" w:hAnsi="Arial" w:cs="Arial"/>
          <w:b/>
          <w:sz w:val="24"/>
          <w:szCs w:val="24"/>
        </w:rPr>
        <w:t xml:space="preserve"> 2016</w:t>
      </w:r>
    </w:p>
    <w:p w14:paraId="55FDBC0F" w14:textId="77777777" w:rsidR="005630DC" w:rsidRPr="00E1568E" w:rsidRDefault="005630DC" w:rsidP="00A00260">
      <w:pPr>
        <w:spacing w:after="0" w:line="240" w:lineRule="auto"/>
        <w:ind w:right="284"/>
        <w:contextualSpacing/>
        <w:jc w:val="both"/>
        <w:outlineLvl w:val="0"/>
        <w:rPr>
          <w:rFonts w:ascii="Arial" w:hAnsi="Arial" w:cs="Arial"/>
          <w:b/>
          <w:sz w:val="24"/>
          <w:szCs w:val="24"/>
        </w:rPr>
      </w:pPr>
    </w:p>
    <w:p w14:paraId="02246CDC" w14:textId="77777777" w:rsidR="007F0627" w:rsidRDefault="005630DC" w:rsidP="00A00260">
      <w:pPr>
        <w:spacing w:after="0" w:line="240" w:lineRule="auto"/>
        <w:ind w:right="284"/>
        <w:contextualSpacing/>
        <w:jc w:val="both"/>
        <w:outlineLvl w:val="0"/>
        <w:rPr>
          <w:rFonts w:ascii="Arial" w:hAnsi="Arial" w:cs="Arial"/>
          <w:b/>
          <w:sz w:val="24"/>
          <w:szCs w:val="24"/>
        </w:rPr>
      </w:pPr>
      <w:r w:rsidRPr="00E1568E">
        <w:rPr>
          <w:rFonts w:ascii="Arial" w:hAnsi="Arial" w:cs="Arial"/>
          <w:b/>
          <w:sz w:val="24"/>
          <w:szCs w:val="24"/>
        </w:rPr>
        <w:t>QUESTION PAPER NO</w:t>
      </w:r>
      <w:r w:rsidRPr="00E1568E">
        <w:rPr>
          <w:rFonts w:ascii="Arial" w:hAnsi="Arial" w:cs="Arial"/>
          <w:sz w:val="24"/>
          <w:szCs w:val="24"/>
        </w:rPr>
        <w:t xml:space="preserve">: </w:t>
      </w:r>
      <w:r w:rsidR="007F0627" w:rsidRPr="00E1568E">
        <w:rPr>
          <w:rFonts w:ascii="Arial" w:hAnsi="Arial" w:cs="Arial"/>
          <w:b/>
          <w:sz w:val="24"/>
          <w:szCs w:val="24"/>
        </w:rPr>
        <w:t>29</w:t>
      </w:r>
    </w:p>
    <w:p w14:paraId="4A70EC7E" w14:textId="77777777" w:rsidR="00E1568E" w:rsidRPr="00E1568E" w:rsidRDefault="00E1568E" w:rsidP="00E1568E">
      <w:pPr>
        <w:ind w:right="284"/>
        <w:contextualSpacing/>
        <w:jc w:val="both"/>
        <w:outlineLvl w:val="0"/>
        <w:rPr>
          <w:rFonts w:ascii="Arial" w:hAnsi="Arial" w:cs="Arial"/>
          <w:b/>
          <w:sz w:val="24"/>
          <w:szCs w:val="24"/>
        </w:rPr>
      </w:pPr>
    </w:p>
    <w:p w14:paraId="692D7CEF" w14:textId="77777777" w:rsidR="005630DC" w:rsidRPr="00E1568E" w:rsidRDefault="005630DC" w:rsidP="00E1568E">
      <w:pPr>
        <w:shd w:val="clear" w:color="auto" w:fill="FFFFFF" w:themeFill="background1"/>
        <w:tabs>
          <w:tab w:val="left" w:pos="0"/>
        </w:tabs>
        <w:spacing w:before="100" w:beforeAutospacing="1" w:after="100" w:afterAutospacing="1"/>
        <w:jc w:val="both"/>
        <w:outlineLvl w:val="0"/>
        <w:rPr>
          <w:rFonts w:ascii="Arial" w:hAnsi="Arial" w:cs="Arial"/>
          <w:sz w:val="24"/>
          <w:szCs w:val="24"/>
          <w:lang w:val="en-GB"/>
        </w:rPr>
      </w:pPr>
      <w:r w:rsidRPr="00E1568E">
        <w:rPr>
          <w:rFonts w:ascii="Arial" w:hAnsi="Arial" w:cs="Arial"/>
          <w:b/>
          <w:sz w:val="24"/>
          <w:szCs w:val="24"/>
          <w:lang w:val="en-GB"/>
        </w:rPr>
        <w:t xml:space="preserve">Mr </w:t>
      </w:r>
      <w:r w:rsidR="00C3628B" w:rsidRPr="00E1568E">
        <w:rPr>
          <w:rFonts w:ascii="Arial" w:hAnsi="Arial" w:cs="Arial"/>
          <w:b/>
          <w:sz w:val="24"/>
          <w:szCs w:val="24"/>
          <w:lang w:val="en-GB"/>
        </w:rPr>
        <w:t xml:space="preserve">M Bagraim (DA) </w:t>
      </w:r>
      <w:r w:rsidRPr="00E1568E">
        <w:rPr>
          <w:rFonts w:ascii="Arial" w:hAnsi="Arial" w:cs="Arial"/>
          <w:b/>
          <w:sz w:val="24"/>
          <w:szCs w:val="24"/>
          <w:lang w:val="en-GB"/>
        </w:rPr>
        <w:t>to ask the Minister of Telecommunications and Postal Services:</w:t>
      </w:r>
    </w:p>
    <w:p w14:paraId="111EC188" w14:textId="77777777" w:rsidR="00C3628B" w:rsidRPr="003F0C9B" w:rsidRDefault="00C3628B" w:rsidP="00E1568E">
      <w:pPr>
        <w:jc w:val="both"/>
        <w:rPr>
          <w:rFonts w:ascii="Arial" w:hAnsi="Arial" w:cs="Arial"/>
          <w:sz w:val="28"/>
          <w:szCs w:val="28"/>
        </w:rPr>
      </w:pPr>
      <w:r w:rsidRPr="003F0C9B">
        <w:rPr>
          <w:rFonts w:ascii="Arial" w:hAnsi="Arial" w:cs="Arial"/>
          <w:sz w:val="28"/>
          <w:szCs w:val="28"/>
        </w:rPr>
        <w:t>(a) How many meetings have been held by each of the four chambers reporting to the National ICT Forum, (b) when was each of the specified meetings held, (c) did each meeting quorate and (d) what decisions and/or plans of action were made at each of the meetings?     </w:t>
      </w:r>
      <w:r w:rsidRPr="003F0C9B">
        <w:rPr>
          <w:rFonts w:ascii="Arial" w:hAnsi="Arial" w:cs="Arial"/>
          <w:color w:val="376092"/>
          <w:sz w:val="28"/>
          <w:szCs w:val="28"/>
        </w:rPr>
        <w:t xml:space="preserve"> </w:t>
      </w:r>
      <w:r w:rsidR="00E1568E" w:rsidRPr="003F0C9B">
        <w:rPr>
          <w:rFonts w:ascii="Arial" w:hAnsi="Arial" w:cs="Arial"/>
          <w:color w:val="376092"/>
          <w:sz w:val="28"/>
          <w:szCs w:val="28"/>
        </w:rPr>
        <w:tab/>
      </w:r>
      <w:r w:rsidR="00E1568E" w:rsidRPr="003F0C9B">
        <w:rPr>
          <w:rFonts w:ascii="Arial" w:hAnsi="Arial" w:cs="Arial"/>
          <w:color w:val="376092"/>
          <w:sz w:val="28"/>
          <w:szCs w:val="28"/>
        </w:rPr>
        <w:tab/>
      </w:r>
      <w:r w:rsidR="00E1568E" w:rsidRPr="003F0C9B">
        <w:rPr>
          <w:rFonts w:ascii="Arial" w:hAnsi="Arial" w:cs="Arial"/>
          <w:color w:val="376092"/>
          <w:sz w:val="28"/>
          <w:szCs w:val="28"/>
        </w:rPr>
        <w:tab/>
      </w:r>
      <w:r w:rsidR="00E1568E" w:rsidRPr="003F0C9B">
        <w:rPr>
          <w:rFonts w:ascii="Arial" w:hAnsi="Arial" w:cs="Arial"/>
          <w:color w:val="376092"/>
          <w:sz w:val="28"/>
          <w:szCs w:val="28"/>
        </w:rPr>
        <w:tab/>
      </w:r>
      <w:r w:rsidR="00E1568E" w:rsidRPr="003F0C9B">
        <w:rPr>
          <w:rFonts w:ascii="Arial" w:hAnsi="Arial" w:cs="Arial"/>
          <w:color w:val="376092"/>
          <w:sz w:val="28"/>
          <w:szCs w:val="28"/>
        </w:rPr>
        <w:tab/>
      </w:r>
      <w:r w:rsidR="00E1568E" w:rsidRPr="003F0C9B">
        <w:rPr>
          <w:rFonts w:ascii="Arial" w:hAnsi="Arial" w:cs="Arial"/>
          <w:color w:val="376092"/>
          <w:sz w:val="28"/>
          <w:szCs w:val="28"/>
        </w:rPr>
        <w:tab/>
      </w:r>
      <w:r w:rsidR="00E1568E" w:rsidRPr="003F0C9B">
        <w:rPr>
          <w:rFonts w:ascii="Arial" w:hAnsi="Arial" w:cs="Arial"/>
          <w:color w:val="376092"/>
          <w:sz w:val="28"/>
          <w:szCs w:val="28"/>
        </w:rPr>
        <w:tab/>
      </w:r>
      <w:r w:rsidR="00E1568E" w:rsidRPr="003F0C9B">
        <w:rPr>
          <w:rFonts w:ascii="Arial" w:hAnsi="Arial" w:cs="Arial"/>
          <w:color w:val="376092"/>
          <w:sz w:val="28"/>
          <w:szCs w:val="28"/>
        </w:rPr>
        <w:tab/>
      </w:r>
      <w:r w:rsidR="00E1568E" w:rsidRPr="003F0C9B">
        <w:rPr>
          <w:rFonts w:ascii="Arial" w:hAnsi="Arial" w:cs="Arial"/>
          <w:color w:val="376092"/>
          <w:sz w:val="28"/>
          <w:szCs w:val="28"/>
        </w:rPr>
        <w:tab/>
      </w:r>
      <w:r w:rsidR="00E1568E" w:rsidRPr="003F0C9B">
        <w:rPr>
          <w:rFonts w:ascii="Arial" w:hAnsi="Arial" w:cs="Arial"/>
          <w:b/>
          <w:sz w:val="28"/>
          <w:szCs w:val="28"/>
          <w:lang w:val="en-GB"/>
        </w:rPr>
        <w:t>NW2304E</w:t>
      </w:r>
    </w:p>
    <w:p w14:paraId="63F336AD" w14:textId="77777777" w:rsidR="007C6EAE" w:rsidRPr="003F0C9B" w:rsidRDefault="00C3628B" w:rsidP="00E1568E">
      <w:pPr>
        <w:jc w:val="both"/>
        <w:rPr>
          <w:rFonts w:ascii="Arial" w:hAnsi="Arial" w:cs="Arial"/>
          <w:b/>
          <w:sz w:val="28"/>
          <w:szCs w:val="28"/>
          <w:lang w:val="en-GB"/>
        </w:rPr>
      </w:pPr>
      <w:r w:rsidRPr="003F0C9B">
        <w:rPr>
          <w:rFonts w:ascii="Arial" w:hAnsi="Arial" w:cs="Arial"/>
          <w:sz w:val="28"/>
          <w:szCs w:val="28"/>
        </w:rPr>
        <w:t> </w:t>
      </w:r>
      <w:r w:rsidR="005630DC" w:rsidRPr="003F0C9B">
        <w:rPr>
          <w:rFonts w:ascii="Arial" w:hAnsi="Arial" w:cs="Arial"/>
          <w:sz w:val="28"/>
          <w:szCs w:val="28"/>
          <w:lang w:val="en-GB"/>
        </w:rPr>
        <w:tab/>
      </w:r>
      <w:r w:rsidR="005630DC" w:rsidRPr="003F0C9B">
        <w:rPr>
          <w:rFonts w:ascii="Arial" w:hAnsi="Arial" w:cs="Arial"/>
          <w:sz w:val="28"/>
          <w:szCs w:val="28"/>
          <w:lang w:val="en-GB"/>
        </w:rPr>
        <w:tab/>
      </w:r>
      <w:r w:rsidR="005630DC" w:rsidRPr="003F0C9B">
        <w:rPr>
          <w:rFonts w:ascii="Arial" w:hAnsi="Arial" w:cs="Arial"/>
          <w:sz w:val="28"/>
          <w:szCs w:val="28"/>
          <w:lang w:val="en-GB"/>
        </w:rPr>
        <w:tab/>
      </w:r>
      <w:r w:rsidR="005201B5" w:rsidRPr="003F0C9B">
        <w:rPr>
          <w:rFonts w:ascii="Arial" w:hAnsi="Arial" w:cs="Arial"/>
          <w:sz w:val="28"/>
          <w:szCs w:val="28"/>
          <w:lang w:val="en-GB"/>
        </w:rPr>
        <w:t xml:space="preserve">                                                                                                                         </w:t>
      </w:r>
    </w:p>
    <w:p w14:paraId="04857480" w14:textId="77777777" w:rsidR="005630DC" w:rsidRDefault="005630DC" w:rsidP="00E1568E">
      <w:pPr>
        <w:jc w:val="both"/>
        <w:rPr>
          <w:rFonts w:ascii="Arial" w:hAnsi="Arial" w:cs="Arial"/>
          <w:b/>
          <w:sz w:val="28"/>
          <w:szCs w:val="28"/>
          <w:u w:val="single"/>
        </w:rPr>
      </w:pPr>
      <w:r w:rsidRPr="003F0C9B">
        <w:rPr>
          <w:rFonts w:ascii="Arial" w:hAnsi="Arial" w:cs="Arial"/>
          <w:b/>
          <w:sz w:val="28"/>
          <w:szCs w:val="28"/>
          <w:u w:val="single"/>
        </w:rPr>
        <w:t>REPLY:</w:t>
      </w:r>
    </w:p>
    <w:p w14:paraId="0ED30A53" w14:textId="77777777" w:rsidR="00A36ECD" w:rsidRPr="00A36ECD" w:rsidRDefault="00A36ECD" w:rsidP="00E1568E">
      <w:pPr>
        <w:jc w:val="both"/>
        <w:rPr>
          <w:rFonts w:ascii="Arial" w:hAnsi="Arial" w:cs="Arial"/>
          <w:b/>
          <w:sz w:val="28"/>
          <w:szCs w:val="28"/>
        </w:rPr>
      </w:pPr>
      <w:r w:rsidRPr="00A36ECD">
        <w:rPr>
          <w:rFonts w:ascii="Arial" w:hAnsi="Arial" w:cs="Arial"/>
          <w:b/>
          <w:sz w:val="28"/>
          <w:szCs w:val="28"/>
        </w:rPr>
        <w:t>I have been informed by Department :</w:t>
      </w:r>
    </w:p>
    <w:p w14:paraId="513FD1FE" w14:textId="77777777" w:rsidR="00393316" w:rsidRPr="003F0C9B" w:rsidRDefault="005630DC" w:rsidP="00E1568E">
      <w:pPr>
        <w:ind w:left="567" w:hanging="567"/>
        <w:jc w:val="both"/>
        <w:rPr>
          <w:rFonts w:ascii="Arial" w:hAnsi="Arial" w:cs="Arial"/>
          <w:color w:val="000000" w:themeColor="text1"/>
          <w:sz w:val="28"/>
          <w:szCs w:val="28"/>
          <w:lang w:val="en-GB"/>
        </w:rPr>
      </w:pPr>
      <w:r w:rsidRPr="003F0C9B">
        <w:rPr>
          <w:rFonts w:ascii="Arial" w:hAnsi="Arial" w:cs="Arial"/>
          <w:color w:val="1F497D"/>
          <w:sz w:val="28"/>
          <w:szCs w:val="28"/>
          <w:lang w:val="en-GB"/>
        </w:rPr>
        <w:t>(</w:t>
      </w:r>
      <w:r w:rsidRPr="003F0C9B">
        <w:rPr>
          <w:rFonts w:ascii="Arial" w:hAnsi="Arial" w:cs="Arial"/>
          <w:color w:val="000000" w:themeColor="text1"/>
          <w:sz w:val="28"/>
          <w:szCs w:val="28"/>
          <w:lang w:val="en-GB"/>
        </w:rPr>
        <w:t xml:space="preserve">a) </w:t>
      </w:r>
      <w:r w:rsidR="007F0627" w:rsidRPr="003F0C9B">
        <w:rPr>
          <w:rFonts w:ascii="Arial" w:hAnsi="Arial" w:cs="Arial"/>
          <w:color w:val="000000" w:themeColor="text1"/>
          <w:sz w:val="28"/>
          <w:szCs w:val="28"/>
          <w:lang w:val="en-GB"/>
        </w:rPr>
        <w:tab/>
      </w:r>
      <w:r w:rsidR="00393316" w:rsidRPr="003F0C9B">
        <w:rPr>
          <w:rFonts w:ascii="Arial" w:hAnsi="Arial" w:cs="Arial"/>
          <w:color w:val="000000" w:themeColor="text1"/>
          <w:sz w:val="28"/>
          <w:szCs w:val="28"/>
          <w:lang w:val="en-GB"/>
        </w:rPr>
        <w:t xml:space="preserve">The number of meetings held by the four </w:t>
      </w:r>
      <w:r w:rsidR="007F0627" w:rsidRPr="003F0C9B">
        <w:rPr>
          <w:rFonts w:ascii="Arial" w:hAnsi="Arial" w:cs="Arial"/>
          <w:color w:val="000000" w:themeColor="text1"/>
          <w:sz w:val="28"/>
          <w:szCs w:val="28"/>
          <w:lang w:val="en-GB"/>
        </w:rPr>
        <w:t xml:space="preserve">(4) </w:t>
      </w:r>
      <w:r w:rsidR="00393316" w:rsidRPr="003F0C9B">
        <w:rPr>
          <w:rFonts w:ascii="Arial" w:hAnsi="Arial" w:cs="Arial"/>
          <w:color w:val="000000" w:themeColor="text1"/>
          <w:sz w:val="28"/>
          <w:szCs w:val="28"/>
          <w:lang w:val="en-GB"/>
        </w:rPr>
        <w:t>chambers reporting to the National ICT Forum are as follows:</w:t>
      </w:r>
    </w:p>
    <w:p w14:paraId="1867CDD3" w14:textId="77777777" w:rsidR="00393316" w:rsidRPr="003F0C9B" w:rsidRDefault="00393316" w:rsidP="00E1568E">
      <w:pPr>
        <w:spacing w:after="0"/>
        <w:ind w:left="567"/>
        <w:jc w:val="both"/>
        <w:rPr>
          <w:rFonts w:ascii="Arial" w:hAnsi="Arial" w:cs="Arial"/>
          <w:color w:val="000000" w:themeColor="text1"/>
          <w:sz w:val="28"/>
          <w:szCs w:val="28"/>
          <w:lang w:val="en-GB"/>
        </w:rPr>
      </w:pPr>
      <w:r w:rsidRPr="003F0C9B">
        <w:rPr>
          <w:rFonts w:ascii="Arial" w:hAnsi="Arial" w:cs="Arial"/>
          <w:b/>
          <w:color w:val="000000" w:themeColor="text1"/>
          <w:sz w:val="28"/>
          <w:szCs w:val="28"/>
          <w:lang w:val="en-GB"/>
        </w:rPr>
        <w:t>Social Chamber</w:t>
      </w:r>
      <w:r w:rsidRPr="003F0C9B">
        <w:rPr>
          <w:rFonts w:ascii="Arial" w:hAnsi="Arial" w:cs="Arial"/>
          <w:color w:val="000000" w:themeColor="text1"/>
          <w:sz w:val="28"/>
          <w:szCs w:val="28"/>
          <w:lang w:val="en-GB"/>
        </w:rPr>
        <w:t xml:space="preserve"> </w:t>
      </w:r>
      <w:r w:rsidR="007F0627" w:rsidRPr="003F0C9B">
        <w:rPr>
          <w:rFonts w:ascii="Arial" w:hAnsi="Arial" w:cs="Arial"/>
          <w:color w:val="000000" w:themeColor="text1"/>
          <w:sz w:val="28"/>
          <w:szCs w:val="28"/>
          <w:lang w:val="en-GB"/>
        </w:rPr>
        <w:t>– five (</w:t>
      </w:r>
      <w:r w:rsidR="00947C35" w:rsidRPr="003F0C9B">
        <w:rPr>
          <w:rFonts w:ascii="Arial" w:hAnsi="Arial" w:cs="Arial"/>
          <w:color w:val="000000" w:themeColor="text1"/>
          <w:sz w:val="28"/>
          <w:szCs w:val="28"/>
          <w:lang w:val="en-GB"/>
        </w:rPr>
        <w:t>5</w:t>
      </w:r>
      <w:r w:rsidR="007F0627" w:rsidRPr="003F0C9B">
        <w:rPr>
          <w:rFonts w:ascii="Arial" w:hAnsi="Arial" w:cs="Arial"/>
          <w:color w:val="000000" w:themeColor="text1"/>
          <w:sz w:val="28"/>
          <w:szCs w:val="28"/>
          <w:lang w:val="en-GB"/>
        </w:rPr>
        <w:t>)</w:t>
      </w:r>
    </w:p>
    <w:p w14:paraId="614FD53E" w14:textId="77777777" w:rsidR="00393316" w:rsidRPr="003F0C9B" w:rsidRDefault="00393316" w:rsidP="00E1568E">
      <w:pPr>
        <w:spacing w:after="0"/>
        <w:ind w:left="567"/>
        <w:jc w:val="both"/>
        <w:rPr>
          <w:rFonts w:ascii="Arial" w:hAnsi="Arial" w:cs="Arial"/>
          <w:color w:val="000000" w:themeColor="text1"/>
          <w:sz w:val="28"/>
          <w:szCs w:val="28"/>
          <w:lang w:val="en-GB"/>
        </w:rPr>
      </w:pPr>
      <w:r w:rsidRPr="003F0C9B">
        <w:rPr>
          <w:rFonts w:ascii="Arial" w:hAnsi="Arial" w:cs="Arial"/>
          <w:b/>
          <w:color w:val="000000" w:themeColor="text1"/>
          <w:sz w:val="28"/>
          <w:szCs w:val="28"/>
          <w:lang w:val="en-GB"/>
        </w:rPr>
        <w:t>Economic Chamber</w:t>
      </w:r>
      <w:r w:rsidRPr="003F0C9B">
        <w:rPr>
          <w:rFonts w:ascii="Arial" w:hAnsi="Arial" w:cs="Arial"/>
          <w:color w:val="000000" w:themeColor="text1"/>
          <w:sz w:val="28"/>
          <w:szCs w:val="28"/>
          <w:lang w:val="en-GB"/>
        </w:rPr>
        <w:t xml:space="preserve"> </w:t>
      </w:r>
      <w:r w:rsidR="007F0627" w:rsidRPr="003F0C9B">
        <w:rPr>
          <w:rFonts w:ascii="Arial" w:hAnsi="Arial" w:cs="Arial"/>
          <w:color w:val="000000" w:themeColor="text1"/>
          <w:sz w:val="28"/>
          <w:szCs w:val="28"/>
          <w:lang w:val="en-GB"/>
        </w:rPr>
        <w:t>– three (</w:t>
      </w:r>
      <w:r w:rsidR="00E005B6" w:rsidRPr="003F0C9B">
        <w:rPr>
          <w:rFonts w:ascii="Arial" w:hAnsi="Arial" w:cs="Arial"/>
          <w:color w:val="000000" w:themeColor="text1"/>
          <w:sz w:val="28"/>
          <w:szCs w:val="28"/>
          <w:lang w:val="en-GB"/>
        </w:rPr>
        <w:t>3</w:t>
      </w:r>
      <w:r w:rsidR="007F0627" w:rsidRPr="003F0C9B">
        <w:rPr>
          <w:rFonts w:ascii="Arial" w:hAnsi="Arial" w:cs="Arial"/>
          <w:color w:val="000000" w:themeColor="text1"/>
          <w:sz w:val="28"/>
          <w:szCs w:val="28"/>
          <w:lang w:val="en-GB"/>
        </w:rPr>
        <w:t>)</w:t>
      </w:r>
    </w:p>
    <w:p w14:paraId="4EB49133" w14:textId="77777777" w:rsidR="00393316" w:rsidRPr="003F0C9B" w:rsidRDefault="00393316" w:rsidP="00E1568E">
      <w:pPr>
        <w:spacing w:after="0"/>
        <w:ind w:left="567"/>
        <w:jc w:val="both"/>
        <w:rPr>
          <w:rFonts w:ascii="Arial" w:hAnsi="Arial" w:cs="Arial"/>
          <w:color w:val="000000" w:themeColor="text1"/>
          <w:sz w:val="28"/>
          <w:szCs w:val="28"/>
          <w:lang w:val="en-GB"/>
        </w:rPr>
      </w:pPr>
      <w:r w:rsidRPr="003F0C9B">
        <w:rPr>
          <w:rFonts w:ascii="Arial" w:hAnsi="Arial" w:cs="Arial"/>
          <w:b/>
          <w:color w:val="000000" w:themeColor="text1"/>
          <w:sz w:val="28"/>
          <w:szCs w:val="28"/>
          <w:lang w:val="en-GB"/>
        </w:rPr>
        <w:t>Governance and Security Chamber</w:t>
      </w:r>
      <w:r w:rsidRPr="003F0C9B">
        <w:rPr>
          <w:rFonts w:ascii="Arial" w:hAnsi="Arial" w:cs="Arial"/>
          <w:color w:val="000000" w:themeColor="text1"/>
          <w:sz w:val="28"/>
          <w:szCs w:val="28"/>
          <w:lang w:val="en-GB"/>
        </w:rPr>
        <w:t xml:space="preserve"> – </w:t>
      </w:r>
      <w:r w:rsidR="007F0627" w:rsidRPr="003F0C9B">
        <w:rPr>
          <w:rFonts w:ascii="Arial" w:hAnsi="Arial" w:cs="Arial"/>
          <w:color w:val="000000" w:themeColor="text1"/>
          <w:sz w:val="28"/>
          <w:szCs w:val="28"/>
          <w:lang w:val="en-GB"/>
        </w:rPr>
        <w:t>three (</w:t>
      </w:r>
      <w:r w:rsidR="00E005B6" w:rsidRPr="003F0C9B">
        <w:rPr>
          <w:rFonts w:ascii="Arial" w:hAnsi="Arial" w:cs="Arial"/>
          <w:color w:val="000000" w:themeColor="text1"/>
          <w:sz w:val="28"/>
          <w:szCs w:val="28"/>
          <w:lang w:val="en-GB"/>
        </w:rPr>
        <w:t>3</w:t>
      </w:r>
      <w:r w:rsidR="007F0627" w:rsidRPr="003F0C9B">
        <w:rPr>
          <w:rFonts w:ascii="Arial" w:hAnsi="Arial" w:cs="Arial"/>
          <w:color w:val="000000" w:themeColor="text1"/>
          <w:sz w:val="28"/>
          <w:szCs w:val="28"/>
          <w:lang w:val="en-GB"/>
        </w:rPr>
        <w:t>)</w:t>
      </w:r>
    </w:p>
    <w:p w14:paraId="00333E07" w14:textId="77777777" w:rsidR="00393316" w:rsidRPr="003F0C9B" w:rsidRDefault="00E005B6" w:rsidP="00E1568E">
      <w:pPr>
        <w:spacing w:after="0"/>
        <w:ind w:left="567"/>
        <w:jc w:val="both"/>
        <w:rPr>
          <w:rFonts w:ascii="Arial" w:hAnsi="Arial" w:cs="Arial"/>
          <w:color w:val="000000" w:themeColor="text1"/>
          <w:sz w:val="28"/>
          <w:szCs w:val="28"/>
          <w:lang w:val="en-GB"/>
        </w:rPr>
      </w:pPr>
      <w:r w:rsidRPr="003F0C9B">
        <w:rPr>
          <w:rFonts w:ascii="Arial" w:hAnsi="Arial" w:cs="Arial"/>
          <w:b/>
          <w:color w:val="000000" w:themeColor="text1"/>
          <w:sz w:val="28"/>
          <w:szCs w:val="28"/>
          <w:lang w:val="en-GB"/>
        </w:rPr>
        <w:t>ICTs and Disability Chamber</w:t>
      </w:r>
      <w:r w:rsidRPr="003F0C9B">
        <w:rPr>
          <w:rFonts w:ascii="Arial" w:hAnsi="Arial" w:cs="Arial"/>
          <w:color w:val="000000" w:themeColor="text1"/>
          <w:sz w:val="28"/>
          <w:szCs w:val="28"/>
          <w:lang w:val="en-GB"/>
        </w:rPr>
        <w:t xml:space="preserve"> – </w:t>
      </w:r>
      <w:r w:rsidR="007F0627" w:rsidRPr="003F0C9B">
        <w:rPr>
          <w:rFonts w:ascii="Arial" w:hAnsi="Arial" w:cs="Arial"/>
          <w:color w:val="000000" w:themeColor="text1"/>
          <w:sz w:val="28"/>
          <w:szCs w:val="28"/>
          <w:lang w:val="en-GB"/>
        </w:rPr>
        <w:t>four (</w:t>
      </w:r>
      <w:r w:rsidRPr="003F0C9B">
        <w:rPr>
          <w:rFonts w:ascii="Arial" w:hAnsi="Arial" w:cs="Arial"/>
          <w:color w:val="000000" w:themeColor="text1"/>
          <w:sz w:val="28"/>
          <w:szCs w:val="28"/>
          <w:lang w:val="en-GB"/>
        </w:rPr>
        <w:t>4</w:t>
      </w:r>
      <w:r w:rsidR="007F0627" w:rsidRPr="003F0C9B">
        <w:rPr>
          <w:rFonts w:ascii="Arial" w:hAnsi="Arial" w:cs="Arial"/>
          <w:color w:val="000000" w:themeColor="text1"/>
          <w:sz w:val="28"/>
          <w:szCs w:val="28"/>
          <w:lang w:val="en-GB"/>
        </w:rPr>
        <w:t>)</w:t>
      </w:r>
    </w:p>
    <w:p w14:paraId="48DF469E" w14:textId="77777777" w:rsidR="007C6EAE" w:rsidRPr="003F0C9B" w:rsidRDefault="007C6EAE" w:rsidP="00E1568E">
      <w:pPr>
        <w:tabs>
          <w:tab w:val="left" w:pos="567"/>
        </w:tabs>
        <w:jc w:val="both"/>
        <w:rPr>
          <w:rFonts w:ascii="Arial" w:hAnsi="Arial" w:cs="Arial"/>
          <w:color w:val="000000" w:themeColor="text1"/>
          <w:sz w:val="28"/>
          <w:szCs w:val="28"/>
          <w:lang w:val="en-GB"/>
        </w:rPr>
      </w:pPr>
    </w:p>
    <w:p w14:paraId="38A4FE75" w14:textId="77777777" w:rsidR="00393316" w:rsidRPr="003F0C9B" w:rsidRDefault="00393316" w:rsidP="00E1568E">
      <w:pPr>
        <w:tabs>
          <w:tab w:val="left" w:pos="567"/>
        </w:tabs>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b) </w:t>
      </w:r>
      <w:r w:rsidR="007F0627" w:rsidRPr="003F0C9B">
        <w:rPr>
          <w:rFonts w:ascii="Arial" w:hAnsi="Arial" w:cs="Arial"/>
          <w:color w:val="000000" w:themeColor="text1"/>
          <w:sz w:val="28"/>
          <w:szCs w:val="28"/>
          <w:lang w:val="en-GB"/>
        </w:rPr>
        <w:tab/>
      </w:r>
      <w:r w:rsidRPr="003F0C9B">
        <w:rPr>
          <w:rFonts w:ascii="Arial" w:hAnsi="Arial" w:cs="Arial"/>
          <w:color w:val="000000" w:themeColor="text1"/>
          <w:sz w:val="28"/>
          <w:szCs w:val="28"/>
          <w:lang w:val="en-GB"/>
        </w:rPr>
        <w:t>Each of the specified meetings were held on</w:t>
      </w:r>
      <w:r w:rsidR="00F1386A" w:rsidRPr="003F0C9B">
        <w:rPr>
          <w:rFonts w:ascii="Arial" w:hAnsi="Arial" w:cs="Arial"/>
          <w:color w:val="000000" w:themeColor="text1"/>
          <w:sz w:val="28"/>
          <w:szCs w:val="28"/>
          <w:lang w:val="en-GB"/>
        </w:rPr>
        <w:t xml:space="preserve"> the following dates:</w:t>
      </w:r>
    </w:p>
    <w:p w14:paraId="2CC29550" w14:textId="77777777" w:rsidR="00F429C3" w:rsidRPr="003F0C9B" w:rsidRDefault="00F1386A" w:rsidP="00802859">
      <w:pPr>
        <w:spacing w:after="0"/>
        <w:ind w:left="567"/>
        <w:jc w:val="both"/>
        <w:rPr>
          <w:rFonts w:ascii="Arial" w:hAnsi="Arial" w:cs="Arial"/>
          <w:sz w:val="28"/>
          <w:szCs w:val="28"/>
        </w:rPr>
      </w:pPr>
      <w:r w:rsidRPr="003F0C9B">
        <w:rPr>
          <w:rFonts w:ascii="Arial" w:hAnsi="Arial" w:cs="Arial"/>
          <w:b/>
          <w:color w:val="000000" w:themeColor="text1"/>
          <w:sz w:val="28"/>
          <w:szCs w:val="28"/>
          <w:lang w:val="en-GB"/>
        </w:rPr>
        <w:t>Social Chamber</w:t>
      </w:r>
      <w:r w:rsidRPr="003F0C9B">
        <w:rPr>
          <w:rFonts w:ascii="Arial" w:hAnsi="Arial" w:cs="Arial"/>
          <w:color w:val="000000" w:themeColor="text1"/>
          <w:sz w:val="28"/>
          <w:szCs w:val="28"/>
          <w:lang w:val="en-GB"/>
        </w:rPr>
        <w:t xml:space="preserve"> –</w:t>
      </w:r>
      <w:r w:rsidR="00F429C3" w:rsidRPr="003F0C9B">
        <w:rPr>
          <w:rFonts w:ascii="Arial" w:hAnsi="Arial" w:cs="Arial"/>
          <w:color w:val="000000" w:themeColor="text1"/>
          <w:sz w:val="28"/>
          <w:szCs w:val="28"/>
          <w:lang w:val="en-GB"/>
        </w:rPr>
        <w:t xml:space="preserve"> </w:t>
      </w:r>
      <w:r w:rsidR="00F429C3" w:rsidRPr="003F0C9B">
        <w:rPr>
          <w:rFonts w:ascii="Arial" w:hAnsi="Arial" w:cs="Arial"/>
          <w:sz w:val="28"/>
          <w:szCs w:val="28"/>
        </w:rPr>
        <w:t xml:space="preserve">21 August 2015, 27 November 2015, 19 February 2016, 13 June 2016, </w:t>
      </w:r>
      <w:r w:rsidR="00E1568E" w:rsidRPr="003F0C9B">
        <w:rPr>
          <w:rFonts w:ascii="Arial" w:hAnsi="Arial" w:cs="Arial"/>
          <w:sz w:val="28"/>
          <w:szCs w:val="28"/>
        </w:rPr>
        <w:t xml:space="preserve">and </w:t>
      </w:r>
      <w:r w:rsidR="00F429C3" w:rsidRPr="003F0C9B">
        <w:rPr>
          <w:rFonts w:ascii="Arial" w:hAnsi="Arial" w:cs="Arial"/>
          <w:sz w:val="28"/>
          <w:szCs w:val="28"/>
        </w:rPr>
        <w:t>9 September 2016</w:t>
      </w:r>
      <w:r w:rsidR="00E1568E" w:rsidRPr="003F0C9B">
        <w:rPr>
          <w:rFonts w:ascii="Arial" w:hAnsi="Arial" w:cs="Arial"/>
          <w:sz w:val="28"/>
          <w:szCs w:val="28"/>
        </w:rPr>
        <w:t>.</w:t>
      </w:r>
    </w:p>
    <w:p w14:paraId="3FE6EA7D" w14:textId="77777777" w:rsidR="00F1386A" w:rsidRPr="003F0C9B" w:rsidRDefault="00F1386A" w:rsidP="00802859">
      <w:pPr>
        <w:spacing w:after="0"/>
        <w:ind w:left="567"/>
        <w:jc w:val="both"/>
        <w:rPr>
          <w:rFonts w:ascii="Arial" w:hAnsi="Arial" w:cs="Arial"/>
          <w:color w:val="000000" w:themeColor="text1"/>
          <w:sz w:val="28"/>
          <w:szCs w:val="28"/>
          <w:lang w:val="en-GB"/>
        </w:rPr>
      </w:pPr>
      <w:r w:rsidRPr="003F0C9B">
        <w:rPr>
          <w:rFonts w:ascii="Arial" w:hAnsi="Arial" w:cs="Arial"/>
          <w:b/>
          <w:color w:val="000000" w:themeColor="text1"/>
          <w:sz w:val="28"/>
          <w:szCs w:val="28"/>
          <w:lang w:val="en-GB"/>
        </w:rPr>
        <w:t>Economic Chamber</w:t>
      </w:r>
      <w:r w:rsidRPr="003F0C9B">
        <w:rPr>
          <w:rFonts w:ascii="Arial" w:hAnsi="Arial" w:cs="Arial"/>
          <w:color w:val="000000" w:themeColor="text1"/>
          <w:sz w:val="28"/>
          <w:szCs w:val="28"/>
          <w:lang w:val="en-GB"/>
        </w:rPr>
        <w:t xml:space="preserve"> – </w:t>
      </w:r>
      <w:r w:rsidR="000D56C3" w:rsidRPr="003F0C9B">
        <w:rPr>
          <w:rFonts w:ascii="Arial" w:hAnsi="Arial" w:cs="Arial"/>
          <w:color w:val="000000" w:themeColor="text1"/>
          <w:sz w:val="28"/>
          <w:szCs w:val="28"/>
          <w:lang w:val="en-GB"/>
        </w:rPr>
        <w:t xml:space="preserve">25 August 2015, 03 March 2016, </w:t>
      </w:r>
      <w:r w:rsidR="00E1568E" w:rsidRPr="003F0C9B">
        <w:rPr>
          <w:rFonts w:ascii="Arial" w:hAnsi="Arial" w:cs="Arial"/>
          <w:color w:val="000000" w:themeColor="text1"/>
          <w:sz w:val="28"/>
          <w:szCs w:val="28"/>
          <w:lang w:val="en-GB"/>
        </w:rPr>
        <w:t xml:space="preserve">and </w:t>
      </w:r>
      <w:r w:rsidR="00E14E48" w:rsidRPr="003F0C9B">
        <w:rPr>
          <w:rFonts w:ascii="Arial" w:hAnsi="Arial" w:cs="Arial"/>
          <w:color w:val="000000" w:themeColor="text1"/>
          <w:sz w:val="28"/>
          <w:szCs w:val="28"/>
          <w:lang w:val="en-GB"/>
        </w:rPr>
        <w:t xml:space="preserve">27 September </w:t>
      </w:r>
      <w:r w:rsidR="00E1568E" w:rsidRPr="003F0C9B">
        <w:rPr>
          <w:rFonts w:ascii="Arial" w:hAnsi="Arial" w:cs="Arial"/>
          <w:color w:val="000000" w:themeColor="text1"/>
          <w:sz w:val="28"/>
          <w:szCs w:val="28"/>
          <w:lang w:val="en-GB"/>
        </w:rPr>
        <w:t>2016.</w:t>
      </w:r>
    </w:p>
    <w:p w14:paraId="18BEA1BE" w14:textId="77777777" w:rsidR="001F10C3" w:rsidRPr="003F0C9B" w:rsidRDefault="00F1386A" w:rsidP="00802859">
      <w:pPr>
        <w:spacing w:after="0"/>
        <w:ind w:left="567"/>
        <w:jc w:val="both"/>
        <w:rPr>
          <w:rFonts w:ascii="Arial" w:hAnsi="Arial" w:cs="Arial"/>
          <w:color w:val="000000" w:themeColor="text1"/>
          <w:sz w:val="28"/>
          <w:szCs w:val="28"/>
          <w:lang w:val="en-GB"/>
        </w:rPr>
      </w:pPr>
      <w:r w:rsidRPr="003F0C9B">
        <w:rPr>
          <w:rFonts w:ascii="Arial" w:hAnsi="Arial" w:cs="Arial"/>
          <w:b/>
          <w:color w:val="000000" w:themeColor="text1"/>
          <w:sz w:val="28"/>
          <w:szCs w:val="28"/>
          <w:lang w:val="en-GB"/>
        </w:rPr>
        <w:t>Governance and Security Chamber</w:t>
      </w:r>
      <w:r w:rsidRPr="003F0C9B">
        <w:rPr>
          <w:rFonts w:ascii="Arial" w:hAnsi="Arial" w:cs="Arial"/>
          <w:color w:val="000000" w:themeColor="text1"/>
          <w:sz w:val="28"/>
          <w:szCs w:val="28"/>
          <w:lang w:val="en-GB"/>
        </w:rPr>
        <w:t xml:space="preserve"> – </w:t>
      </w:r>
      <w:r w:rsidR="00E005B6" w:rsidRPr="003F0C9B">
        <w:rPr>
          <w:rFonts w:ascii="Arial" w:hAnsi="Arial" w:cs="Arial"/>
          <w:color w:val="000000" w:themeColor="text1"/>
          <w:sz w:val="28"/>
          <w:szCs w:val="28"/>
          <w:lang w:val="en-GB"/>
        </w:rPr>
        <w:t>17 August 2015, 07 December</w:t>
      </w:r>
      <w:r w:rsidR="001F10C3" w:rsidRPr="003F0C9B">
        <w:rPr>
          <w:rFonts w:ascii="Arial" w:hAnsi="Arial" w:cs="Arial"/>
          <w:color w:val="000000" w:themeColor="text1"/>
          <w:sz w:val="28"/>
          <w:szCs w:val="28"/>
          <w:lang w:val="en-GB"/>
        </w:rPr>
        <w:t xml:space="preserve"> 2015, </w:t>
      </w:r>
      <w:r w:rsidR="00E1568E" w:rsidRPr="003F0C9B">
        <w:rPr>
          <w:rFonts w:ascii="Arial" w:hAnsi="Arial" w:cs="Arial"/>
          <w:color w:val="000000" w:themeColor="text1"/>
          <w:sz w:val="28"/>
          <w:szCs w:val="28"/>
          <w:lang w:val="en-GB"/>
        </w:rPr>
        <w:t xml:space="preserve">and </w:t>
      </w:r>
      <w:r w:rsidR="001F10C3" w:rsidRPr="003F0C9B">
        <w:rPr>
          <w:rFonts w:ascii="Arial" w:hAnsi="Arial" w:cs="Arial"/>
          <w:color w:val="000000" w:themeColor="text1"/>
          <w:sz w:val="28"/>
          <w:szCs w:val="28"/>
          <w:lang w:val="en-GB"/>
        </w:rPr>
        <w:t>20 May 2016</w:t>
      </w:r>
      <w:r w:rsidR="00E1568E" w:rsidRPr="003F0C9B">
        <w:rPr>
          <w:rFonts w:ascii="Arial" w:hAnsi="Arial" w:cs="Arial"/>
          <w:color w:val="000000" w:themeColor="text1"/>
          <w:sz w:val="28"/>
          <w:szCs w:val="28"/>
          <w:lang w:val="en-GB"/>
        </w:rPr>
        <w:t>.</w:t>
      </w:r>
    </w:p>
    <w:p w14:paraId="644FB1D0" w14:textId="77777777" w:rsidR="00F1386A" w:rsidRPr="003F0C9B" w:rsidRDefault="00F1386A" w:rsidP="00802859">
      <w:pPr>
        <w:spacing w:after="0"/>
        <w:ind w:left="567"/>
        <w:jc w:val="both"/>
        <w:rPr>
          <w:rFonts w:ascii="Arial" w:hAnsi="Arial" w:cs="Arial"/>
          <w:color w:val="000000" w:themeColor="text1"/>
          <w:sz w:val="28"/>
          <w:szCs w:val="28"/>
          <w:lang w:val="en-GB"/>
        </w:rPr>
      </w:pPr>
      <w:r w:rsidRPr="003F0C9B">
        <w:rPr>
          <w:rFonts w:ascii="Arial" w:hAnsi="Arial" w:cs="Arial"/>
          <w:b/>
          <w:color w:val="000000" w:themeColor="text1"/>
          <w:sz w:val="28"/>
          <w:szCs w:val="28"/>
          <w:lang w:val="en-GB"/>
        </w:rPr>
        <w:t>ICTs and Disability Chamber</w:t>
      </w:r>
      <w:r w:rsidRPr="003F0C9B">
        <w:rPr>
          <w:rFonts w:ascii="Arial" w:hAnsi="Arial" w:cs="Arial"/>
          <w:color w:val="000000" w:themeColor="text1"/>
          <w:sz w:val="28"/>
          <w:szCs w:val="28"/>
          <w:lang w:val="en-GB"/>
        </w:rPr>
        <w:t xml:space="preserve"> –</w:t>
      </w:r>
      <w:r w:rsidR="00F131A0" w:rsidRPr="003F0C9B">
        <w:rPr>
          <w:rFonts w:ascii="Arial" w:hAnsi="Arial" w:cs="Arial"/>
          <w:color w:val="000000" w:themeColor="text1"/>
          <w:sz w:val="28"/>
          <w:szCs w:val="28"/>
          <w:lang w:val="en-GB"/>
        </w:rPr>
        <w:t xml:space="preserve"> 10 September 2015, </w:t>
      </w:r>
      <w:r w:rsidR="00E005B6" w:rsidRPr="003F0C9B">
        <w:rPr>
          <w:rFonts w:ascii="Arial" w:hAnsi="Arial" w:cs="Arial"/>
          <w:color w:val="000000" w:themeColor="text1"/>
          <w:sz w:val="28"/>
          <w:szCs w:val="28"/>
          <w:lang w:val="en-GB"/>
        </w:rPr>
        <w:t>0</w:t>
      </w:r>
      <w:r w:rsidR="003538B7" w:rsidRPr="003F0C9B">
        <w:rPr>
          <w:rFonts w:ascii="Arial" w:hAnsi="Arial" w:cs="Arial"/>
          <w:color w:val="000000" w:themeColor="text1"/>
          <w:sz w:val="28"/>
          <w:szCs w:val="28"/>
          <w:lang w:val="en-GB"/>
        </w:rPr>
        <w:t>2 December 2015, 17 March 2016,</w:t>
      </w:r>
      <w:r w:rsidR="00F131A0" w:rsidRPr="003F0C9B">
        <w:rPr>
          <w:rFonts w:ascii="Arial" w:hAnsi="Arial" w:cs="Arial"/>
          <w:color w:val="000000" w:themeColor="text1"/>
          <w:sz w:val="28"/>
          <w:szCs w:val="28"/>
          <w:lang w:val="en-GB"/>
        </w:rPr>
        <w:t xml:space="preserve"> </w:t>
      </w:r>
      <w:r w:rsidR="00E1568E" w:rsidRPr="003F0C9B">
        <w:rPr>
          <w:rFonts w:ascii="Arial" w:hAnsi="Arial" w:cs="Arial"/>
          <w:color w:val="000000" w:themeColor="text1"/>
          <w:sz w:val="28"/>
          <w:szCs w:val="28"/>
          <w:lang w:val="en-GB"/>
        </w:rPr>
        <w:t xml:space="preserve">and </w:t>
      </w:r>
      <w:r w:rsidR="00F131A0" w:rsidRPr="003F0C9B">
        <w:rPr>
          <w:rFonts w:ascii="Arial" w:hAnsi="Arial" w:cs="Arial"/>
          <w:color w:val="000000" w:themeColor="text1"/>
          <w:sz w:val="28"/>
          <w:szCs w:val="28"/>
          <w:lang w:val="en-GB"/>
        </w:rPr>
        <w:t>20 July 2016</w:t>
      </w:r>
      <w:r w:rsidR="00E1568E" w:rsidRPr="003F0C9B">
        <w:rPr>
          <w:rFonts w:ascii="Arial" w:hAnsi="Arial" w:cs="Arial"/>
          <w:color w:val="000000" w:themeColor="text1"/>
          <w:sz w:val="28"/>
          <w:szCs w:val="28"/>
          <w:lang w:val="en-GB"/>
        </w:rPr>
        <w:t>.</w:t>
      </w:r>
    </w:p>
    <w:p w14:paraId="606576D1" w14:textId="77777777" w:rsidR="00E1568E" w:rsidRPr="003F0C9B" w:rsidRDefault="00E1568E" w:rsidP="00E1568E">
      <w:pPr>
        <w:spacing w:after="0"/>
        <w:ind w:left="720"/>
        <w:jc w:val="both"/>
        <w:rPr>
          <w:rFonts w:ascii="Arial" w:hAnsi="Arial" w:cs="Arial"/>
          <w:color w:val="000000" w:themeColor="text1"/>
          <w:sz w:val="28"/>
          <w:szCs w:val="28"/>
          <w:lang w:val="en-GB"/>
        </w:rPr>
      </w:pPr>
    </w:p>
    <w:p w14:paraId="2F8C0C3D" w14:textId="77777777" w:rsidR="00F1386A" w:rsidRPr="003F0C9B" w:rsidRDefault="00F1386A" w:rsidP="00E1568E">
      <w:pPr>
        <w:ind w:left="567" w:hanging="567"/>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c) </w:t>
      </w:r>
      <w:r w:rsidR="007F0627" w:rsidRPr="003F0C9B">
        <w:rPr>
          <w:rFonts w:ascii="Arial" w:hAnsi="Arial" w:cs="Arial"/>
          <w:color w:val="000000" w:themeColor="text1"/>
          <w:sz w:val="28"/>
          <w:szCs w:val="28"/>
          <w:lang w:val="en-GB"/>
        </w:rPr>
        <w:tab/>
      </w:r>
      <w:r w:rsidRPr="003F0C9B">
        <w:rPr>
          <w:rFonts w:ascii="Arial" w:hAnsi="Arial" w:cs="Arial"/>
          <w:color w:val="000000" w:themeColor="text1"/>
          <w:sz w:val="28"/>
          <w:szCs w:val="28"/>
          <w:lang w:val="en-GB"/>
        </w:rPr>
        <w:t>Yes, each of the meetings did quorate</w:t>
      </w:r>
      <w:r w:rsidR="00E1568E" w:rsidRPr="003F0C9B">
        <w:rPr>
          <w:rFonts w:ascii="Arial" w:hAnsi="Arial" w:cs="Arial"/>
          <w:color w:val="000000" w:themeColor="text1"/>
          <w:sz w:val="28"/>
          <w:szCs w:val="28"/>
          <w:lang w:val="en-GB"/>
        </w:rPr>
        <w:t>.</w:t>
      </w:r>
    </w:p>
    <w:p w14:paraId="2ABE519C" w14:textId="77777777" w:rsidR="00F1386A" w:rsidRPr="003F0C9B" w:rsidRDefault="00F1386A" w:rsidP="00E1568E">
      <w:pPr>
        <w:tabs>
          <w:tab w:val="left" w:pos="567"/>
        </w:tabs>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d) </w:t>
      </w:r>
      <w:r w:rsidR="007F0627" w:rsidRPr="003F0C9B">
        <w:rPr>
          <w:rFonts w:ascii="Arial" w:hAnsi="Arial" w:cs="Arial"/>
          <w:color w:val="000000" w:themeColor="text1"/>
          <w:sz w:val="28"/>
          <w:szCs w:val="28"/>
          <w:lang w:val="en-GB"/>
        </w:rPr>
        <w:tab/>
      </w:r>
      <w:r w:rsidRPr="003F0C9B">
        <w:rPr>
          <w:rFonts w:ascii="Arial" w:hAnsi="Arial" w:cs="Arial"/>
          <w:color w:val="000000" w:themeColor="text1"/>
          <w:sz w:val="28"/>
          <w:szCs w:val="28"/>
          <w:lang w:val="en-GB"/>
        </w:rPr>
        <w:t>Decisions/ plans of action made at each of the meetings are as follows:</w:t>
      </w:r>
    </w:p>
    <w:p w14:paraId="624D9228" w14:textId="77777777" w:rsidR="00A00260" w:rsidRPr="003F0C9B" w:rsidRDefault="00A00260" w:rsidP="00E1568E">
      <w:pPr>
        <w:spacing w:after="0"/>
        <w:ind w:firstLine="567"/>
        <w:jc w:val="both"/>
        <w:rPr>
          <w:rFonts w:ascii="Arial" w:hAnsi="Arial" w:cs="Arial"/>
          <w:b/>
          <w:color w:val="000000" w:themeColor="text1"/>
          <w:sz w:val="28"/>
          <w:szCs w:val="28"/>
          <w:u w:val="single"/>
          <w:lang w:val="en-GB"/>
        </w:rPr>
      </w:pPr>
    </w:p>
    <w:p w14:paraId="54ECE31E" w14:textId="77777777" w:rsidR="00A00260" w:rsidRPr="003F0C9B" w:rsidRDefault="00A00260" w:rsidP="00E1568E">
      <w:pPr>
        <w:spacing w:after="0"/>
        <w:ind w:firstLine="567"/>
        <w:jc w:val="both"/>
        <w:rPr>
          <w:rFonts w:ascii="Arial" w:hAnsi="Arial" w:cs="Arial"/>
          <w:b/>
          <w:color w:val="000000" w:themeColor="text1"/>
          <w:sz w:val="28"/>
          <w:szCs w:val="28"/>
          <w:u w:val="single"/>
          <w:lang w:val="en-GB"/>
        </w:rPr>
      </w:pPr>
    </w:p>
    <w:p w14:paraId="1ED1E6E5" w14:textId="77777777" w:rsidR="0041413E" w:rsidRPr="003F0C9B" w:rsidRDefault="0041413E" w:rsidP="00E1568E">
      <w:pPr>
        <w:spacing w:after="0"/>
        <w:ind w:firstLine="567"/>
        <w:jc w:val="both"/>
        <w:rPr>
          <w:rFonts w:ascii="Arial" w:hAnsi="Arial" w:cs="Arial"/>
          <w:b/>
          <w:color w:val="000000" w:themeColor="text1"/>
          <w:sz w:val="28"/>
          <w:szCs w:val="28"/>
          <w:u w:val="single"/>
          <w:lang w:val="en-GB"/>
        </w:rPr>
      </w:pPr>
      <w:r w:rsidRPr="003F0C9B">
        <w:rPr>
          <w:rFonts w:ascii="Arial" w:hAnsi="Arial" w:cs="Arial"/>
          <w:b/>
          <w:color w:val="000000" w:themeColor="text1"/>
          <w:sz w:val="28"/>
          <w:szCs w:val="28"/>
          <w:u w:val="single"/>
          <w:lang w:val="en-GB"/>
        </w:rPr>
        <w:t>Social Chamber</w:t>
      </w:r>
    </w:p>
    <w:p w14:paraId="75938F5E" w14:textId="77777777" w:rsidR="00E1568E" w:rsidRPr="003F0C9B" w:rsidRDefault="00E1568E" w:rsidP="00E1568E">
      <w:pPr>
        <w:spacing w:after="0" w:line="240" w:lineRule="auto"/>
        <w:ind w:left="567"/>
        <w:jc w:val="both"/>
        <w:rPr>
          <w:rFonts w:ascii="Arial" w:hAnsi="Arial" w:cs="Arial"/>
          <w:sz w:val="28"/>
          <w:szCs w:val="28"/>
        </w:rPr>
      </w:pPr>
    </w:p>
    <w:p w14:paraId="38F0017C" w14:textId="77777777" w:rsidR="0041413E" w:rsidRPr="003F0C9B" w:rsidRDefault="0041413E" w:rsidP="00E1568E">
      <w:pPr>
        <w:spacing w:after="0" w:line="240" w:lineRule="auto"/>
        <w:ind w:left="567"/>
        <w:jc w:val="both"/>
        <w:rPr>
          <w:rFonts w:ascii="Arial" w:hAnsi="Arial" w:cs="Arial"/>
          <w:b/>
          <w:sz w:val="28"/>
          <w:szCs w:val="28"/>
        </w:rPr>
      </w:pPr>
      <w:r w:rsidRPr="003F0C9B">
        <w:rPr>
          <w:rFonts w:ascii="Arial" w:hAnsi="Arial" w:cs="Arial"/>
          <w:b/>
          <w:sz w:val="28"/>
          <w:szCs w:val="28"/>
        </w:rPr>
        <w:t>21 August 2015</w:t>
      </w:r>
    </w:p>
    <w:p w14:paraId="6A75C118" w14:textId="77777777" w:rsidR="0041413E" w:rsidRPr="003F0C9B" w:rsidRDefault="00E1568E" w:rsidP="00E1568E">
      <w:pPr>
        <w:pStyle w:val="ListParagraph"/>
        <w:numPr>
          <w:ilvl w:val="0"/>
          <w:numId w:val="19"/>
        </w:numPr>
        <w:tabs>
          <w:tab w:val="left" w:pos="1134"/>
        </w:tabs>
        <w:ind w:left="709" w:firstLine="425"/>
        <w:jc w:val="both"/>
        <w:rPr>
          <w:rFonts w:ascii="Arial" w:hAnsi="Arial" w:cs="Arial"/>
          <w:sz w:val="28"/>
          <w:szCs w:val="28"/>
        </w:rPr>
      </w:pPr>
      <w:r w:rsidRPr="003F0C9B">
        <w:rPr>
          <w:rFonts w:ascii="Arial" w:hAnsi="Arial" w:cs="Arial"/>
          <w:sz w:val="28"/>
          <w:szCs w:val="28"/>
        </w:rPr>
        <w:t>The d</w:t>
      </w:r>
      <w:r w:rsidR="0041413E" w:rsidRPr="003F0C9B">
        <w:rPr>
          <w:rFonts w:ascii="Arial" w:hAnsi="Arial" w:cs="Arial"/>
          <w:sz w:val="28"/>
          <w:szCs w:val="28"/>
        </w:rPr>
        <w:t xml:space="preserve">raft terms of reference for the National ICT Forum </w:t>
      </w:r>
      <w:r w:rsidRPr="003F0C9B">
        <w:rPr>
          <w:rFonts w:ascii="Arial" w:hAnsi="Arial" w:cs="Arial"/>
          <w:sz w:val="28"/>
          <w:szCs w:val="28"/>
        </w:rPr>
        <w:t xml:space="preserve">was </w:t>
      </w:r>
      <w:r w:rsidR="0041413E" w:rsidRPr="003F0C9B">
        <w:rPr>
          <w:rFonts w:ascii="Arial" w:hAnsi="Arial" w:cs="Arial"/>
          <w:sz w:val="28"/>
          <w:szCs w:val="28"/>
        </w:rPr>
        <w:t>endorsed</w:t>
      </w:r>
    </w:p>
    <w:p w14:paraId="427DA7C3" w14:textId="77777777" w:rsidR="0041413E" w:rsidRPr="003F0C9B" w:rsidRDefault="0041413E" w:rsidP="00E1568E">
      <w:pPr>
        <w:pStyle w:val="ListParagraph"/>
        <w:numPr>
          <w:ilvl w:val="0"/>
          <w:numId w:val="19"/>
        </w:numPr>
        <w:tabs>
          <w:tab w:val="left" w:pos="1134"/>
        </w:tabs>
        <w:ind w:left="709" w:firstLine="425"/>
        <w:jc w:val="both"/>
        <w:rPr>
          <w:rFonts w:ascii="Arial" w:hAnsi="Arial" w:cs="Arial"/>
          <w:sz w:val="28"/>
          <w:szCs w:val="28"/>
        </w:rPr>
      </w:pPr>
      <w:r w:rsidRPr="003F0C9B">
        <w:rPr>
          <w:rFonts w:ascii="Arial" w:hAnsi="Arial" w:cs="Arial"/>
          <w:sz w:val="28"/>
          <w:szCs w:val="28"/>
        </w:rPr>
        <w:t xml:space="preserve">Agreement </w:t>
      </w:r>
      <w:r w:rsidR="00E1568E" w:rsidRPr="003F0C9B">
        <w:rPr>
          <w:rFonts w:ascii="Arial" w:hAnsi="Arial" w:cs="Arial"/>
          <w:sz w:val="28"/>
          <w:szCs w:val="28"/>
        </w:rPr>
        <w:t xml:space="preserve">was </w:t>
      </w:r>
      <w:r w:rsidRPr="003F0C9B">
        <w:rPr>
          <w:rFonts w:ascii="Arial" w:hAnsi="Arial" w:cs="Arial"/>
          <w:sz w:val="28"/>
          <w:szCs w:val="28"/>
        </w:rPr>
        <w:t>reached on the issues to be tackled by the chamber</w:t>
      </w:r>
    </w:p>
    <w:p w14:paraId="6999A8D9" w14:textId="77777777" w:rsidR="00E1568E" w:rsidRPr="003F0C9B" w:rsidRDefault="00E1568E" w:rsidP="00E1568E">
      <w:pPr>
        <w:spacing w:after="0" w:line="240" w:lineRule="auto"/>
        <w:ind w:left="567"/>
        <w:jc w:val="both"/>
        <w:rPr>
          <w:rFonts w:ascii="Arial" w:hAnsi="Arial" w:cs="Arial"/>
          <w:sz w:val="28"/>
          <w:szCs w:val="28"/>
        </w:rPr>
      </w:pPr>
    </w:p>
    <w:p w14:paraId="46EF71D6" w14:textId="77777777" w:rsidR="0041413E" w:rsidRPr="003F0C9B" w:rsidRDefault="0041413E" w:rsidP="00E1568E">
      <w:pPr>
        <w:spacing w:after="0" w:line="240" w:lineRule="auto"/>
        <w:ind w:left="567"/>
        <w:jc w:val="both"/>
        <w:rPr>
          <w:rFonts w:ascii="Arial" w:hAnsi="Arial" w:cs="Arial"/>
          <w:b/>
          <w:sz w:val="28"/>
          <w:szCs w:val="28"/>
        </w:rPr>
      </w:pPr>
      <w:r w:rsidRPr="003F0C9B">
        <w:rPr>
          <w:rFonts w:ascii="Arial" w:hAnsi="Arial" w:cs="Arial"/>
          <w:b/>
          <w:sz w:val="28"/>
          <w:szCs w:val="28"/>
        </w:rPr>
        <w:t>27 November 2015</w:t>
      </w:r>
    </w:p>
    <w:p w14:paraId="6AEEF2E2" w14:textId="77777777" w:rsidR="0041413E" w:rsidRPr="003F0C9B" w:rsidRDefault="0041413E" w:rsidP="00E1568E">
      <w:pPr>
        <w:pStyle w:val="ListParagraph"/>
        <w:numPr>
          <w:ilvl w:val="0"/>
          <w:numId w:val="19"/>
        </w:numPr>
        <w:ind w:left="1134" w:firstLine="0"/>
        <w:jc w:val="both"/>
        <w:rPr>
          <w:rFonts w:ascii="Arial" w:hAnsi="Arial" w:cs="Arial"/>
          <w:sz w:val="28"/>
          <w:szCs w:val="28"/>
        </w:rPr>
      </w:pPr>
      <w:r w:rsidRPr="003F0C9B">
        <w:rPr>
          <w:rFonts w:ascii="Arial" w:hAnsi="Arial" w:cs="Arial"/>
          <w:sz w:val="28"/>
          <w:szCs w:val="28"/>
        </w:rPr>
        <w:t xml:space="preserve">Working group conveners </w:t>
      </w:r>
      <w:r w:rsidR="00E1568E" w:rsidRPr="003F0C9B">
        <w:rPr>
          <w:rFonts w:ascii="Arial" w:hAnsi="Arial" w:cs="Arial"/>
          <w:sz w:val="28"/>
          <w:szCs w:val="28"/>
        </w:rPr>
        <w:t xml:space="preserve">were </w:t>
      </w:r>
      <w:r w:rsidRPr="003F0C9B">
        <w:rPr>
          <w:rFonts w:ascii="Arial" w:hAnsi="Arial" w:cs="Arial"/>
          <w:sz w:val="28"/>
          <w:szCs w:val="28"/>
        </w:rPr>
        <w:t>nominated and appointed</w:t>
      </w:r>
    </w:p>
    <w:p w14:paraId="6BE8C7A1" w14:textId="77777777" w:rsidR="0041413E" w:rsidRPr="003F0C9B" w:rsidRDefault="0041413E" w:rsidP="00E1568E">
      <w:pPr>
        <w:pStyle w:val="ListParagraph"/>
        <w:numPr>
          <w:ilvl w:val="0"/>
          <w:numId w:val="19"/>
        </w:numPr>
        <w:ind w:left="1134" w:firstLine="0"/>
        <w:jc w:val="both"/>
        <w:rPr>
          <w:rFonts w:ascii="Arial" w:hAnsi="Arial" w:cs="Arial"/>
          <w:sz w:val="28"/>
          <w:szCs w:val="28"/>
        </w:rPr>
      </w:pPr>
      <w:r w:rsidRPr="003F0C9B">
        <w:rPr>
          <w:rFonts w:ascii="Arial" w:hAnsi="Arial" w:cs="Arial"/>
          <w:sz w:val="28"/>
          <w:szCs w:val="28"/>
        </w:rPr>
        <w:t xml:space="preserve">Portal for the National ICT Forum </w:t>
      </w:r>
      <w:r w:rsidR="00E1568E" w:rsidRPr="003F0C9B">
        <w:rPr>
          <w:rFonts w:ascii="Arial" w:hAnsi="Arial" w:cs="Arial"/>
          <w:sz w:val="28"/>
          <w:szCs w:val="28"/>
        </w:rPr>
        <w:t xml:space="preserve">was </w:t>
      </w:r>
      <w:r w:rsidRPr="003F0C9B">
        <w:rPr>
          <w:rFonts w:ascii="Arial" w:hAnsi="Arial" w:cs="Arial"/>
          <w:sz w:val="28"/>
          <w:szCs w:val="28"/>
        </w:rPr>
        <w:t>proposed</w:t>
      </w:r>
    </w:p>
    <w:p w14:paraId="5C3F4B52" w14:textId="77777777" w:rsidR="0041413E" w:rsidRPr="003F0C9B" w:rsidRDefault="0041413E" w:rsidP="00E1568E">
      <w:pPr>
        <w:pStyle w:val="ListParagraph"/>
        <w:numPr>
          <w:ilvl w:val="0"/>
          <w:numId w:val="19"/>
        </w:numPr>
        <w:ind w:left="1134" w:firstLine="0"/>
        <w:jc w:val="both"/>
        <w:rPr>
          <w:rFonts w:ascii="Arial" w:hAnsi="Arial" w:cs="Arial"/>
          <w:sz w:val="28"/>
          <w:szCs w:val="28"/>
        </w:rPr>
      </w:pPr>
      <w:r w:rsidRPr="003F0C9B">
        <w:rPr>
          <w:rFonts w:ascii="Arial" w:hAnsi="Arial" w:cs="Arial"/>
          <w:sz w:val="28"/>
          <w:szCs w:val="28"/>
        </w:rPr>
        <w:t xml:space="preserve">The chamber’s terms of reference </w:t>
      </w:r>
      <w:r w:rsidR="00E1568E" w:rsidRPr="003F0C9B">
        <w:rPr>
          <w:rFonts w:ascii="Arial" w:hAnsi="Arial" w:cs="Arial"/>
          <w:sz w:val="28"/>
          <w:szCs w:val="28"/>
        </w:rPr>
        <w:t xml:space="preserve">was </w:t>
      </w:r>
      <w:r w:rsidRPr="003F0C9B">
        <w:rPr>
          <w:rFonts w:ascii="Arial" w:hAnsi="Arial" w:cs="Arial"/>
          <w:sz w:val="28"/>
          <w:szCs w:val="28"/>
        </w:rPr>
        <w:t>adopted</w:t>
      </w:r>
    </w:p>
    <w:p w14:paraId="03396EEC" w14:textId="77777777" w:rsidR="007C6EAE" w:rsidRPr="003F0C9B" w:rsidRDefault="007C6EAE" w:rsidP="00E1568E">
      <w:pPr>
        <w:spacing w:after="0" w:line="240" w:lineRule="auto"/>
        <w:ind w:left="567"/>
        <w:jc w:val="both"/>
        <w:rPr>
          <w:rFonts w:ascii="Arial" w:hAnsi="Arial" w:cs="Arial"/>
          <w:sz w:val="28"/>
          <w:szCs w:val="28"/>
        </w:rPr>
      </w:pPr>
    </w:p>
    <w:p w14:paraId="4D60F6F3" w14:textId="77777777" w:rsidR="0041413E" w:rsidRPr="003F0C9B" w:rsidRDefault="0041413E" w:rsidP="00E1568E">
      <w:pPr>
        <w:spacing w:after="0" w:line="240" w:lineRule="auto"/>
        <w:ind w:left="567"/>
        <w:jc w:val="both"/>
        <w:rPr>
          <w:rFonts w:ascii="Arial" w:hAnsi="Arial" w:cs="Arial"/>
          <w:b/>
          <w:sz w:val="28"/>
          <w:szCs w:val="28"/>
        </w:rPr>
      </w:pPr>
      <w:r w:rsidRPr="003F0C9B">
        <w:rPr>
          <w:rFonts w:ascii="Arial" w:hAnsi="Arial" w:cs="Arial"/>
          <w:b/>
          <w:sz w:val="28"/>
          <w:szCs w:val="28"/>
        </w:rPr>
        <w:t>19 February 2016</w:t>
      </w:r>
    </w:p>
    <w:p w14:paraId="1BEEB05C" w14:textId="77777777" w:rsidR="000C4C0D" w:rsidRPr="003F0C9B" w:rsidRDefault="000C4C0D" w:rsidP="000C4C0D">
      <w:pPr>
        <w:pStyle w:val="ListParagraph"/>
        <w:numPr>
          <w:ilvl w:val="0"/>
          <w:numId w:val="19"/>
        </w:numPr>
        <w:jc w:val="both"/>
        <w:rPr>
          <w:rFonts w:ascii="Arial" w:hAnsi="Arial" w:cs="Arial"/>
          <w:sz w:val="28"/>
          <w:szCs w:val="28"/>
        </w:rPr>
      </w:pPr>
      <w:r w:rsidRPr="003F0C9B">
        <w:rPr>
          <w:rFonts w:ascii="Arial" w:hAnsi="Arial" w:cs="Arial"/>
          <w:sz w:val="28"/>
          <w:szCs w:val="28"/>
        </w:rPr>
        <w:t xml:space="preserve">Working group terms of reference </w:t>
      </w:r>
      <w:r w:rsidR="00A00260" w:rsidRPr="003F0C9B">
        <w:rPr>
          <w:rFonts w:ascii="Arial" w:hAnsi="Arial" w:cs="Arial"/>
          <w:sz w:val="28"/>
          <w:szCs w:val="28"/>
        </w:rPr>
        <w:t xml:space="preserve">was </w:t>
      </w:r>
      <w:r w:rsidRPr="003F0C9B">
        <w:rPr>
          <w:rFonts w:ascii="Arial" w:hAnsi="Arial" w:cs="Arial"/>
          <w:sz w:val="28"/>
          <w:szCs w:val="28"/>
        </w:rPr>
        <w:t>agreed</w:t>
      </w:r>
      <w:r w:rsidR="00A00260" w:rsidRPr="003F0C9B">
        <w:rPr>
          <w:rFonts w:ascii="Arial" w:hAnsi="Arial" w:cs="Arial"/>
          <w:sz w:val="28"/>
          <w:szCs w:val="28"/>
        </w:rPr>
        <w:t xml:space="preserve"> upon</w:t>
      </w:r>
    </w:p>
    <w:p w14:paraId="2EF06901" w14:textId="77777777" w:rsidR="000C4C0D" w:rsidRPr="003F0C9B" w:rsidRDefault="000C4C0D" w:rsidP="000C4C0D">
      <w:pPr>
        <w:pStyle w:val="ListParagraph"/>
        <w:numPr>
          <w:ilvl w:val="0"/>
          <w:numId w:val="19"/>
        </w:numPr>
        <w:jc w:val="both"/>
        <w:rPr>
          <w:rFonts w:ascii="Arial" w:hAnsi="Arial" w:cs="Arial"/>
          <w:sz w:val="28"/>
          <w:szCs w:val="28"/>
        </w:rPr>
      </w:pPr>
      <w:r w:rsidRPr="003F0C9B">
        <w:rPr>
          <w:rFonts w:ascii="Arial" w:hAnsi="Arial" w:cs="Arial"/>
          <w:sz w:val="28"/>
          <w:szCs w:val="28"/>
        </w:rPr>
        <w:t xml:space="preserve">Scoping for the working groups </w:t>
      </w:r>
      <w:r w:rsidR="00A00260" w:rsidRPr="003F0C9B">
        <w:rPr>
          <w:rFonts w:ascii="Arial" w:hAnsi="Arial" w:cs="Arial"/>
          <w:sz w:val="28"/>
          <w:szCs w:val="28"/>
        </w:rPr>
        <w:t xml:space="preserve">was </w:t>
      </w:r>
      <w:r w:rsidRPr="003F0C9B">
        <w:rPr>
          <w:rFonts w:ascii="Arial" w:hAnsi="Arial" w:cs="Arial"/>
          <w:sz w:val="28"/>
          <w:szCs w:val="28"/>
        </w:rPr>
        <w:t>developed</w:t>
      </w:r>
    </w:p>
    <w:p w14:paraId="57F90BF3" w14:textId="77777777" w:rsidR="0041413E" w:rsidRPr="003F0C9B" w:rsidRDefault="0041413E" w:rsidP="00A00260">
      <w:pPr>
        <w:spacing w:after="0" w:line="240" w:lineRule="auto"/>
        <w:jc w:val="both"/>
        <w:rPr>
          <w:rFonts w:ascii="Arial" w:hAnsi="Arial" w:cs="Arial"/>
          <w:sz w:val="28"/>
          <w:szCs w:val="28"/>
        </w:rPr>
      </w:pPr>
    </w:p>
    <w:p w14:paraId="084C5926" w14:textId="77777777" w:rsidR="0041413E" w:rsidRPr="003F0C9B" w:rsidRDefault="0041413E" w:rsidP="00E1568E">
      <w:pPr>
        <w:spacing w:after="0" w:line="240" w:lineRule="auto"/>
        <w:ind w:left="567"/>
        <w:jc w:val="both"/>
        <w:rPr>
          <w:rFonts w:ascii="Arial" w:hAnsi="Arial" w:cs="Arial"/>
          <w:b/>
          <w:sz w:val="28"/>
          <w:szCs w:val="28"/>
        </w:rPr>
      </w:pPr>
      <w:r w:rsidRPr="003F0C9B">
        <w:rPr>
          <w:rFonts w:ascii="Arial" w:hAnsi="Arial" w:cs="Arial"/>
          <w:b/>
          <w:sz w:val="28"/>
          <w:szCs w:val="28"/>
        </w:rPr>
        <w:t>13 June 2016</w:t>
      </w:r>
    </w:p>
    <w:p w14:paraId="7404C18C" w14:textId="77777777" w:rsidR="0041413E" w:rsidRPr="003F0C9B" w:rsidRDefault="0041413E" w:rsidP="00E1568E">
      <w:pPr>
        <w:pStyle w:val="ListParagraph"/>
        <w:numPr>
          <w:ilvl w:val="0"/>
          <w:numId w:val="19"/>
        </w:numPr>
        <w:ind w:left="1134" w:firstLine="0"/>
        <w:jc w:val="both"/>
        <w:rPr>
          <w:rFonts w:ascii="Arial" w:hAnsi="Arial" w:cs="Arial"/>
          <w:sz w:val="28"/>
          <w:szCs w:val="28"/>
        </w:rPr>
      </w:pPr>
      <w:r w:rsidRPr="003F0C9B">
        <w:rPr>
          <w:rFonts w:ascii="Arial" w:hAnsi="Arial" w:cs="Arial"/>
          <w:sz w:val="28"/>
          <w:szCs w:val="28"/>
        </w:rPr>
        <w:t>Development and adoption of template for working group activities</w:t>
      </w:r>
    </w:p>
    <w:p w14:paraId="75820148" w14:textId="77777777" w:rsidR="0041413E" w:rsidRPr="003F0C9B" w:rsidRDefault="0041413E" w:rsidP="00E1568E">
      <w:pPr>
        <w:pStyle w:val="ListParagraph"/>
        <w:numPr>
          <w:ilvl w:val="0"/>
          <w:numId w:val="19"/>
        </w:numPr>
        <w:ind w:left="1134" w:firstLine="0"/>
        <w:jc w:val="both"/>
        <w:rPr>
          <w:rFonts w:ascii="Arial" w:hAnsi="Arial" w:cs="Arial"/>
          <w:sz w:val="28"/>
          <w:szCs w:val="28"/>
        </w:rPr>
      </w:pPr>
      <w:r w:rsidRPr="003F0C9B">
        <w:rPr>
          <w:rFonts w:ascii="Arial" w:hAnsi="Arial" w:cs="Arial"/>
          <w:sz w:val="28"/>
          <w:szCs w:val="28"/>
        </w:rPr>
        <w:t xml:space="preserve">Key stakeholders for the work of the chamber </w:t>
      </w:r>
      <w:r w:rsidR="00E1568E" w:rsidRPr="003F0C9B">
        <w:rPr>
          <w:rFonts w:ascii="Arial" w:hAnsi="Arial" w:cs="Arial"/>
          <w:sz w:val="28"/>
          <w:szCs w:val="28"/>
        </w:rPr>
        <w:t xml:space="preserve">were </w:t>
      </w:r>
      <w:r w:rsidRPr="003F0C9B">
        <w:rPr>
          <w:rFonts w:ascii="Arial" w:hAnsi="Arial" w:cs="Arial"/>
          <w:sz w:val="28"/>
          <w:szCs w:val="28"/>
        </w:rPr>
        <w:t>identified</w:t>
      </w:r>
    </w:p>
    <w:p w14:paraId="177816E1" w14:textId="77777777" w:rsidR="007C6EAE" w:rsidRPr="003F0C9B" w:rsidRDefault="007C6EAE" w:rsidP="00E1568E">
      <w:pPr>
        <w:spacing w:after="0" w:line="240" w:lineRule="auto"/>
        <w:ind w:left="567"/>
        <w:jc w:val="both"/>
        <w:rPr>
          <w:rFonts w:ascii="Arial" w:hAnsi="Arial" w:cs="Arial"/>
          <w:sz w:val="28"/>
          <w:szCs w:val="28"/>
        </w:rPr>
      </w:pPr>
    </w:p>
    <w:p w14:paraId="7512629E" w14:textId="77777777" w:rsidR="0041413E" w:rsidRPr="003F0C9B" w:rsidRDefault="0041413E" w:rsidP="00E1568E">
      <w:pPr>
        <w:spacing w:after="0" w:line="240" w:lineRule="auto"/>
        <w:ind w:left="567"/>
        <w:jc w:val="both"/>
        <w:rPr>
          <w:rFonts w:ascii="Arial" w:hAnsi="Arial" w:cs="Arial"/>
          <w:b/>
          <w:sz w:val="28"/>
          <w:szCs w:val="28"/>
        </w:rPr>
      </w:pPr>
      <w:r w:rsidRPr="003F0C9B">
        <w:rPr>
          <w:rFonts w:ascii="Arial" w:hAnsi="Arial" w:cs="Arial"/>
          <w:b/>
          <w:sz w:val="28"/>
          <w:szCs w:val="28"/>
        </w:rPr>
        <w:t>9 September 2016</w:t>
      </w:r>
    </w:p>
    <w:p w14:paraId="5D5E4008" w14:textId="77777777" w:rsidR="0041413E" w:rsidRPr="003F0C9B" w:rsidRDefault="0041413E" w:rsidP="00E1568E">
      <w:pPr>
        <w:pStyle w:val="ListParagraph"/>
        <w:numPr>
          <w:ilvl w:val="0"/>
          <w:numId w:val="18"/>
        </w:numPr>
        <w:ind w:left="1418" w:hanging="284"/>
        <w:jc w:val="both"/>
        <w:rPr>
          <w:rFonts w:ascii="Arial" w:hAnsi="Arial" w:cs="Arial"/>
          <w:sz w:val="28"/>
          <w:szCs w:val="28"/>
        </w:rPr>
      </w:pPr>
      <w:r w:rsidRPr="003F0C9B">
        <w:rPr>
          <w:rFonts w:ascii="Arial" w:hAnsi="Arial" w:cs="Arial"/>
          <w:sz w:val="28"/>
          <w:szCs w:val="28"/>
        </w:rPr>
        <w:t xml:space="preserve">Draft work programme of the chamber aligned with </w:t>
      </w:r>
      <w:r w:rsidR="00E1568E" w:rsidRPr="003F0C9B">
        <w:rPr>
          <w:rFonts w:ascii="Arial" w:hAnsi="Arial" w:cs="Arial"/>
          <w:sz w:val="28"/>
          <w:szCs w:val="28"/>
        </w:rPr>
        <w:t xml:space="preserve">the </w:t>
      </w:r>
      <w:r w:rsidRPr="003F0C9B">
        <w:rPr>
          <w:rFonts w:ascii="Arial" w:hAnsi="Arial" w:cs="Arial"/>
          <w:sz w:val="28"/>
          <w:szCs w:val="28"/>
        </w:rPr>
        <w:t>D</w:t>
      </w:r>
      <w:r w:rsidR="00E1568E" w:rsidRPr="003F0C9B">
        <w:rPr>
          <w:rFonts w:ascii="Arial" w:hAnsi="Arial" w:cs="Arial"/>
          <w:sz w:val="28"/>
          <w:szCs w:val="28"/>
        </w:rPr>
        <w:t>TPS</w:t>
      </w:r>
      <w:r w:rsidRPr="003F0C9B">
        <w:rPr>
          <w:rFonts w:ascii="Arial" w:hAnsi="Arial" w:cs="Arial"/>
          <w:sz w:val="28"/>
          <w:szCs w:val="28"/>
        </w:rPr>
        <w:t xml:space="preserve"> </w:t>
      </w:r>
      <w:r w:rsidR="00E1568E" w:rsidRPr="003F0C9B">
        <w:rPr>
          <w:rFonts w:ascii="Arial" w:hAnsi="Arial" w:cs="Arial"/>
          <w:sz w:val="28"/>
          <w:szCs w:val="28"/>
        </w:rPr>
        <w:t>Annual Performance Plan (</w:t>
      </w:r>
      <w:r w:rsidRPr="003F0C9B">
        <w:rPr>
          <w:rFonts w:ascii="Arial" w:hAnsi="Arial" w:cs="Arial"/>
          <w:sz w:val="28"/>
          <w:szCs w:val="28"/>
        </w:rPr>
        <w:t>APP</w:t>
      </w:r>
      <w:r w:rsidR="00E1568E" w:rsidRPr="003F0C9B">
        <w:rPr>
          <w:rFonts w:ascii="Arial" w:hAnsi="Arial" w:cs="Arial"/>
          <w:sz w:val="28"/>
          <w:szCs w:val="28"/>
        </w:rPr>
        <w:t>)</w:t>
      </w:r>
      <w:r w:rsidRPr="003F0C9B">
        <w:rPr>
          <w:rFonts w:ascii="Arial" w:hAnsi="Arial" w:cs="Arial"/>
          <w:sz w:val="28"/>
          <w:szCs w:val="28"/>
        </w:rPr>
        <w:t xml:space="preserve"> targets</w:t>
      </w:r>
    </w:p>
    <w:p w14:paraId="03CB5DD5" w14:textId="77777777" w:rsidR="0041413E" w:rsidRPr="003F0C9B" w:rsidRDefault="0041413E" w:rsidP="00E1568E">
      <w:pPr>
        <w:pStyle w:val="ListParagraph"/>
        <w:numPr>
          <w:ilvl w:val="0"/>
          <w:numId w:val="18"/>
        </w:numPr>
        <w:ind w:left="1418" w:hanging="284"/>
        <w:jc w:val="both"/>
        <w:rPr>
          <w:rFonts w:ascii="Arial" w:hAnsi="Arial" w:cs="Arial"/>
          <w:sz w:val="28"/>
          <w:szCs w:val="28"/>
        </w:rPr>
      </w:pPr>
      <w:r w:rsidRPr="003F0C9B">
        <w:rPr>
          <w:rFonts w:ascii="Arial" w:hAnsi="Arial" w:cs="Arial"/>
          <w:sz w:val="28"/>
          <w:szCs w:val="28"/>
        </w:rPr>
        <w:t xml:space="preserve">Working group reports </w:t>
      </w:r>
      <w:r w:rsidR="00E1568E" w:rsidRPr="003F0C9B">
        <w:rPr>
          <w:rFonts w:ascii="Arial" w:hAnsi="Arial" w:cs="Arial"/>
          <w:sz w:val="28"/>
          <w:szCs w:val="28"/>
        </w:rPr>
        <w:t xml:space="preserve">were </w:t>
      </w:r>
      <w:r w:rsidRPr="003F0C9B">
        <w:rPr>
          <w:rFonts w:ascii="Arial" w:hAnsi="Arial" w:cs="Arial"/>
          <w:sz w:val="28"/>
          <w:szCs w:val="28"/>
        </w:rPr>
        <w:t xml:space="preserve">consolidated in preparation for meeting with </w:t>
      </w:r>
      <w:r w:rsidR="00E1568E" w:rsidRPr="003F0C9B">
        <w:rPr>
          <w:rFonts w:ascii="Arial" w:hAnsi="Arial" w:cs="Arial"/>
          <w:sz w:val="28"/>
          <w:szCs w:val="28"/>
        </w:rPr>
        <w:t xml:space="preserve">the </w:t>
      </w:r>
      <w:r w:rsidRPr="003F0C9B">
        <w:rPr>
          <w:rFonts w:ascii="Arial" w:hAnsi="Arial" w:cs="Arial"/>
          <w:sz w:val="28"/>
          <w:szCs w:val="28"/>
        </w:rPr>
        <w:t>Minister</w:t>
      </w:r>
    </w:p>
    <w:p w14:paraId="2BDB6F93" w14:textId="77777777" w:rsidR="0041413E" w:rsidRPr="003F0C9B" w:rsidRDefault="0041413E" w:rsidP="00E1568E">
      <w:pPr>
        <w:pStyle w:val="ListParagraph"/>
        <w:numPr>
          <w:ilvl w:val="0"/>
          <w:numId w:val="18"/>
        </w:numPr>
        <w:ind w:left="1134" w:firstLine="0"/>
        <w:jc w:val="both"/>
        <w:rPr>
          <w:rFonts w:ascii="Arial" w:hAnsi="Arial" w:cs="Arial"/>
          <w:sz w:val="28"/>
          <w:szCs w:val="28"/>
        </w:rPr>
      </w:pPr>
      <w:r w:rsidRPr="003F0C9B">
        <w:rPr>
          <w:rFonts w:ascii="Arial" w:hAnsi="Arial" w:cs="Arial"/>
          <w:sz w:val="28"/>
          <w:szCs w:val="28"/>
        </w:rPr>
        <w:t xml:space="preserve">The focus of the e-Agriculture Working Group </w:t>
      </w:r>
      <w:r w:rsidR="00E1568E" w:rsidRPr="003F0C9B">
        <w:rPr>
          <w:rFonts w:ascii="Arial" w:hAnsi="Arial" w:cs="Arial"/>
          <w:sz w:val="28"/>
          <w:szCs w:val="28"/>
        </w:rPr>
        <w:t xml:space="preserve">was </w:t>
      </w:r>
      <w:r w:rsidRPr="003F0C9B">
        <w:rPr>
          <w:rFonts w:ascii="Arial" w:hAnsi="Arial" w:cs="Arial"/>
          <w:sz w:val="28"/>
          <w:szCs w:val="28"/>
        </w:rPr>
        <w:t xml:space="preserve">clarified </w:t>
      </w:r>
    </w:p>
    <w:p w14:paraId="1C5420EA" w14:textId="77777777" w:rsidR="0041413E" w:rsidRPr="003F0C9B" w:rsidRDefault="0041413E" w:rsidP="00E1568E">
      <w:pPr>
        <w:spacing w:after="0" w:line="240" w:lineRule="auto"/>
        <w:ind w:left="720"/>
        <w:jc w:val="both"/>
        <w:rPr>
          <w:rFonts w:ascii="Arial" w:hAnsi="Arial" w:cs="Arial"/>
          <w:sz w:val="28"/>
          <w:szCs w:val="28"/>
        </w:rPr>
      </w:pPr>
    </w:p>
    <w:p w14:paraId="627F618F" w14:textId="77777777" w:rsidR="00E1568E" w:rsidRPr="003F0C9B" w:rsidRDefault="00E1568E" w:rsidP="00E1568E">
      <w:pPr>
        <w:spacing w:after="0" w:line="240" w:lineRule="auto"/>
        <w:ind w:left="720"/>
        <w:jc w:val="both"/>
        <w:rPr>
          <w:rFonts w:ascii="Arial" w:hAnsi="Arial" w:cs="Arial"/>
          <w:sz w:val="28"/>
          <w:szCs w:val="28"/>
        </w:rPr>
      </w:pPr>
    </w:p>
    <w:p w14:paraId="4BCE9FC3" w14:textId="77777777" w:rsidR="0041413E" w:rsidRPr="003F0C9B" w:rsidRDefault="0041413E" w:rsidP="00E1568E">
      <w:pPr>
        <w:spacing w:after="0" w:line="240" w:lineRule="auto"/>
        <w:ind w:left="720"/>
        <w:jc w:val="both"/>
        <w:rPr>
          <w:rFonts w:ascii="Arial" w:hAnsi="Arial" w:cs="Arial"/>
          <w:b/>
          <w:color w:val="000000" w:themeColor="text1"/>
          <w:sz w:val="28"/>
          <w:szCs w:val="28"/>
          <w:u w:val="single"/>
          <w:lang w:val="en-GB"/>
        </w:rPr>
      </w:pPr>
      <w:r w:rsidRPr="003F0C9B">
        <w:rPr>
          <w:rFonts w:ascii="Arial" w:hAnsi="Arial" w:cs="Arial"/>
          <w:b/>
          <w:color w:val="000000" w:themeColor="text1"/>
          <w:sz w:val="28"/>
          <w:szCs w:val="28"/>
          <w:u w:val="single"/>
          <w:lang w:val="en-GB"/>
        </w:rPr>
        <w:t>Economic Chamber</w:t>
      </w:r>
    </w:p>
    <w:p w14:paraId="50D3DC7F" w14:textId="77777777" w:rsidR="00E1568E" w:rsidRPr="003F0C9B" w:rsidRDefault="00E1568E" w:rsidP="00E1568E">
      <w:pPr>
        <w:tabs>
          <w:tab w:val="left" w:pos="2835"/>
        </w:tabs>
        <w:spacing w:after="0" w:line="240" w:lineRule="auto"/>
        <w:ind w:left="720"/>
        <w:jc w:val="both"/>
        <w:rPr>
          <w:rFonts w:ascii="Arial" w:hAnsi="Arial" w:cs="Arial"/>
          <w:color w:val="000000" w:themeColor="text1"/>
          <w:sz w:val="28"/>
          <w:szCs w:val="28"/>
          <w:lang w:val="en-GB"/>
        </w:rPr>
      </w:pPr>
    </w:p>
    <w:p w14:paraId="6ABEDA1D" w14:textId="77777777" w:rsidR="0041413E" w:rsidRPr="003F0C9B" w:rsidRDefault="0041413E" w:rsidP="00E1568E">
      <w:pPr>
        <w:tabs>
          <w:tab w:val="left" w:pos="2835"/>
        </w:tabs>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25 August 2015</w:t>
      </w:r>
      <w:r w:rsidR="007C6EAE" w:rsidRPr="003F0C9B">
        <w:rPr>
          <w:rFonts w:ascii="Arial" w:hAnsi="Arial" w:cs="Arial"/>
          <w:b/>
          <w:color w:val="000000" w:themeColor="text1"/>
          <w:sz w:val="28"/>
          <w:szCs w:val="28"/>
          <w:lang w:val="en-GB"/>
        </w:rPr>
        <w:tab/>
      </w:r>
    </w:p>
    <w:p w14:paraId="36C26C8B" w14:textId="77777777" w:rsidR="0041413E" w:rsidRPr="003F0C9B" w:rsidRDefault="0041413E" w:rsidP="00E1568E">
      <w:pPr>
        <w:pStyle w:val="ListParagraph"/>
        <w:numPr>
          <w:ilvl w:val="0"/>
          <w:numId w:val="18"/>
        </w:numPr>
        <w:ind w:left="1560" w:hanging="426"/>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Draft terms of reference for the National ICT Forum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endorsed</w:t>
      </w:r>
    </w:p>
    <w:p w14:paraId="5BCADA73" w14:textId="77777777" w:rsidR="0041413E" w:rsidRPr="003F0C9B" w:rsidRDefault="0041413E" w:rsidP="00E1568E">
      <w:pPr>
        <w:pStyle w:val="ListParagraph"/>
        <w:numPr>
          <w:ilvl w:val="0"/>
          <w:numId w:val="18"/>
        </w:numPr>
        <w:ind w:left="1560" w:hanging="426"/>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Agreement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 xml:space="preserve">reached  on issues to be tackled by the chamber </w:t>
      </w:r>
    </w:p>
    <w:p w14:paraId="102B5256" w14:textId="77777777" w:rsidR="007C6EAE" w:rsidRPr="003F0C9B" w:rsidRDefault="007C6EAE" w:rsidP="00802859">
      <w:pPr>
        <w:spacing w:after="0" w:line="240" w:lineRule="auto"/>
        <w:jc w:val="both"/>
        <w:rPr>
          <w:rFonts w:ascii="Arial" w:hAnsi="Arial" w:cs="Arial"/>
          <w:color w:val="000000" w:themeColor="text1"/>
          <w:sz w:val="28"/>
          <w:szCs w:val="28"/>
          <w:lang w:val="en-GB"/>
        </w:rPr>
      </w:pPr>
    </w:p>
    <w:p w14:paraId="69025793" w14:textId="77777777" w:rsidR="0041413E" w:rsidRPr="003F0C9B" w:rsidRDefault="0041413E" w:rsidP="00E1568E">
      <w:pPr>
        <w:spacing w:after="0" w:line="240" w:lineRule="auto"/>
        <w:ind w:firstLine="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03 March 2016</w:t>
      </w:r>
    </w:p>
    <w:p w14:paraId="19E6944C" w14:textId="77777777" w:rsidR="0041413E" w:rsidRPr="003F0C9B" w:rsidRDefault="0041413E" w:rsidP="00E1568E">
      <w:pPr>
        <w:pStyle w:val="ListParagraph"/>
        <w:numPr>
          <w:ilvl w:val="0"/>
          <w:numId w:val="18"/>
        </w:numPr>
        <w:ind w:left="1560" w:hanging="426"/>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Chairpersons of working groups </w:t>
      </w:r>
      <w:r w:rsidR="00E1568E" w:rsidRPr="003F0C9B">
        <w:rPr>
          <w:rFonts w:ascii="Arial" w:hAnsi="Arial" w:cs="Arial"/>
          <w:color w:val="000000" w:themeColor="text1"/>
          <w:sz w:val="28"/>
          <w:szCs w:val="28"/>
          <w:lang w:val="en-GB"/>
        </w:rPr>
        <w:t xml:space="preserve">were </w:t>
      </w:r>
      <w:r w:rsidRPr="003F0C9B">
        <w:rPr>
          <w:rFonts w:ascii="Arial" w:hAnsi="Arial" w:cs="Arial"/>
          <w:color w:val="000000" w:themeColor="text1"/>
          <w:sz w:val="28"/>
          <w:szCs w:val="28"/>
          <w:lang w:val="en-GB"/>
        </w:rPr>
        <w:t>nominated and appointed</w:t>
      </w:r>
    </w:p>
    <w:p w14:paraId="3DD3DEAF" w14:textId="77777777" w:rsidR="0041413E" w:rsidRPr="003F0C9B" w:rsidRDefault="0041413E" w:rsidP="00E1568E">
      <w:pPr>
        <w:pStyle w:val="ListParagraph"/>
        <w:numPr>
          <w:ilvl w:val="0"/>
          <w:numId w:val="18"/>
        </w:numPr>
        <w:ind w:left="1560" w:hanging="426"/>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Chamber’s draft work programme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endorsed</w:t>
      </w:r>
    </w:p>
    <w:p w14:paraId="0412A676" w14:textId="77777777" w:rsidR="0041413E" w:rsidRPr="003F0C9B" w:rsidRDefault="0041413E" w:rsidP="00E1568E">
      <w:pPr>
        <w:pStyle w:val="ListParagraph"/>
        <w:numPr>
          <w:ilvl w:val="0"/>
          <w:numId w:val="18"/>
        </w:numPr>
        <w:ind w:left="1560" w:hanging="426"/>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Presentation for the National ICT Forum Workshop prepared</w:t>
      </w:r>
    </w:p>
    <w:p w14:paraId="5A88A9E6" w14:textId="77777777" w:rsidR="007C6EAE" w:rsidRPr="003F0C9B" w:rsidRDefault="007C6EAE" w:rsidP="00E1568E">
      <w:pPr>
        <w:spacing w:after="0" w:line="240" w:lineRule="auto"/>
        <w:ind w:left="720"/>
        <w:jc w:val="both"/>
        <w:rPr>
          <w:rFonts w:ascii="Arial" w:hAnsi="Arial" w:cs="Arial"/>
          <w:color w:val="000000" w:themeColor="text1"/>
          <w:sz w:val="28"/>
          <w:szCs w:val="28"/>
          <w:lang w:val="en-GB"/>
        </w:rPr>
      </w:pPr>
    </w:p>
    <w:p w14:paraId="47EABCC3" w14:textId="77777777" w:rsidR="0041413E" w:rsidRPr="003F0C9B" w:rsidRDefault="0041413E" w:rsidP="00E1568E">
      <w:pPr>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27 September 2016</w:t>
      </w:r>
    </w:p>
    <w:p w14:paraId="13586760" w14:textId="77777777" w:rsidR="0041413E" w:rsidRPr="003F0C9B" w:rsidRDefault="0041413E" w:rsidP="00E1568E">
      <w:pPr>
        <w:pStyle w:val="ListParagraph"/>
        <w:numPr>
          <w:ilvl w:val="0"/>
          <w:numId w:val="18"/>
        </w:numPr>
        <w:ind w:left="1418" w:hanging="425"/>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Presentation for National ICT Forum follow-up workshop</w:t>
      </w:r>
      <w:r w:rsidR="00E1568E" w:rsidRPr="003F0C9B">
        <w:rPr>
          <w:rFonts w:ascii="Arial" w:hAnsi="Arial" w:cs="Arial"/>
          <w:color w:val="000000" w:themeColor="text1"/>
          <w:sz w:val="28"/>
          <w:szCs w:val="28"/>
          <w:lang w:val="en-GB"/>
        </w:rPr>
        <w:t xml:space="preserve"> was </w:t>
      </w:r>
      <w:r w:rsidRPr="003F0C9B">
        <w:rPr>
          <w:rFonts w:ascii="Arial" w:hAnsi="Arial" w:cs="Arial"/>
          <w:color w:val="000000" w:themeColor="text1"/>
          <w:sz w:val="28"/>
          <w:szCs w:val="28"/>
          <w:lang w:val="en-GB"/>
        </w:rPr>
        <w:t>developed</w:t>
      </w:r>
    </w:p>
    <w:p w14:paraId="41827BE2" w14:textId="77777777" w:rsidR="0041413E" w:rsidRPr="003F0C9B" w:rsidRDefault="0041413E" w:rsidP="00E1568E">
      <w:pPr>
        <w:pStyle w:val="ListParagraph"/>
        <w:numPr>
          <w:ilvl w:val="0"/>
          <w:numId w:val="18"/>
        </w:numPr>
        <w:ind w:left="1418" w:hanging="425"/>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The chamber’s draft programme of action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endorsed</w:t>
      </w:r>
    </w:p>
    <w:p w14:paraId="45D754CF" w14:textId="77777777" w:rsidR="0041413E" w:rsidRPr="003F0C9B" w:rsidRDefault="0041413E" w:rsidP="00E1568E">
      <w:pPr>
        <w:spacing w:after="0" w:line="240" w:lineRule="auto"/>
        <w:ind w:left="72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 </w:t>
      </w:r>
    </w:p>
    <w:p w14:paraId="70DD5C84" w14:textId="77777777" w:rsidR="00E1568E" w:rsidRPr="003F0C9B" w:rsidRDefault="00E1568E" w:rsidP="00E1568E">
      <w:pPr>
        <w:spacing w:after="0" w:line="240" w:lineRule="auto"/>
        <w:ind w:left="720"/>
        <w:jc w:val="both"/>
        <w:rPr>
          <w:rFonts w:ascii="Arial" w:hAnsi="Arial" w:cs="Arial"/>
          <w:color w:val="000000" w:themeColor="text1"/>
          <w:sz w:val="28"/>
          <w:szCs w:val="28"/>
          <w:lang w:val="en-GB"/>
        </w:rPr>
      </w:pPr>
    </w:p>
    <w:p w14:paraId="7733338E" w14:textId="77777777" w:rsidR="0041413E" w:rsidRPr="003F0C9B" w:rsidRDefault="0041413E" w:rsidP="00E1568E">
      <w:pPr>
        <w:spacing w:after="0" w:line="240" w:lineRule="auto"/>
        <w:ind w:left="720"/>
        <w:jc w:val="both"/>
        <w:rPr>
          <w:rFonts w:ascii="Arial" w:hAnsi="Arial" w:cs="Arial"/>
          <w:b/>
          <w:color w:val="000000" w:themeColor="text1"/>
          <w:sz w:val="28"/>
          <w:szCs w:val="28"/>
          <w:u w:val="single"/>
          <w:lang w:val="en-GB"/>
        </w:rPr>
      </w:pPr>
      <w:r w:rsidRPr="003F0C9B">
        <w:rPr>
          <w:rFonts w:ascii="Arial" w:hAnsi="Arial" w:cs="Arial"/>
          <w:b/>
          <w:color w:val="000000" w:themeColor="text1"/>
          <w:sz w:val="28"/>
          <w:szCs w:val="28"/>
          <w:u w:val="single"/>
          <w:lang w:val="en-GB"/>
        </w:rPr>
        <w:t>Governance and Security Chamber</w:t>
      </w:r>
    </w:p>
    <w:p w14:paraId="024DB551" w14:textId="77777777" w:rsidR="00E1568E" w:rsidRPr="003F0C9B" w:rsidRDefault="00E1568E" w:rsidP="00E1568E">
      <w:pPr>
        <w:spacing w:after="0" w:line="240" w:lineRule="auto"/>
        <w:ind w:left="720"/>
        <w:jc w:val="both"/>
        <w:rPr>
          <w:rFonts w:ascii="Arial" w:hAnsi="Arial" w:cs="Arial"/>
          <w:color w:val="000000" w:themeColor="text1"/>
          <w:sz w:val="28"/>
          <w:szCs w:val="28"/>
          <w:lang w:val="en-GB"/>
        </w:rPr>
      </w:pPr>
    </w:p>
    <w:p w14:paraId="7A319919" w14:textId="77777777" w:rsidR="0041413E" w:rsidRPr="003F0C9B" w:rsidRDefault="0041413E" w:rsidP="00E1568E">
      <w:pPr>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17 August 2015</w:t>
      </w:r>
    </w:p>
    <w:p w14:paraId="5BCB4886"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Draft terms of reference for the National ICT Forum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endorsed</w:t>
      </w:r>
    </w:p>
    <w:p w14:paraId="20AA1193"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Scoping for the chamber work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proposed</w:t>
      </w:r>
    </w:p>
    <w:p w14:paraId="37710686"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Key stakeholders </w:t>
      </w:r>
      <w:r w:rsidR="00E1568E" w:rsidRPr="003F0C9B">
        <w:rPr>
          <w:rFonts w:ascii="Arial" w:hAnsi="Arial" w:cs="Arial"/>
          <w:color w:val="000000" w:themeColor="text1"/>
          <w:sz w:val="28"/>
          <w:szCs w:val="28"/>
          <w:lang w:val="en-GB"/>
        </w:rPr>
        <w:t xml:space="preserve">were </w:t>
      </w:r>
      <w:r w:rsidRPr="003F0C9B">
        <w:rPr>
          <w:rFonts w:ascii="Arial" w:hAnsi="Arial" w:cs="Arial"/>
          <w:color w:val="000000" w:themeColor="text1"/>
          <w:sz w:val="28"/>
          <w:szCs w:val="28"/>
          <w:lang w:val="en-GB"/>
        </w:rPr>
        <w:t xml:space="preserve">identified </w:t>
      </w:r>
    </w:p>
    <w:p w14:paraId="06141F85" w14:textId="77777777" w:rsidR="007C6EAE" w:rsidRPr="003F0C9B" w:rsidRDefault="007C6EAE" w:rsidP="00E1568E">
      <w:pPr>
        <w:spacing w:after="0" w:line="240" w:lineRule="auto"/>
        <w:ind w:left="720"/>
        <w:jc w:val="both"/>
        <w:rPr>
          <w:rFonts w:ascii="Arial" w:hAnsi="Arial" w:cs="Arial"/>
          <w:color w:val="000000" w:themeColor="text1"/>
          <w:sz w:val="28"/>
          <w:szCs w:val="28"/>
          <w:lang w:val="en-GB"/>
        </w:rPr>
      </w:pPr>
    </w:p>
    <w:p w14:paraId="4D09E6D1" w14:textId="77777777" w:rsidR="0041413E" w:rsidRPr="003F0C9B" w:rsidRDefault="0041413E" w:rsidP="00E1568E">
      <w:pPr>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07 December 2015</w:t>
      </w:r>
    </w:p>
    <w:p w14:paraId="0FE8ADEE"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Draft terms of reference of the chamber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endorsed</w:t>
      </w:r>
    </w:p>
    <w:p w14:paraId="6C653A4E"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Working group conveners </w:t>
      </w:r>
      <w:r w:rsidR="00E1568E" w:rsidRPr="003F0C9B">
        <w:rPr>
          <w:rFonts w:ascii="Arial" w:hAnsi="Arial" w:cs="Arial"/>
          <w:color w:val="000000" w:themeColor="text1"/>
          <w:sz w:val="28"/>
          <w:szCs w:val="28"/>
          <w:lang w:val="en-GB"/>
        </w:rPr>
        <w:t xml:space="preserve">were </w:t>
      </w:r>
      <w:r w:rsidRPr="003F0C9B">
        <w:rPr>
          <w:rFonts w:ascii="Arial" w:hAnsi="Arial" w:cs="Arial"/>
          <w:color w:val="000000" w:themeColor="text1"/>
          <w:sz w:val="28"/>
          <w:szCs w:val="28"/>
          <w:lang w:val="en-GB"/>
        </w:rPr>
        <w:t>nominated and appointed</w:t>
      </w:r>
    </w:p>
    <w:p w14:paraId="027AC10B"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Draft terms of reference for the chamber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endorsed</w:t>
      </w:r>
    </w:p>
    <w:p w14:paraId="3A4C7C77" w14:textId="77777777" w:rsidR="007C6EAE" w:rsidRPr="003F0C9B" w:rsidRDefault="007C6EAE" w:rsidP="00E1568E">
      <w:pPr>
        <w:spacing w:after="0" w:line="240" w:lineRule="auto"/>
        <w:ind w:left="720"/>
        <w:jc w:val="both"/>
        <w:rPr>
          <w:rFonts w:ascii="Arial" w:hAnsi="Arial" w:cs="Arial"/>
          <w:color w:val="000000" w:themeColor="text1"/>
          <w:sz w:val="28"/>
          <w:szCs w:val="28"/>
          <w:lang w:val="en-GB"/>
        </w:rPr>
      </w:pPr>
    </w:p>
    <w:p w14:paraId="234FC74A" w14:textId="77777777" w:rsidR="0041413E" w:rsidRPr="003F0C9B" w:rsidRDefault="0041413E" w:rsidP="00E1568E">
      <w:pPr>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20 May 2016</w:t>
      </w:r>
    </w:p>
    <w:p w14:paraId="469D1522"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Working group reports and draft programmes of action </w:t>
      </w:r>
      <w:r w:rsidR="00E1568E" w:rsidRPr="003F0C9B">
        <w:rPr>
          <w:rFonts w:ascii="Arial" w:hAnsi="Arial" w:cs="Arial"/>
          <w:color w:val="000000" w:themeColor="text1"/>
          <w:sz w:val="28"/>
          <w:szCs w:val="28"/>
          <w:lang w:val="en-GB"/>
        </w:rPr>
        <w:t xml:space="preserve">were </w:t>
      </w:r>
      <w:r w:rsidRPr="003F0C9B">
        <w:rPr>
          <w:rFonts w:ascii="Arial" w:hAnsi="Arial" w:cs="Arial"/>
          <w:color w:val="000000" w:themeColor="text1"/>
          <w:sz w:val="28"/>
          <w:szCs w:val="28"/>
          <w:lang w:val="en-GB"/>
        </w:rPr>
        <w:t>consolidated</w:t>
      </w:r>
    </w:p>
    <w:p w14:paraId="13409C7C"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The chamber’s draft programme of action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endorsed</w:t>
      </w:r>
    </w:p>
    <w:p w14:paraId="30C00070"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Presentation for National ICT Forum Workshop developed</w:t>
      </w:r>
    </w:p>
    <w:p w14:paraId="50DD95CA" w14:textId="77777777" w:rsidR="007C6EAE" w:rsidRPr="003F0C9B" w:rsidRDefault="007C6EAE" w:rsidP="00E1568E">
      <w:pPr>
        <w:spacing w:after="0" w:line="240" w:lineRule="auto"/>
        <w:jc w:val="both"/>
        <w:rPr>
          <w:rFonts w:ascii="Arial" w:hAnsi="Arial" w:cs="Arial"/>
          <w:b/>
          <w:color w:val="000000" w:themeColor="text1"/>
          <w:sz w:val="28"/>
          <w:szCs w:val="28"/>
          <w:u w:val="single"/>
          <w:lang w:val="en-GB"/>
        </w:rPr>
      </w:pPr>
    </w:p>
    <w:p w14:paraId="5FC83CB3" w14:textId="77777777" w:rsidR="007C6EAE" w:rsidRPr="003F0C9B" w:rsidRDefault="007C6EAE" w:rsidP="00E1568E">
      <w:pPr>
        <w:spacing w:after="0" w:line="240" w:lineRule="auto"/>
        <w:ind w:left="720"/>
        <w:jc w:val="both"/>
        <w:rPr>
          <w:rFonts w:ascii="Arial" w:hAnsi="Arial" w:cs="Arial"/>
          <w:b/>
          <w:color w:val="000000" w:themeColor="text1"/>
          <w:sz w:val="28"/>
          <w:szCs w:val="28"/>
          <w:u w:val="single"/>
          <w:lang w:val="en-GB"/>
        </w:rPr>
      </w:pPr>
    </w:p>
    <w:p w14:paraId="1FCD8276" w14:textId="77777777" w:rsidR="0041413E" w:rsidRPr="003F0C9B" w:rsidRDefault="0041413E" w:rsidP="00E1568E">
      <w:pPr>
        <w:spacing w:after="0" w:line="240" w:lineRule="auto"/>
        <w:ind w:left="720"/>
        <w:jc w:val="both"/>
        <w:rPr>
          <w:rFonts w:ascii="Arial" w:hAnsi="Arial" w:cs="Arial"/>
          <w:b/>
          <w:color w:val="000000" w:themeColor="text1"/>
          <w:sz w:val="28"/>
          <w:szCs w:val="28"/>
          <w:u w:val="single"/>
          <w:lang w:val="en-GB"/>
        </w:rPr>
      </w:pPr>
      <w:r w:rsidRPr="003F0C9B">
        <w:rPr>
          <w:rFonts w:ascii="Arial" w:hAnsi="Arial" w:cs="Arial"/>
          <w:b/>
          <w:color w:val="000000" w:themeColor="text1"/>
          <w:sz w:val="28"/>
          <w:szCs w:val="28"/>
          <w:u w:val="single"/>
          <w:lang w:val="en-GB"/>
        </w:rPr>
        <w:t xml:space="preserve">ICTs and Disability Chamber </w:t>
      </w:r>
    </w:p>
    <w:p w14:paraId="2A129DC5" w14:textId="77777777" w:rsidR="00E1568E" w:rsidRPr="003F0C9B" w:rsidRDefault="00E1568E" w:rsidP="00E1568E">
      <w:pPr>
        <w:spacing w:after="0" w:line="240" w:lineRule="auto"/>
        <w:ind w:left="720"/>
        <w:jc w:val="both"/>
        <w:rPr>
          <w:rFonts w:ascii="Arial" w:hAnsi="Arial" w:cs="Arial"/>
          <w:color w:val="000000" w:themeColor="text1"/>
          <w:sz w:val="28"/>
          <w:szCs w:val="28"/>
          <w:lang w:val="en-GB"/>
        </w:rPr>
      </w:pPr>
    </w:p>
    <w:p w14:paraId="273B4B2F" w14:textId="77777777" w:rsidR="0041413E" w:rsidRPr="003F0C9B" w:rsidRDefault="0041413E" w:rsidP="00E1568E">
      <w:pPr>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10 September 2015</w:t>
      </w:r>
    </w:p>
    <w:p w14:paraId="28C021E4" w14:textId="77777777" w:rsidR="0041413E" w:rsidRPr="003F0C9B" w:rsidRDefault="00E1568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Confirmation of the C</w:t>
      </w:r>
      <w:r w:rsidR="0041413E" w:rsidRPr="003F0C9B">
        <w:rPr>
          <w:rFonts w:ascii="Arial" w:hAnsi="Arial" w:cs="Arial"/>
          <w:color w:val="000000" w:themeColor="text1"/>
          <w:sz w:val="28"/>
          <w:szCs w:val="28"/>
          <w:lang w:val="en-GB"/>
        </w:rPr>
        <w:t xml:space="preserve">hairperson of the chamber </w:t>
      </w:r>
    </w:p>
    <w:p w14:paraId="6DE0FD2B"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Establishment of the Accessibility and Affordability Working Group</w:t>
      </w:r>
    </w:p>
    <w:p w14:paraId="6B5D568D" w14:textId="77777777" w:rsidR="00E1568E" w:rsidRPr="003F0C9B" w:rsidRDefault="00E1568E" w:rsidP="00E1568E">
      <w:pPr>
        <w:spacing w:after="0" w:line="240" w:lineRule="auto"/>
        <w:ind w:left="720"/>
        <w:jc w:val="both"/>
        <w:rPr>
          <w:rFonts w:ascii="Arial" w:hAnsi="Arial" w:cs="Arial"/>
          <w:color w:val="000000" w:themeColor="text1"/>
          <w:sz w:val="28"/>
          <w:szCs w:val="28"/>
          <w:lang w:val="en-GB"/>
        </w:rPr>
      </w:pPr>
    </w:p>
    <w:p w14:paraId="76CE49D8" w14:textId="77777777" w:rsidR="0041413E" w:rsidRPr="003F0C9B" w:rsidRDefault="0041413E" w:rsidP="00E1568E">
      <w:pPr>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02 December 2015</w:t>
      </w:r>
    </w:p>
    <w:p w14:paraId="62F3CF97"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Scoping for the chamber developed and agreed</w:t>
      </w:r>
    </w:p>
    <w:p w14:paraId="3E6FB1E4"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Task Teams and confirmation of their chairpersons</w:t>
      </w:r>
    </w:p>
    <w:p w14:paraId="5E085018" w14:textId="77777777" w:rsidR="00E1568E" w:rsidRPr="003F0C9B" w:rsidRDefault="00E1568E" w:rsidP="00E1568E">
      <w:pPr>
        <w:pStyle w:val="ListParagraph"/>
        <w:ind w:left="1440"/>
        <w:jc w:val="both"/>
        <w:rPr>
          <w:rFonts w:ascii="Arial" w:hAnsi="Arial" w:cs="Arial"/>
          <w:color w:val="000000" w:themeColor="text1"/>
          <w:sz w:val="28"/>
          <w:szCs w:val="28"/>
          <w:lang w:val="en-GB"/>
        </w:rPr>
      </w:pPr>
    </w:p>
    <w:p w14:paraId="7FF58181" w14:textId="77777777" w:rsidR="0041413E" w:rsidRPr="003F0C9B" w:rsidRDefault="0041413E" w:rsidP="00E1568E">
      <w:pPr>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17 March 2016</w:t>
      </w:r>
    </w:p>
    <w:p w14:paraId="08763B6F"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lastRenderedPageBreak/>
        <w:t xml:space="preserve">The chamber’s draft programme of action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developed</w:t>
      </w:r>
    </w:p>
    <w:p w14:paraId="3AD2D7AF"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Presentation for the National ICT Forum Workshop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developed</w:t>
      </w:r>
    </w:p>
    <w:p w14:paraId="45A91D8E" w14:textId="77777777" w:rsidR="00E1568E" w:rsidRPr="003F0C9B" w:rsidRDefault="00E1568E" w:rsidP="00E1568E">
      <w:pPr>
        <w:pStyle w:val="ListParagraph"/>
        <w:ind w:left="1440"/>
        <w:jc w:val="both"/>
        <w:rPr>
          <w:rFonts w:ascii="Arial" w:hAnsi="Arial" w:cs="Arial"/>
          <w:color w:val="000000" w:themeColor="text1"/>
          <w:sz w:val="28"/>
          <w:szCs w:val="28"/>
          <w:lang w:val="en-GB"/>
        </w:rPr>
      </w:pPr>
    </w:p>
    <w:p w14:paraId="03DFA748" w14:textId="77777777" w:rsidR="0041413E" w:rsidRPr="003F0C9B" w:rsidRDefault="0041413E" w:rsidP="00E1568E">
      <w:pPr>
        <w:spacing w:after="0" w:line="240" w:lineRule="auto"/>
        <w:ind w:left="720"/>
        <w:jc w:val="both"/>
        <w:rPr>
          <w:rFonts w:ascii="Arial" w:hAnsi="Arial" w:cs="Arial"/>
          <w:b/>
          <w:color w:val="000000" w:themeColor="text1"/>
          <w:sz w:val="28"/>
          <w:szCs w:val="28"/>
          <w:lang w:val="en-GB"/>
        </w:rPr>
      </w:pPr>
      <w:r w:rsidRPr="003F0C9B">
        <w:rPr>
          <w:rFonts w:ascii="Arial" w:hAnsi="Arial" w:cs="Arial"/>
          <w:b/>
          <w:color w:val="000000" w:themeColor="text1"/>
          <w:sz w:val="28"/>
          <w:szCs w:val="28"/>
          <w:lang w:val="en-GB"/>
        </w:rPr>
        <w:t>20 July 2016</w:t>
      </w:r>
    </w:p>
    <w:p w14:paraId="36212EB4"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The chamber’s draft programme of action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 xml:space="preserve">endorsed </w:t>
      </w:r>
    </w:p>
    <w:p w14:paraId="3209760D" w14:textId="77777777" w:rsidR="0041413E" w:rsidRPr="003F0C9B" w:rsidRDefault="0041413E" w:rsidP="00E1568E">
      <w:pPr>
        <w:pStyle w:val="ListParagraph"/>
        <w:numPr>
          <w:ilvl w:val="0"/>
          <w:numId w:val="17"/>
        </w:numPr>
        <w:ind w:left="1440"/>
        <w:jc w:val="both"/>
        <w:rPr>
          <w:rFonts w:ascii="Arial" w:hAnsi="Arial" w:cs="Arial"/>
          <w:color w:val="000000" w:themeColor="text1"/>
          <w:sz w:val="28"/>
          <w:szCs w:val="28"/>
          <w:lang w:val="en-GB"/>
        </w:rPr>
      </w:pPr>
      <w:r w:rsidRPr="003F0C9B">
        <w:rPr>
          <w:rFonts w:ascii="Arial" w:hAnsi="Arial" w:cs="Arial"/>
          <w:color w:val="000000" w:themeColor="text1"/>
          <w:sz w:val="28"/>
          <w:szCs w:val="28"/>
          <w:lang w:val="en-GB"/>
        </w:rPr>
        <w:t xml:space="preserve">Presentation for the National ICT Forum Follow-up Workshop </w:t>
      </w:r>
      <w:r w:rsidR="00E1568E" w:rsidRPr="003F0C9B">
        <w:rPr>
          <w:rFonts w:ascii="Arial" w:hAnsi="Arial" w:cs="Arial"/>
          <w:color w:val="000000" w:themeColor="text1"/>
          <w:sz w:val="28"/>
          <w:szCs w:val="28"/>
          <w:lang w:val="en-GB"/>
        </w:rPr>
        <w:t xml:space="preserve">was </w:t>
      </w:r>
      <w:r w:rsidRPr="003F0C9B">
        <w:rPr>
          <w:rFonts w:ascii="Arial" w:hAnsi="Arial" w:cs="Arial"/>
          <w:color w:val="000000" w:themeColor="text1"/>
          <w:sz w:val="28"/>
          <w:szCs w:val="28"/>
          <w:lang w:val="en-GB"/>
        </w:rPr>
        <w:t>developed</w:t>
      </w:r>
    </w:p>
    <w:p w14:paraId="30028F37" w14:textId="77777777" w:rsidR="003F0C9B" w:rsidRPr="003F0C9B" w:rsidRDefault="003F0C9B" w:rsidP="003F0C9B">
      <w:pPr>
        <w:pStyle w:val="ListParagraph"/>
        <w:ind w:left="1440"/>
        <w:jc w:val="both"/>
        <w:rPr>
          <w:rFonts w:ascii="Arial" w:hAnsi="Arial" w:cs="Arial"/>
          <w:b/>
          <w:color w:val="000000" w:themeColor="text1"/>
          <w:sz w:val="24"/>
          <w:szCs w:val="24"/>
          <w:lang w:val="en-GB"/>
        </w:rPr>
      </w:pPr>
    </w:p>
    <w:p w14:paraId="6D3CF730" w14:textId="77777777" w:rsidR="00F1386A" w:rsidRPr="00E1568E" w:rsidRDefault="00F1386A" w:rsidP="00E1568E">
      <w:pPr>
        <w:spacing w:after="160" w:line="259" w:lineRule="auto"/>
        <w:ind w:left="360"/>
        <w:jc w:val="both"/>
        <w:rPr>
          <w:rFonts w:ascii="Arial" w:hAnsi="Arial" w:cs="Arial"/>
          <w:color w:val="000000" w:themeColor="text1"/>
          <w:sz w:val="24"/>
          <w:szCs w:val="24"/>
          <w:lang w:val="en-GB"/>
        </w:rPr>
      </w:pPr>
    </w:p>
    <w:p w14:paraId="56E3CDD8" w14:textId="77777777" w:rsidR="005630DC" w:rsidRPr="00E1568E" w:rsidRDefault="005630DC" w:rsidP="00E1568E">
      <w:pPr>
        <w:ind w:firstLine="567"/>
        <w:jc w:val="both"/>
        <w:rPr>
          <w:rFonts w:ascii="Arial" w:hAnsi="Arial" w:cs="Arial"/>
          <w:b/>
          <w:sz w:val="24"/>
          <w:szCs w:val="24"/>
        </w:rPr>
      </w:pPr>
    </w:p>
    <w:sectPr w:rsidR="005630DC" w:rsidRPr="00E1568E" w:rsidSect="00A00260">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altName w:val="Arial"/>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15:restartNumberingAfterBreak="0">
    <w:nsid w:val="22526782"/>
    <w:multiLevelType w:val="hybridMultilevel"/>
    <w:tmpl w:val="03320F0A"/>
    <w:lvl w:ilvl="0" w:tplc="77A8DE42">
      <w:start w:val="17"/>
      <w:numFmt w:val="bullet"/>
      <w:lvlText w:val="-"/>
      <w:lvlJc w:val="left"/>
      <w:pPr>
        <w:ind w:left="720" w:hanging="360"/>
      </w:pPr>
      <w:rPr>
        <w:rFonts w:ascii="Utsaah" w:eastAsia="Calibri" w:hAnsi="Utsaah" w:cs="Utsaah"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FAB00CE"/>
    <w:multiLevelType w:val="hybridMultilevel"/>
    <w:tmpl w:val="8D08DA24"/>
    <w:lvl w:ilvl="0" w:tplc="3B80175C">
      <w:start w:val="9"/>
      <w:numFmt w:val="bullet"/>
      <w:lvlText w:val="-"/>
      <w:lvlJc w:val="left"/>
      <w:pPr>
        <w:ind w:left="1779" w:hanging="360"/>
      </w:pPr>
      <w:rPr>
        <w:rFonts w:ascii="Arial" w:eastAsia="Calibri" w:hAnsi="Arial" w:cs="Arial" w:hint="default"/>
      </w:rPr>
    </w:lvl>
    <w:lvl w:ilvl="1" w:tplc="1C090003">
      <w:start w:val="1"/>
      <w:numFmt w:val="bullet"/>
      <w:lvlText w:val="o"/>
      <w:lvlJc w:val="left"/>
      <w:pPr>
        <w:ind w:left="2499" w:hanging="360"/>
      </w:pPr>
      <w:rPr>
        <w:rFonts w:ascii="Courier New" w:hAnsi="Courier New" w:cs="Courier New" w:hint="default"/>
      </w:rPr>
    </w:lvl>
    <w:lvl w:ilvl="2" w:tplc="1C090005" w:tentative="1">
      <w:start w:val="1"/>
      <w:numFmt w:val="bullet"/>
      <w:lvlText w:val=""/>
      <w:lvlJc w:val="left"/>
      <w:pPr>
        <w:ind w:left="3219" w:hanging="360"/>
      </w:pPr>
      <w:rPr>
        <w:rFonts w:ascii="Wingdings" w:hAnsi="Wingdings" w:hint="default"/>
      </w:rPr>
    </w:lvl>
    <w:lvl w:ilvl="3" w:tplc="1C090001" w:tentative="1">
      <w:start w:val="1"/>
      <w:numFmt w:val="bullet"/>
      <w:lvlText w:val=""/>
      <w:lvlJc w:val="left"/>
      <w:pPr>
        <w:ind w:left="3939" w:hanging="360"/>
      </w:pPr>
      <w:rPr>
        <w:rFonts w:ascii="Symbol" w:hAnsi="Symbol" w:hint="default"/>
      </w:rPr>
    </w:lvl>
    <w:lvl w:ilvl="4" w:tplc="1C090003" w:tentative="1">
      <w:start w:val="1"/>
      <w:numFmt w:val="bullet"/>
      <w:lvlText w:val="o"/>
      <w:lvlJc w:val="left"/>
      <w:pPr>
        <w:ind w:left="4659" w:hanging="360"/>
      </w:pPr>
      <w:rPr>
        <w:rFonts w:ascii="Courier New" w:hAnsi="Courier New" w:cs="Courier New" w:hint="default"/>
      </w:rPr>
    </w:lvl>
    <w:lvl w:ilvl="5" w:tplc="1C090005" w:tentative="1">
      <w:start w:val="1"/>
      <w:numFmt w:val="bullet"/>
      <w:lvlText w:val=""/>
      <w:lvlJc w:val="left"/>
      <w:pPr>
        <w:ind w:left="5379" w:hanging="360"/>
      </w:pPr>
      <w:rPr>
        <w:rFonts w:ascii="Wingdings" w:hAnsi="Wingdings" w:hint="default"/>
      </w:rPr>
    </w:lvl>
    <w:lvl w:ilvl="6" w:tplc="1C090001" w:tentative="1">
      <w:start w:val="1"/>
      <w:numFmt w:val="bullet"/>
      <w:lvlText w:val=""/>
      <w:lvlJc w:val="left"/>
      <w:pPr>
        <w:ind w:left="6099" w:hanging="360"/>
      </w:pPr>
      <w:rPr>
        <w:rFonts w:ascii="Symbol" w:hAnsi="Symbol" w:hint="default"/>
      </w:rPr>
    </w:lvl>
    <w:lvl w:ilvl="7" w:tplc="1C090003" w:tentative="1">
      <w:start w:val="1"/>
      <w:numFmt w:val="bullet"/>
      <w:lvlText w:val="o"/>
      <w:lvlJc w:val="left"/>
      <w:pPr>
        <w:ind w:left="6819" w:hanging="360"/>
      </w:pPr>
      <w:rPr>
        <w:rFonts w:ascii="Courier New" w:hAnsi="Courier New" w:cs="Courier New" w:hint="default"/>
      </w:rPr>
    </w:lvl>
    <w:lvl w:ilvl="8" w:tplc="1C090005" w:tentative="1">
      <w:start w:val="1"/>
      <w:numFmt w:val="bullet"/>
      <w:lvlText w:val=""/>
      <w:lvlJc w:val="left"/>
      <w:pPr>
        <w:ind w:left="7539" w:hanging="360"/>
      </w:pPr>
      <w:rPr>
        <w:rFonts w:ascii="Wingdings" w:hAnsi="Wingdings" w:hint="default"/>
      </w:rPr>
    </w:lvl>
  </w:abstractNum>
  <w:abstractNum w:abstractNumId="9" w15:restartNumberingAfterBreak="0">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1" w15:restartNumberingAfterBreak="0">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BDC20EB"/>
    <w:multiLevelType w:val="hybridMultilevel"/>
    <w:tmpl w:val="9276435E"/>
    <w:lvl w:ilvl="0" w:tplc="B140737A">
      <w:start w:val="21"/>
      <w:numFmt w:val="bullet"/>
      <w:lvlText w:val="-"/>
      <w:lvlJc w:val="left"/>
      <w:pPr>
        <w:ind w:left="1495" w:hanging="360"/>
      </w:pPr>
      <w:rPr>
        <w:rFonts w:ascii="Arial" w:eastAsia="Calibri" w:hAnsi="Arial" w:cs="Aria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14" w15:restartNumberingAfterBreak="0">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15:restartNumberingAfterBreak="0">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6"/>
  </w:num>
  <w:num w:numId="4">
    <w:abstractNumId w:val="10"/>
  </w:num>
  <w:num w:numId="5">
    <w:abstractNumId w:val="14"/>
  </w:num>
  <w:num w:numId="6">
    <w:abstractNumId w:val="2"/>
  </w:num>
  <w:num w:numId="7">
    <w:abstractNumId w:val="18"/>
  </w:num>
  <w:num w:numId="8">
    <w:abstractNumId w:val="0"/>
  </w:num>
  <w:num w:numId="9">
    <w:abstractNumId w:val="1"/>
  </w:num>
  <w:num w:numId="10">
    <w:abstractNumId w:val="7"/>
  </w:num>
  <w:num w:numId="11">
    <w:abstractNumId w:val="16"/>
  </w:num>
  <w:num w:numId="12">
    <w:abstractNumId w:val="4"/>
  </w:num>
  <w:num w:numId="13">
    <w:abstractNumId w:val="9"/>
  </w:num>
  <w:num w:numId="14">
    <w:abstractNumId w:val="17"/>
  </w:num>
  <w:num w:numId="15">
    <w:abstractNumId w:val="15"/>
  </w:num>
  <w:num w:numId="16">
    <w:abstractNumId w:val="11"/>
  </w:num>
  <w:num w:numId="17">
    <w:abstractNumId w:val="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DC"/>
    <w:rsid w:val="00052E23"/>
    <w:rsid w:val="000C4C0D"/>
    <w:rsid w:val="000D56C3"/>
    <w:rsid w:val="001F10C3"/>
    <w:rsid w:val="002F569B"/>
    <w:rsid w:val="003479F9"/>
    <w:rsid w:val="003538B7"/>
    <w:rsid w:val="00364005"/>
    <w:rsid w:val="00393316"/>
    <w:rsid w:val="003F0C9B"/>
    <w:rsid w:val="003F1354"/>
    <w:rsid w:val="0041413E"/>
    <w:rsid w:val="004660F9"/>
    <w:rsid w:val="004955AC"/>
    <w:rsid w:val="004B35C4"/>
    <w:rsid w:val="005201B5"/>
    <w:rsid w:val="005630DC"/>
    <w:rsid w:val="006242F1"/>
    <w:rsid w:val="00631040"/>
    <w:rsid w:val="00715781"/>
    <w:rsid w:val="007C6EAE"/>
    <w:rsid w:val="007D405A"/>
    <w:rsid w:val="007F0627"/>
    <w:rsid w:val="00802859"/>
    <w:rsid w:val="00850E86"/>
    <w:rsid w:val="008E00AD"/>
    <w:rsid w:val="00947C35"/>
    <w:rsid w:val="00A00260"/>
    <w:rsid w:val="00A36ECD"/>
    <w:rsid w:val="00B47470"/>
    <w:rsid w:val="00B74D24"/>
    <w:rsid w:val="00BD6F71"/>
    <w:rsid w:val="00C24407"/>
    <w:rsid w:val="00C3628B"/>
    <w:rsid w:val="00CA7A13"/>
    <w:rsid w:val="00CE60C3"/>
    <w:rsid w:val="00D34214"/>
    <w:rsid w:val="00DD0652"/>
    <w:rsid w:val="00DF2128"/>
    <w:rsid w:val="00E005B6"/>
    <w:rsid w:val="00E14E48"/>
    <w:rsid w:val="00E1568E"/>
    <w:rsid w:val="00E661A6"/>
    <w:rsid w:val="00F131A0"/>
    <w:rsid w:val="00F1386A"/>
    <w:rsid w:val="00F429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6C95"/>
  <w15:chartTrackingRefBased/>
  <w15:docId w15:val="{778169A6-50A2-4A56-8DD3-A3842AAB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3F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9B"/>
    <w:rPr>
      <w:rFonts w:ascii="Segoe UI" w:eastAsia="Calibr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Zaytoen Anthony</dc:creator>
  <cp:keywords/>
  <dc:description/>
  <cp:lastModifiedBy>Sehlabela Chuene</cp:lastModifiedBy>
  <cp:revision>2</cp:revision>
  <cp:lastPrinted>2016-10-12T12:57:00Z</cp:lastPrinted>
  <dcterms:created xsi:type="dcterms:W3CDTF">2016-10-17T07:37:00Z</dcterms:created>
  <dcterms:modified xsi:type="dcterms:W3CDTF">2016-10-17T07:37:00Z</dcterms:modified>
</cp:coreProperties>
</file>