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23" w:rsidRDefault="005D3723" w:rsidP="005D37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5D3723">
        <w:rPr>
          <w:rFonts w:ascii="Arial" w:hAnsi="Arial" w:cs="Arial"/>
          <w:b/>
          <w:bCs/>
          <w:sz w:val="20"/>
          <w:szCs w:val="20"/>
        </w:rPr>
        <w:t>36/1/4/1(201800201)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5D3723" w:rsidRPr="005D3723" w:rsidRDefault="005D3723" w:rsidP="005D3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D3723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5D3723" w:rsidRPr="005D3723" w:rsidRDefault="005D3723" w:rsidP="005D3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5D3723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5D3723" w:rsidRPr="005D3723" w:rsidRDefault="005D3723" w:rsidP="005D3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5D3723">
        <w:rPr>
          <w:rFonts w:ascii="Arial" w:hAnsi="Arial" w:cs="Arial"/>
          <w:b/>
          <w:bCs/>
          <w:sz w:val="20"/>
          <w:szCs w:val="20"/>
        </w:rPr>
        <w:t>QUESTION 1991</w:t>
      </w:r>
    </w:p>
    <w:p w:rsidR="005D3723" w:rsidRDefault="005D3723" w:rsidP="005D3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D3723" w:rsidRPr="005D3723" w:rsidRDefault="005D3723" w:rsidP="005D3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D3723">
        <w:rPr>
          <w:rFonts w:ascii="Arial" w:hAnsi="Arial" w:cs="Arial"/>
          <w:b/>
          <w:bCs/>
          <w:sz w:val="20"/>
          <w:szCs w:val="20"/>
        </w:rPr>
        <w:t>DATE OF PUBLICATION IN INTERNAL QUESTION PAPER: 8 JUNE 2018</w:t>
      </w:r>
    </w:p>
    <w:p w:rsidR="005D3723" w:rsidRDefault="005D3723" w:rsidP="005D3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Pr="005D3723">
        <w:rPr>
          <w:rFonts w:ascii="Arial" w:hAnsi="Arial" w:cs="Arial"/>
          <w:b/>
          <w:bCs/>
          <w:sz w:val="20"/>
          <w:szCs w:val="20"/>
        </w:rPr>
        <w:t>INTERNAL QUESTION PAPER NO 20·2018)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5D3723" w:rsidRDefault="005D3723" w:rsidP="005D3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D3723">
        <w:rPr>
          <w:rFonts w:ascii="Arial" w:hAnsi="Arial" w:cs="Arial"/>
          <w:b/>
          <w:bCs/>
          <w:sz w:val="20"/>
          <w:szCs w:val="20"/>
        </w:rPr>
        <w:t>1991. Mr Z N Mbhele (DA) to ask the Minister of Police: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844E3E" w:rsidRPr="005D3723" w:rsidRDefault="005D3723" w:rsidP="005D3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D3723">
        <w:rPr>
          <w:rFonts w:ascii="Arial" w:hAnsi="Arial" w:cs="Arial"/>
          <w:sz w:val="20"/>
          <w:szCs w:val="20"/>
        </w:rPr>
        <w:t>(1) What (a) are the details of the charges contained in and (b) is the current</w:t>
      </w:r>
      <w:r>
        <w:rPr>
          <w:rFonts w:ascii="Arial" w:hAnsi="Arial" w:cs="Arial"/>
          <w:sz w:val="20"/>
          <w:szCs w:val="20"/>
        </w:rPr>
        <w:t xml:space="preserve"> </w:t>
      </w:r>
      <w:r w:rsidRPr="005D3723">
        <w:rPr>
          <w:rFonts w:ascii="Arial" w:hAnsi="Arial" w:cs="Arial"/>
          <w:sz w:val="20"/>
          <w:szCs w:val="20"/>
        </w:rPr>
        <w:t>status of the investigation into each specified docket (details furnished);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5D3723">
        <w:rPr>
          <w:rFonts w:ascii="Arial" w:hAnsi="Arial" w:cs="Arial"/>
          <w:sz w:val="20"/>
          <w:szCs w:val="20"/>
        </w:rPr>
        <w:t>(2) whether any suspects have been (a) questioned and/or {b) arrested; if not, in</w:t>
      </w:r>
      <w:r>
        <w:rPr>
          <w:rFonts w:ascii="Arial" w:hAnsi="Arial" w:cs="Arial"/>
          <w:sz w:val="20"/>
          <w:szCs w:val="20"/>
        </w:rPr>
        <w:t xml:space="preserve"> </w:t>
      </w:r>
      <w:r w:rsidRPr="005D3723">
        <w:rPr>
          <w:rFonts w:ascii="Arial" w:hAnsi="Arial" w:cs="Arial"/>
          <w:sz w:val="20"/>
          <w:szCs w:val="20"/>
        </w:rPr>
        <w:t>each case, why not; if so, {</w:t>
      </w:r>
      <w:proofErr w:type="spellStart"/>
      <w:r w:rsidRPr="005D3723">
        <w:rPr>
          <w:rFonts w:ascii="Arial" w:hAnsi="Arial" w:cs="Arial"/>
          <w:sz w:val="20"/>
          <w:szCs w:val="20"/>
        </w:rPr>
        <w:t>i</w:t>
      </w:r>
      <w:proofErr w:type="spellEnd"/>
      <w:r w:rsidRPr="005D3723">
        <w:rPr>
          <w:rFonts w:ascii="Arial" w:hAnsi="Arial" w:cs="Arial"/>
          <w:sz w:val="20"/>
          <w:szCs w:val="20"/>
        </w:rPr>
        <w:t>) what are the relevant details in each case and {Ii)</w:t>
      </w:r>
      <w:r>
        <w:rPr>
          <w:rFonts w:ascii="Arial" w:hAnsi="Arial" w:cs="Arial"/>
          <w:sz w:val="20"/>
          <w:szCs w:val="20"/>
        </w:rPr>
        <w:t xml:space="preserve"> </w:t>
      </w:r>
      <w:r w:rsidRPr="005D3723">
        <w:rPr>
          <w:rFonts w:ascii="Arial" w:hAnsi="Arial" w:cs="Arial"/>
          <w:sz w:val="20"/>
          <w:szCs w:val="20"/>
        </w:rPr>
        <w:t>are any suspects out on bail;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5D3723">
        <w:rPr>
          <w:rFonts w:ascii="Arial" w:hAnsi="Arial" w:cs="Arial"/>
          <w:sz w:val="20"/>
          <w:szCs w:val="20"/>
        </w:rPr>
        <w:t>(3) what is the name of each investigating officer that was assigned to investigate</w:t>
      </w:r>
      <w:r>
        <w:rPr>
          <w:rFonts w:ascii="Arial" w:hAnsi="Arial" w:cs="Arial"/>
          <w:sz w:val="20"/>
          <w:szCs w:val="20"/>
        </w:rPr>
        <w:t xml:space="preserve"> </w:t>
      </w:r>
      <w:r w:rsidRPr="005D3723">
        <w:rPr>
          <w:rFonts w:ascii="Arial" w:hAnsi="Arial" w:cs="Arial"/>
          <w:sz w:val="20"/>
          <w:szCs w:val="20"/>
        </w:rPr>
        <w:t>the charges in each case;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5D3723">
        <w:rPr>
          <w:rFonts w:ascii="Arial" w:hAnsi="Arial" w:cs="Arial"/>
          <w:sz w:val="20"/>
          <w:szCs w:val="20"/>
        </w:rPr>
        <w:t>(4) whether any forensic evidence has been concluded and/or presented to the</w:t>
      </w:r>
      <w:r>
        <w:rPr>
          <w:rFonts w:ascii="Arial" w:hAnsi="Arial" w:cs="Arial"/>
          <w:sz w:val="20"/>
          <w:szCs w:val="20"/>
        </w:rPr>
        <w:t xml:space="preserve"> </w:t>
      </w:r>
      <w:r w:rsidRPr="005D3723">
        <w:rPr>
          <w:rFonts w:ascii="Arial" w:hAnsi="Arial" w:cs="Arial"/>
          <w:sz w:val="20"/>
          <w:szCs w:val="20"/>
        </w:rPr>
        <w:t>investigating officer(s);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5D3723">
        <w:rPr>
          <w:rFonts w:ascii="Arial" w:hAnsi="Arial" w:cs="Arial"/>
          <w:sz w:val="20"/>
          <w:szCs w:val="20"/>
        </w:rPr>
        <w:t>(5) what {a) is the envisaged date for the finalisation of each specified case and</w:t>
      </w:r>
      <w:r>
        <w:rPr>
          <w:rFonts w:ascii="Arial" w:hAnsi="Arial" w:cs="Arial"/>
          <w:sz w:val="20"/>
          <w:szCs w:val="20"/>
        </w:rPr>
        <w:t xml:space="preserve"> </w:t>
      </w:r>
      <w:r w:rsidRPr="005D3723">
        <w:rPr>
          <w:rFonts w:ascii="Arial" w:hAnsi="Arial" w:cs="Arial"/>
          <w:sz w:val="20"/>
          <w:szCs w:val="20"/>
        </w:rPr>
        <w:t>(b) are the details of the outcome of each finalised case?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D3723">
        <w:rPr>
          <w:rFonts w:ascii="Arial" w:hAnsi="Arial" w:cs="Arial"/>
          <w:sz w:val="20"/>
          <w:szCs w:val="20"/>
        </w:rPr>
        <w:t>NW2150E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5D3723">
        <w:rPr>
          <w:rFonts w:ascii="Arial" w:hAnsi="Arial" w:cs="Arial"/>
          <w:b/>
          <w:bCs/>
          <w:sz w:val="20"/>
          <w:szCs w:val="20"/>
        </w:rPr>
        <w:t>REPLY: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5D3723">
        <w:rPr>
          <w:rFonts w:ascii="Arial" w:hAnsi="Arial" w:cs="Arial"/>
          <w:sz w:val="20"/>
          <w:szCs w:val="20"/>
        </w:rPr>
        <w:t>(1)(a)(b)(2)(a)(b)(</w:t>
      </w:r>
      <w:proofErr w:type="spellStart"/>
      <w:r w:rsidRPr="005D3723">
        <w:rPr>
          <w:rFonts w:ascii="Arial" w:hAnsi="Arial" w:cs="Arial"/>
          <w:sz w:val="20"/>
          <w:szCs w:val="20"/>
        </w:rPr>
        <w:t>i</w:t>
      </w:r>
      <w:proofErr w:type="spellEnd"/>
      <w:r w:rsidRPr="005D3723">
        <w:rPr>
          <w:rFonts w:ascii="Arial" w:hAnsi="Arial" w:cs="Arial"/>
          <w:sz w:val="20"/>
          <w:szCs w:val="20"/>
        </w:rPr>
        <w:t>)(ii)(3)(4) and (5)(a)(b).</w:t>
      </w:r>
      <w:r>
        <w:rPr>
          <w:rFonts w:ascii="Arial" w:hAnsi="Arial" w:cs="Arial"/>
          <w:sz w:val="20"/>
          <w:szCs w:val="20"/>
        </w:rPr>
        <w:br/>
      </w:r>
      <w:r w:rsidRPr="005D3723">
        <w:rPr>
          <w:rFonts w:ascii="Arial" w:hAnsi="Arial" w:cs="Arial"/>
          <w:sz w:val="20"/>
          <w:szCs w:val="20"/>
        </w:rPr>
        <w:t>The details of the cases, which are investigated by the Division: Detective Service, are reflected in the annexure.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5D3723">
        <w:rPr>
          <w:rFonts w:ascii="Arial" w:hAnsi="Arial" w:cs="Arial"/>
          <w:sz w:val="20"/>
          <w:szCs w:val="20"/>
        </w:rPr>
        <w:t>The details of the cases, which are investigated by the Directorate for Priority Crime</w:t>
      </w:r>
      <w:r>
        <w:rPr>
          <w:rFonts w:ascii="Arial" w:hAnsi="Arial" w:cs="Arial"/>
          <w:sz w:val="20"/>
          <w:szCs w:val="20"/>
        </w:rPr>
        <w:t xml:space="preserve"> </w:t>
      </w:r>
      <w:r w:rsidRPr="005D3723">
        <w:rPr>
          <w:rFonts w:ascii="Arial" w:hAnsi="Arial" w:cs="Arial"/>
          <w:sz w:val="20"/>
          <w:szCs w:val="20"/>
        </w:rPr>
        <w:t>Investigation (DPCI), are reflected in the table below.</w:t>
      </w:r>
      <w:r>
        <w:rPr>
          <w:rFonts w:ascii="Arial" w:hAnsi="Arial" w:cs="Arial"/>
          <w:sz w:val="20"/>
          <w:szCs w:val="20"/>
        </w:rPr>
        <w:br/>
      </w:r>
      <w:r w:rsidR="00AC0C7A">
        <w:rPr>
          <w:rFonts w:ascii="Arial" w:hAnsi="Arial" w:cs="Arial"/>
          <w:sz w:val="20"/>
          <w:szCs w:val="20"/>
        </w:rPr>
        <w:br/>
      </w:r>
      <w:hyperlink r:id="rId4" w:history="1">
        <w:r w:rsidR="00AC0C7A" w:rsidRPr="00AC0C7A">
          <w:rPr>
            <w:rStyle w:val="Hyperlink"/>
            <w:rFonts w:ascii="Arial" w:hAnsi="Arial" w:cs="Arial"/>
            <w:b/>
            <w:sz w:val="20"/>
            <w:szCs w:val="20"/>
          </w:rPr>
          <w:t>Find table here:</w:t>
        </w:r>
      </w:hyperlink>
    </w:p>
    <w:sectPr w:rsidR="00844E3E" w:rsidRPr="005D3723" w:rsidSect="00A52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savePreviewPicture/>
  <w:compat/>
  <w:rsids>
    <w:rsidRoot w:val="005D3723"/>
    <w:rsid w:val="005D3723"/>
    <w:rsid w:val="00844E3E"/>
    <w:rsid w:val="008E4298"/>
    <w:rsid w:val="00A52161"/>
    <w:rsid w:val="00AC0C7A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C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1991cas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>Proline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2018-07-24T13:05:00Z</dcterms:created>
  <dcterms:modified xsi:type="dcterms:W3CDTF">2018-07-24T13:05:00Z</dcterms:modified>
</cp:coreProperties>
</file>