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E14672"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AE2D7E" w:rsidRDefault="00933E1F" w:rsidP="004A3F68">
      <w:pPr>
        <w:ind w:left="1440" w:firstLine="720"/>
        <w:outlineLvl w:val="0"/>
        <w:rPr>
          <w:rFonts w:eastAsia="Calibri" w:cs="Arial"/>
          <w:b/>
          <w:szCs w:val="24"/>
          <w:lang w:val="af-ZA"/>
        </w:rPr>
      </w:pPr>
      <w:r>
        <w:rPr>
          <w:rFonts w:cs="Arial"/>
          <w:b/>
          <w:szCs w:val="24"/>
          <w:lang w:val="en-US"/>
        </w:rPr>
        <w:t xml:space="preserve">QUESTION NUMBER: </w:t>
      </w:r>
      <w:r w:rsidR="004A3F68">
        <w:rPr>
          <w:rFonts w:cs="Arial"/>
          <w:b/>
          <w:szCs w:val="24"/>
          <w:lang w:val="en-US"/>
        </w:rPr>
        <w:t>1973</w:t>
      </w:r>
      <w:r w:rsidR="002A5795">
        <w:rPr>
          <w:rFonts w:cs="Arial"/>
          <w:b/>
          <w:szCs w:val="24"/>
          <w:lang w:val="en-US"/>
        </w:rPr>
        <w:t xml:space="preserve"> </w:t>
      </w:r>
      <w:r w:rsidR="004A3F68">
        <w:rPr>
          <w:rFonts w:cs="Arial"/>
          <w:b/>
          <w:szCs w:val="24"/>
          <w:lang w:val="en-US"/>
        </w:rPr>
        <w:t>[NW2206</w:t>
      </w:r>
      <w:r w:rsidR="007E6F52">
        <w:rPr>
          <w:rFonts w:cs="Arial"/>
          <w:b/>
          <w:szCs w:val="24"/>
          <w:lang w:val="en-US"/>
        </w:rPr>
        <w:t>E</w:t>
      </w:r>
      <w:r w:rsidR="007E6F52" w:rsidRPr="001729E9">
        <w:rPr>
          <w:rFonts w:cs="Arial"/>
          <w:b/>
          <w:szCs w:val="24"/>
          <w:lang w:val="en-US"/>
        </w:rPr>
        <w:t>]</w:t>
      </w:r>
    </w:p>
    <w:p w:rsidR="00AE2D7E" w:rsidRDefault="00AE2D7E" w:rsidP="003229FB">
      <w:pPr>
        <w:outlineLvl w:val="0"/>
        <w:rPr>
          <w:rFonts w:eastAsia="Calibri" w:cs="Arial"/>
          <w:b/>
          <w:szCs w:val="24"/>
          <w:lang w:val="af-ZA"/>
        </w:rPr>
      </w:pPr>
    </w:p>
    <w:p w:rsidR="00AD7132" w:rsidRDefault="00AD7132" w:rsidP="00AD7132">
      <w:pPr>
        <w:rPr>
          <w:rFonts w:ascii="Arial Black" w:hAnsi="Arial Black"/>
          <w:szCs w:val="24"/>
        </w:rPr>
      </w:pPr>
    </w:p>
    <w:p w:rsidR="004A3F68" w:rsidRPr="00611C41" w:rsidRDefault="004A3F68" w:rsidP="004A3F68">
      <w:pPr>
        <w:spacing w:before="100" w:beforeAutospacing="1" w:after="100" w:afterAutospacing="1"/>
        <w:ind w:left="720" w:hanging="720"/>
        <w:jc w:val="both"/>
        <w:outlineLvl w:val="0"/>
        <w:rPr>
          <w:rFonts w:ascii="Times New Roman" w:hAnsi="Times New Roman"/>
          <w:b/>
          <w:bCs/>
          <w:szCs w:val="24"/>
        </w:rPr>
      </w:pPr>
      <w:r>
        <w:rPr>
          <w:rFonts w:ascii="Times New Roman" w:hAnsi="Times New Roman"/>
          <w:b/>
          <w:bCs/>
          <w:szCs w:val="24"/>
        </w:rPr>
        <w:t>1973.</w:t>
      </w:r>
      <w:r>
        <w:rPr>
          <w:rFonts w:ascii="Times New Roman" w:hAnsi="Times New Roman"/>
          <w:b/>
          <w:bCs/>
          <w:szCs w:val="24"/>
        </w:rPr>
        <w:tab/>
      </w:r>
      <w:r w:rsidRPr="00611C41">
        <w:rPr>
          <w:rFonts w:ascii="Times New Roman" w:hAnsi="Times New Roman"/>
          <w:b/>
          <w:bCs/>
          <w:szCs w:val="24"/>
        </w:rPr>
        <w:t xml:space="preserve">Mr S L </w:t>
      </w:r>
      <w:r w:rsidRPr="00350BAA">
        <w:rPr>
          <w:rFonts w:ascii="Times New Roman" w:hAnsi="Times New Roman"/>
          <w:b/>
          <w:szCs w:val="24"/>
        </w:rPr>
        <w:t>Ngcobo</w:t>
      </w:r>
      <w:r w:rsidRPr="00611C41">
        <w:rPr>
          <w:rFonts w:ascii="Times New Roman" w:hAnsi="Times New Roman"/>
          <w:b/>
          <w:bCs/>
          <w:szCs w:val="24"/>
        </w:rPr>
        <w:t xml:space="preserve"> (IFP) to ask the Minister of Employment and Labour</w:t>
      </w:r>
      <w:r w:rsidR="00E14672">
        <w:rPr>
          <w:rFonts w:ascii="Times New Roman" w:hAnsi="Times New Roman"/>
          <w:b/>
          <w:bCs/>
          <w:szCs w:val="24"/>
        </w:rPr>
        <w:fldChar w:fldCharType="begin"/>
      </w:r>
      <w:r>
        <w:instrText xml:space="preserve"> XE "</w:instrText>
      </w:r>
      <w:r w:rsidRPr="005314C0">
        <w:rPr>
          <w:rFonts w:ascii="Times New Roman" w:hAnsi="Times New Roman"/>
          <w:b/>
          <w:bCs/>
          <w:szCs w:val="24"/>
        </w:rPr>
        <w:instrText>Employment and Labour</w:instrText>
      </w:r>
      <w:r>
        <w:instrText xml:space="preserve">" </w:instrText>
      </w:r>
      <w:r w:rsidR="00E14672">
        <w:rPr>
          <w:rFonts w:ascii="Times New Roman" w:hAnsi="Times New Roman"/>
          <w:b/>
          <w:bCs/>
          <w:szCs w:val="24"/>
        </w:rPr>
        <w:fldChar w:fldCharType="end"/>
      </w:r>
      <w:r w:rsidRPr="00611C41">
        <w:rPr>
          <w:rFonts w:ascii="Times New Roman" w:hAnsi="Times New Roman"/>
          <w:b/>
          <w:bCs/>
          <w:szCs w:val="24"/>
        </w:rPr>
        <w:t>:</w:t>
      </w:r>
    </w:p>
    <w:p w:rsidR="004A3F68" w:rsidRPr="004A3F68" w:rsidRDefault="004A3F68" w:rsidP="004A3F68">
      <w:pPr>
        <w:spacing w:before="100" w:beforeAutospacing="1" w:after="100" w:afterAutospacing="1" w:line="360" w:lineRule="auto"/>
        <w:ind w:left="1440" w:hanging="720"/>
        <w:jc w:val="both"/>
        <w:outlineLvl w:val="0"/>
        <w:rPr>
          <w:rFonts w:cs="Arial"/>
          <w:szCs w:val="24"/>
        </w:rPr>
      </w:pPr>
      <w:r w:rsidRPr="00611C41">
        <w:rPr>
          <w:rFonts w:ascii="Times New Roman" w:hAnsi="Times New Roman"/>
          <w:szCs w:val="24"/>
        </w:rPr>
        <w:t>(1)</w:t>
      </w:r>
      <w:r w:rsidRPr="00611C41">
        <w:rPr>
          <w:rFonts w:ascii="Times New Roman" w:hAnsi="Times New Roman"/>
          <w:szCs w:val="24"/>
        </w:rPr>
        <w:tab/>
      </w:r>
      <w:r w:rsidRPr="004A3F68">
        <w:rPr>
          <w:rFonts w:cs="Arial"/>
          <w:szCs w:val="24"/>
        </w:rPr>
        <w:t>What is the policy position of his department on providing incentives for the uptake of COVID-19 vaccinations in the workplace;</w:t>
      </w:r>
    </w:p>
    <w:p w:rsidR="004A3F68" w:rsidRPr="004A3F68" w:rsidRDefault="004A3F68" w:rsidP="004A3F68">
      <w:pPr>
        <w:spacing w:before="100" w:beforeAutospacing="1" w:after="100" w:afterAutospacing="1" w:line="360" w:lineRule="auto"/>
        <w:ind w:left="1440" w:hanging="720"/>
        <w:jc w:val="both"/>
        <w:outlineLvl w:val="0"/>
        <w:rPr>
          <w:rFonts w:cs="Arial"/>
          <w:szCs w:val="24"/>
        </w:rPr>
      </w:pPr>
      <w:r w:rsidRPr="004A3F68">
        <w:rPr>
          <w:rFonts w:cs="Arial"/>
          <w:szCs w:val="24"/>
        </w:rPr>
        <w:t>(2)</w:t>
      </w:r>
      <w:r w:rsidRPr="004A3F68">
        <w:rPr>
          <w:rFonts w:cs="Arial"/>
          <w:szCs w:val="24"/>
        </w:rPr>
        <w:tab/>
        <w:t>whether his department has (a) a system in place that protects the rights of workers and (b) proper channels to report abuses of workers by their employers on issues of COVID-19 vaccinations; if not, what is the position in this regard; if so, what are the relevant details;</w:t>
      </w:r>
    </w:p>
    <w:p w:rsidR="004A3F68" w:rsidRDefault="004A3F68" w:rsidP="004A3F68">
      <w:pPr>
        <w:pBdr>
          <w:bottom w:val="single" w:sz="6" w:space="1" w:color="auto"/>
        </w:pBdr>
        <w:spacing w:before="100" w:beforeAutospacing="1" w:after="100" w:afterAutospacing="1" w:line="360" w:lineRule="auto"/>
        <w:ind w:left="1440" w:hanging="720"/>
        <w:jc w:val="both"/>
        <w:outlineLvl w:val="0"/>
        <w:rPr>
          <w:rFonts w:cs="Arial"/>
          <w:sz w:val="20"/>
        </w:rPr>
      </w:pPr>
      <w:r w:rsidRPr="004A3F68">
        <w:rPr>
          <w:rFonts w:cs="Arial"/>
          <w:szCs w:val="24"/>
        </w:rPr>
        <w:t>(3)</w:t>
      </w:r>
      <w:r w:rsidRPr="004A3F68">
        <w:rPr>
          <w:rFonts w:cs="Arial"/>
          <w:szCs w:val="24"/>
        </w:rPr>
        <w:tab/>
        <w:t>what is the long-term policy goal of his department on the uptake of COVID-19 vaccinations to reach herd immunity?</w:t>
      </w:r>
      <w:r w:rsidRPr="004A3F68">
        <w:rPr>
          <w:rFonts w:cs="Arial"/>
          <w:szCs w:val="24"/>
        </w:rPr>
        <w:tab/>
      </w:r>
      <w:r w:rsidRPr="004A3F68">
        <w:rPr>
          <w:rFonts w:cs="Arial"/>
          <w:szCs w:val="24"/>
        </w:rPr>
        <w:tab/>
      </w:r>
      <w:r w:rsidRPr="004A3F68">
        <w:rPr>
          <w:rFonts w:cs="Arial"/>
          <w:szCs w:val="24"/>
        </w:rPr>
        <w:tab/>
      </w:r>
      <w:r w:rsidRPr="004A3F68">
        <w:rPr>
          <w:rFonts w:cs="Arial"/>
          <w:szCs w:val="24"/>
        </w:rPr>
        <w:tab/>
      </w:r>
      <w:r w:rsidRPr="004A3F68">
        <w:rPr>
          <w:rFonts w:cs="Arial"/>
          <w:sz w:val="20"/>
        </w:rPr>
        <w:t>NW2206E</w:t>
      </w:r>
    </w:p>
    <w:p w:rsidR="00B3347A" w:rsidRDefault="00B3347A" w:rsidP="002F52D6">
      <w:pPr>
        <w:spacing w:before="100" w:beforeAutospacing="1" w:after="100" w:afterAutospacing="1" w:line="259" w:lineRule="auto"/>
        <w:jc w:val="both"/>
        <w:outlineLvl w:val="0"/>
        <w:rPr>
          <w:rFonts w:ascii="Arial Black" w:eastAsiaTheme="minorHAnsi" w:hAnsi="Arial Black"/>
          <w:sz w:val="28"/>
          <w:szCs w:val="28"/>
          <w:lang w:val="en-ZA"/>
        </w:rPr>
      </w:pPr>
      <w:r>
        <w:rPr>
          <w:rFonts w:ascii="Arial Black" w:eastAsiaTheme="minorHAnsi" w:hAnsi="Arial Black"/>
          <w:sz w:val="28"/>
          <w:szCs w:val="28"/>
          <w:lang w:val="en-ZA"/>
        </w:rPr>
        <w:t>REPLY</w:t>
      </w:r>
      <w:r w:rsidR="004A3F68">
        <w:rPr>
          <w:rFonts w:ascii="Arial Black" w:eastAsiaTheme="minorHAnsi" w:hAnsi="Arial Black"/>
          <w:sz w:val="28"/>
          <w:szCs w:val="28"/>
          <w:lang w:val="en-ZA"/>
        </w:rPr>
        <w:t>:</w:t>
      </w:r>
    </w:p>
    <w:p w:rsidR="00D77556" w:rsidRDefault="00D77556" w:rsidP="00D77556">
      <w:pPr>
        <w:pStyle w:val="NormalWeb"/>
        <w:numPr>
          <w:ilvl w:val="0"/>
          <w:numId w:val="6"/>
        </w:numPr>
        <w:shd w:val="clear" w:color="auto" w:fill="FFFFFF"/>
        <w:spacing w:before="0" w:beforeAutospacing="0" w:after="0" w:afterAutospacing="0" w:line="360" w:lineRule="auto"/>
        <w:jc w:val="both"/>
        <w:rPr>
          <w:rFonts w:ascii="Arial" w:hAnsi="Arial" w:cs="Arial"/>
          <w:color w:val="000000" w:themeColor="text1"/>
        </w:rPr>
      </w:pPr>
      <w:r w:rsidRPr="00D8181E">
        <w:rPr>
          <w:rFonts w:ascii="Arial" w:eastAsiaTheme="minorHAnsi" w:hAnsi="Arial" w:cs="Arial"/>
          <w:color w:val="000000" w:themeColor="text1"/>
        </w:rPr>
        <w:t xml:space="preserve">To ensure that there is uptake of </w:t>
      </w:r>
      <w:r>
        <w:rPr>
          <w:rFonts w:ascii="Arial" w:eastAsiaTheme="minorHAnsi" w:hAnsi="Arial" w:cs="Arial"/>
          <w:color w:val="000000" w:themeColor="text1"/>
        </w:rPr>
        <w:t>COVID</w:t>
      </w:r>
      <w:r w:rsidRPr="00D8181E">
        <w:rPr>
          <w:rFonts w:ascii="Arial" w:eastAsiaTheme="minorHAnsi" w:hAnsi="Arial" w:cs="Arial"/>
          <w:color w:val="000000" w:themeColor="text1"/>
        </w:rPr>
        <w:t xml:space="preserve">-19 vaccination in the workplace, the Department of Employment and Labour </w:t>
      </w:r>
      <w:r>
        <w:rPr>
          <w:rFonts w:ascii="Arial" w:eastAsiaTheme="minorHAnsi" w:hAnsi="Arial" w:cs="Arial"/>
          <w:color w:val="000000" w:themeColor="text1"/>
        </w:rPr>
        <w:t>issued the</w:t>
      </w:r>
      <w:r w:rsidRPr="00D8181E">
        <w:rPr>
          <w:rFonts w:ascii="Arial" w:eastAsiaTheme="minorHAnsi" w:hAnsi="Arial" w:cs="Arial"/>
          <w:color w:val="000000" w:themeColor="text1"/>
        </w:rPr>
        <w:t xml:space="preserve"> </w:t>
      </w:r>
      <w:r w:rsidRPr="00D8181E">
        <w:rPr>
          <w:rStyle w:val="Emphasis"/>
          <w:rFonts w:ascii="Arial" w:hAnsi="Arial" w:cs="Arial"/>
          <w:i w:val="0"/>
          <w:color w:val="000000" w:themeColor="text1"/>
          <w:shd w:val="clear" w:color="auto" w:fill="FFFFFF"/>
        </w:rPr>
        <w:t>Direction on Occupational Health and Safety Measures</w:t>
      </w:r>
      <w:r>
        <w:rPr>
          <w:rStyle w:val="Emphasis"/>
          <w:rFonts w:ascii="Arial" w:hAnsi="Arial" w:cs="Arial"/>
          <w:i w:val="0"/>
          <w:color w:val="000000" w:themeColor="text1"/>
          <w:shd w:val="clear" w:color="auto" w:fill="FFFFFF"/>
        </w:rPr>
        <w:t>,</w:t>
      </w:r>
      <w:r w:rsidRPr="00D8181E">
        <w:rPr>
          <w:rStyle w:val="Emphasis"/>
          <w:rFonts w:ascii="Arial" w:hAnsi="Arial" w:cs="Arial"/>
          <w:i w:val="0"/>
          <w:color w:val="000000" w:themeColor="text1"/>
          <w:shd w:val="clear" w:color="auto" w:fill="FFFFFF"/>
        </w:rPr>
        <w:t xml:space="preserve"> which</w:t>
      </w:r>
      <w:r w:rsidRPr="00D8181E">
        <w:rPr>
          <w:rStyle w:val="Emphasis"/>
          <w:rFonts w:ascii="Arial" w:hAnsi="Arial" w:cs="Arial"/>
          <w:color w:val="000000" w:themeColor="text1"/>
          <w:shd w:val="clear" w:color="auto" w:fill="FFFFFF"/>
        </w:rPr>
        <w:t xml:space="preserve"> </w:t>
      </w:r>
      <w:r w:rsidRPr="00D8181E">
        <w:rPr>
          <w:rFonts w:ascii="Arial" w:hAnsi="Arial" w:cs="Arial"/>
          <w:color w:val="000000" w:themeColor="text1"/>
          <w:shd w:val="clear" w:color="auto" w:fill="FFFFFF"/>
        </w:rPr>
        <w:t xml:space="preserve">was gazetted on 11 June 2021. The </w:t>
      </w:r>
      <w:r w:rsidRPr="00D8181E">
        <w:rPr>
          <w:rFonts w:ascii="Arial" w:hAnsi="Arial" w:cs="Arial"/>
          <w:color w:val="000000" w:themeColor="text1"/>
        </w:rPr>
        <w:t xml:space="preserve">Direction requires employers to give </w:t>
      </w:r>
      <w:r w:rsidRPr="00D8181E">
        <w:rPr>
          <w:rFonts w:ascii="Arial" w:hAnsi="Arial" w:cs="Arial"/>
          <w:color w:val="000000" w:themeColor="text1"/>
        </w:rPr>
        <w:lastRenderedPageBreak/>
        <w:t>employees paid time off to be vaccinated against C</w:t>
      </w:r>
      <w:r>
        <w:rPr>
          <w:rFonts w:ascii="Arial" w:hAnsi="Arial" w:cs="Arial"/>
          <w:color w:val="000000" w:themeColor="text1"/>
        </w:rPr>
        <w:t>OVID</w:t>
      </w:r>
      <w:r w:rsidRPr="00D8181E">
        <w:rPr>
          <w:rFonts w:ascii="Arial" w:hAnsi="Arial" w:cs="Arial"/>
          <w:color w:val="000000" w:themeColor="text1"/>
        </w:rPr>
        <w:t>-19; and to recover from the side effects of being vaccinated</w:t>
      </w:r>
      <w:r>
        <w:rPr>
          <w:rFonts w:ascii="Arial" w:hAnsi="Arial" w:cs="Arial"/>
          <w:color w:val="000000" w:themeColor="text1"/>
        </w:rPr>
        <w:t>.</w:t>
      </w:r>
    </w:p>
    <w:p w:rsidR="00D77556" w:rsidRDefault="00D77556" w:rsidP="00D77556">
      <w:pPr>
        <w:shd w:val="clear" w:color="auto" w:fill="FFFFFF"/>
        <w:spacing w:line="360" w:lineRule="auto"/>
        <w:ind w:left="720"/>
        <w:jc w:val="both"/>
        <w:rPr>
          <w:rFonts w:cs="Arial"/>
          <w:color w:val="000000" w:themeColor="text1"/>
          <w:szCs w:val="24"/>
          <w:lang w:val="en-ZA" w:eastAsia="en-ZA"/>
        </w:rPr>
      </w:pPr>
    </w:p>
    <w:p w:rsidR="00D77556" w:rsidRDefault="00D77556" w:rsidP="00D77556">
      <w:pPr>
        <w:shd w:val="clear" w:color="auto" w:fill="FFFFFF"/>
        <w:spacing w:line="360" w:lineRule="auto"/>
        <w:ind w:left="720"/>
        <w:jc w:val="both"/>
        <w:rPr>
          <w:rFonts w:cs="Arial"/>
          <w:color w:val="000000" w:themeColor="text1"/>
          <w:szCs w:val="24"/>
          <w:lang w:val="en-ZA" w:eastAsia="en-ZA"/>
        </w:rPr>
      </w:pPr>
    </w:p>
    <w:p w:rsidR="00D77556" w:rsidRPr="00D8181E" w:rsidRDefault="00D77556" w:rsidP="00D77556">
      <w:pPr>
        <w:shd w:val="clear" w:color="auto" w:fill="FFFFFF"/>
        <w:spacing w:line="360" w:lineRule="auto"/>
        <w:ind w:left="720"/>
        <w:jc w:val="both"/>
        <w:rPr>
          <w:rFonts w:cs="Arial"/>
          <w:color w:val="000000" w:themeColor="text1"/>
          <w:szCs w:val="24"/>
          <w:lang w:val="en-ZA" w:eastAsia="en-ZA"/>
        </w:rPr>
      </w:pPr>
      <w:r>
        <w:rPr>
          <w:rFonts w:cs="Arial"/>
          <w:color w:val="000000" w:themeColor="text1"/>
          <w:szCs w:val="24"/>
          <w:lang w:val="en-ZA" w:eastAsia="en-ZA"/>
        </w:rPr>
        <w:t xml:space="preserve">Should </w:t>
      </w:r>
      <w:r w:rsidRPr="00D8181E">
        <w:rPr>
          <w:rFonts w:cs="Arial"/>
          <w:color w:val="000000" w:themeColor="text1"/>
          <w:szCs w:val="24"/>
          <w:lang w:val="en-ZA" w:eastAsia="en-ZA"/>
        </w:rPr>
        <w:t xml:space="preserve">an employee suffer </w:t>
      </w:r>
      <w:r>
        <w:rPr>
          <w:rFonts w:cs="Arial"/>
          <w:color w:val="000000" w:themeColor="text1"/>
          <w:szCs w:val="24"/>
          <w:lang w:val="en-ZA" w:eastAsia="en-ZA"/>
        </w:rPr>
        <w:t xml:space="preserve">the </w:t>
      </w:r>
      <w:r w:rsidRPr="00D8181E">
        <w:rPr>
          <w:rFonts w:cs="Arial"/>
          <w:color w:val="000000" w:themeColor="text1"/>
          <w:szCs w:val="24"/>
          <w:lang w:val="en-ZA" w:eastAsia="en-ZA"/>
        </w:rPr>
        <w:t>side effects as a result of the vaccinat</w:t>
      </w:r>
      <w:r>
        <w:rPr>
          <w:rFonts w:cs="Arial"/>
          <w:color w:val="000000" w:themeColor="text1"/>
          <w:szCs w:val="24"/>
          <w:lang w:val="en-ZA" w:eastAsia="en-ZA"/>
        </w:rPr>
        <w:t xml:space="preserve">ion, the Direction states that </w:t>
      </w:r>
      <w:r w:rsidRPr="00D8181E">
        <w:rPr>
          <w:rFonts w:cs="Arial"/>
          <w:color w:val="000000" w:themeColor="text1"/>
          <w:szCs w:val="24"/>
          <w:lang w:val="en-ZA" w:eastAsia="en-ZA"/>
        </w:rPr>
        <w:t>the employer must in accordance with section 22 of the B</w:t>
      </w:r>
      <w:r>
        <w:rPr>
          <w:rFonts w:cs="Arial"/>
          <w:color w:val="000000" w:themeColor="text1"/>
          <w:szCs w:val="24"/>
          <w:lang w:val="en-ZA" w:eastAsia="en-ZA"/>
        </w:rPr>
        <w:t xml:space="preserve">asic </w:t>
      </w:r>
      <w:r w:rsidRPr="00D8181E">
        <w:rPr>
          <w:rFonts w:cs="Arial"/>
          <w:color w:val="000000" w:themeColor="text1"/>
          <w:szCs w:val="24"/>
          <w:lang w:val="en-ZA" w:eastAsia="en-ZA"/>
        </w:rPr>
        <w:t>C</w:t>
      </w:r>
      <w:r>
        <w:rPr>
          <w:rFonts w:cs="Arial"/>
          <w:color w:val="000000" w:themeColor="text1"/>
          <w:szCs w:val="24"/>
          <w:lang w:val="en-ZA" w:eastAsia="en-ZA"/>
        </w:rPr>
        <w:t xml:space="preserve">onditions of </w:t>
      </w:r>
      <w:r w:rsidRPr="00D8181E">
        <w:rPr>
          <w:rFonts w:cs="Arial"/>
          <w:color w:val="000000" w:themeColor="text1"/>
          <w:szCs w:val="24"/>
          <w:lang w:val="en-ZA" w:eastAsia="en-ZA"/>
        </w:rPr>
        <w:t>E</w:t>
      </w:r>
      <w:r>
        <w:rPr>
          <w:rFonts w:cs="Arial"/>
          <w:color w:val="000000" w:themeColor="text1"/>
          <w:szCs w:val="24"/>
          <w:lang w:val="en-ZA" w:eastAsia="en-ZA"/>
        </w:rPr>
        <w:t xml:space="preserve">mployment </w:t>
      </w:r>
      <w:r w:rsidRPr="00D8181E">
        <w:rPr>
          <w:rFonts w:cs="Arial"/>
          <w:color w:val="000000" w:themeColor="text1"/>
          <w:szCs w:val="24"/>
          <w:lang w:val="en-ZA" w:eastAsia="en-ZA"/>
        </w:rPr>
        <w:t>A</w:t>
      </w:r>
      <w:r>
        <w:rPr>
          <w:rFonts w:cs="Arial"/>
          <w:color w:val="000000" w:themeColor="text1"/>
          <w:szCs w:val="24"/>
          <w:lang w:val="en-ZA" w:eastAsia="en-ZA"/>
        </w:rPr>
        <w:t>ct</w:t>
      </w:r>
      <w:r w:rsidRPr="00D8181E">
        <w:rPr>
          <w:rFonts w:cs="Arial"/>
          <w:color w:val="000000" w:themeColor="text1"/>
          <w:szCs w:val="24"/>
          <w:lang w:val="en-ZA" w:eastAsia="en-ZA"/>
        </w:rPr>
        <w:t xml:space="preserve"> pl</w:t>
      </w:r>
      <w:r>
        <w:rPr>
          <w:rFonts w:cs="Arial"/>
          <w:color w:val="000000" w:themeColor="text1"/>
          <w:szCs w:val="24"/>
          <w:lang w:val="en-ZA" w:eastAsia="en-ZA"/>
        </w:rPr>
        <w:t xml:space="preserve">ace its employee on sick leave. They further state that </w:t>
      </w:r>
      <w:r w:rsidRPr="00D8181E">
        <w:rPr>
          <w:rFonts w:cs="Arial"/>
          <w:color w:val="000000" w:themeColor="text1"/>
          <w:szCs w:val="24"/>
          <w:lang w:val="en-ZA" w:eastAsia="en-ZA"/>
        </w:rPr>
        <w:t>once the sick leave has been exhausted, employees should be given further paid time off if they’re still ill; or</w:t>
      </w:r>
      <w:r>
        <w:rPr>
          <w:rFonts w:cs="Arial"/>
          <w:color w:val="000000" w:themeColor="text1"/>
          <w:szCs w:val="24"/>
          <w:lang w:val="en-ZA" w:eastAsia="en-ZA"/>
        </w:rPr>
        <w:t xml:space="preserve"> </w:t>
      </w:r>
      <w:r w:rsidRPr="00D8181E">
        <w:rPr>
          <w:rFonts w:cs="Arial"/>
          <w:color w:val="000000" w:themeColor="text1"/>
          <w:szCs w:val="24"/>
          <w:lang w:val="en-ZA" w:eastAsia="en-ZA"/>
        </w:rPr>
        <w:t>a claim may be lodged for compensation in terms of the Compensation for Occupational Injuries and Diseases Act of 1993 (COIDA).</w:t>
      </w:r>
      <w:r w:rsidR="00AC4BD0">
        <w:rPr>
          <w:rFonts w:cs="Arial"/>
          <w:color w:val="000000" w:themeColor="text1"/>
          <w:szCs w:val="24"/>
          <w:lang w:val="en-ZA" w:eastAsia="en-ZA"/>
        </w:rPr>
        <w:t xml:space="preserve"> In terms</w:t>
      </w:r>
      <w:bookmarkStart w:id="0" w:name="_GoBack"/>
      <w:bookmarkEnd w:id="0"/>
      <w:r>
        <w:rPr>
          <w:rFonts w:cs="Arial"/>
          <w:color w:val="000000" w:themeColor="text1"/>
          <w:szCs w:val="24"/>
          <w:lang w:val="en-ZA" w:eastAsia="en-ZA"/>
        </w:rPr>
        <w:t xml:space="preserve"> of the sick leave,</w:t>
      </w:r>
      <w:r w:rsidRPr="00D8181E">
        <w:rPr>
          <w:rFonts w:cs="Arial"/>
          <w:color w:val="000000" w:themeColor="text1"/>
          <w:szCs w:val="24"/>
          <w:lang w:val="en-ZA" w:eastAsia="en-ZA"/>
        </w:rPr>
        <w:t xml:space="preserve"> the guidelines </w:t>
      </w:r>
      <w:r>
        <w:rPr>
          <w:rFonts w:cs="Arial"/>
          <w:color w:val="000000" w:themeColor="text1"/>
          <w:szCs w:val="24"/>
          <w:lang w:val="en-ZA" w:eastAsia="en-ZA"/>
        </w:rPr>
        <w:t xml:space="preserve">state that an employer </w:t>
      </w:r>
      <w:r w:rsidRPr="00580532">
        <w:rPr>
          <w:rFonts w:cs="Arial"/>
          <w:iCs/>
          <w:color w:val="000000" w:themeColor="text1"/>
          <w:szCs w:val="24"/>
          <w:lang w:val="en-ZA" w:eastAsia="en-ZA"/>
        </w:rPr>
        <w:t>may accept a C</w:t>
      </w:r>
      <w:r>
        <w:rPr>
          <w:rFonts w:cs="Arial"/>
          <w:iCs/>
          <w:color w:val="000000" w:themeColor="text1"/>
          <w:szCs w:val="24"/>
          <w:lang w:val="en-ZA" w:eastAsia="en-ZA"/>
        </w:rPr>
        <w:t>OVID</w:t>
      </w:r>
      <w:r w:rsidRPr="00580532">
        <w:rPr>
          <w:rFonts w:cs="Arial"/>
          <w:iCs/>
          <w:color w:val="000000" w:themeColor="text1"/>
          <w:szCs w:val="24"/>
          <w:lang w:val="en-ZA" w:eastAsia="en-ZA"/>
        </w:rPr>
        <w:t>-19</w:t>
      </w:r>
      <w:r w:rsidRPr="00D8181E">
        <w:rPr>
          <w:rFonts w:cs="Arial"/>
          <w:i/>
          <w:iCs/>
          <w:color w:val="000000" w:themeColor="text1"/>
          <w:szCs w:val="24"/>
          <w:lang w:val="en-ZA" w:eastAsia="en-ZA"/>
        </w:rPr>
        <w:t xml:space="preserve"> </w:t>
      </w:r>
      <w:r w:rsidRPr="00D8181E">
        <w:rPr>
          <w:rFonts w:cs="Arial"/>
          <w:iCs/>
          <w:color w:val="000000" w:themeColor="text1"/>
          <w:szCs w:val="24"/>
          <w:lang w:val="en-ZA" w:eastAsia="en-ZA"/>
        </w:rPr>
        <w:t>vaccination certificate issued by an official vaccination site in lieu of a medical certificate</w:t>
      </w:r>
      <w:r w:rsidRPr="00D8181E">
        <w:rPr>
          <w:rFonts w:cs="Arial"/>
          <w:color w:val="000000" w:themeColor="text1"/>
          <w:szCs w:val="24"/>
          <w:lang w:val="en-ZA" w:eastAsia="en-ZA"/>
        </w:rPr>
        <w:t>.</w:t>
      </w:r>
    </w:p>
    <w:p w:rsidR="00D77556" w:rsidRDefault="00D77556" w:rsidP="00D77556">
      <w:pPr>
        <w:pStyle w:val="NormalWeb"/>
        <w:shd w:val="clear" w:color="auto" w:fill="FFFFFF"/>
        <w:spacing w:before="0" w:beforeAutospacing="0" w:after="0" w:afterAutospacing="0" w:line="360" w:lineRule="auto"/>
        <w:jc w:val="both"/>
        <w:rPr>
          <w:rFonts w:ascii="Arial" w:hAnsi="Arial" w:cs="Arial"/>
          <w:color w:val="000000" w:themeColor="text1"/>
        </w:rPr>
      </w:pPr>
    </w:p>
    <w:p w:rsidR="00D77556" w:rsidRDefault="00D77556" w:rsidP="00D77556">
      <w:pPr>
        <w:pStyle w:val="NormalWeb"/>
        <w:shd w:val="clear" w:color="auto" w:fill="FFFFFF"/>
        <w:spacing w:before="0" w:beforeAutospacing="0" w:after="0" w:afterAutospacing="0" w:line="360" w:lineRule="auto"/>
        <w:ind w:left="720" w:hanging="720"/>
        <w:jc w:val="both"/>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t>Yes, the Department of Employment and Labour has Health and Safety inspectors who their role is to enforce compliance with the Occupational Health and Safety Act, including with the COVID-19 Directions issued under this Act.</w:t>
      </w:r>
    </w:p>
    <w:p w:rsidR="00D77556" w:rsidRDefault="00D77556" w:rsidP="00D77556">
      <w:pPr>
        <w:pStyle w:val="NormalWeb"/>
        <w:shd w:val="clear" w:color="auto" w:fill="FFFFFF"/>
        <w:spacing w:before="0" w:beforeAutospacing="0" w:after="0" w:afterAutospacing="0" w:line="360" w:lineRule="auto"/>
        <w:ind w:left="720" w:hanging="720"/>
        <w:jc w:val="both"/>
        <w:rPr>
          <w:rFonts w:ascii="Arial" w:hAnsi="Arial" w:cs="Arial"/>
          <w:color w:val="000000" w:themeColor="text1"/>
        </w:rPr>
      </w:pPr>
    </w:p>
    <w:p w:rsidR="00D77556" w:rsidRDefault="00D77556" w:rsidP="00D77556">
      <w:pPr>
        <w:pStyle w:val="NormalWeb"/>
        <w:shd w:val="clear" w:color="auto" w:fill="FFFFFF"/>
        <w:spacing w:before="0" w:beforeAutospacing="0" w:after="0" w:afterAutospacing="0" w:line="360" w:lineRule="auto"/>
        <w:ind w:left="720" w:hanging="720"/>
        <w:jc w:val="both"/>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t xml:space="preserve">The Department of Employment and Labour believes that the Directions, which were widely consulted with organised business, organised labour and community constituency are suffice as measures in dealing with the challenges posed by COVID-19 and further encourages all workers to vaccinate. </w:t>
      </w:r>
    </w:p>
    <w:p w:rsidR="00D77556" w:rsidRDefault="00D77556" w:rsidP="00D77556">
      <w:pPr>
        <w:spacing w:before="100" w:beforeAutospacing="1" w:after="100" w:afterAutospacing="1" w:line="360" w:lineRule="auto"/>
        <w:ind w:left="720"/>
        <w:jc w:val="both"/>
        <w:outlineLvl w:val="0"/>
        <w:rPr>
          <w:rFonts w:ascii="Arial Black" w:eastAsiaTheme="minorHAnsi" w:hAnsi="Arial Black"/>
          <w:sz w:val="28"/>
          <w:szCs w:val="28"/>
          <w:lang w:val="en-ZA"/>
        </w:rPr>
      </w:pPr>
      <w:r>
        <w:rPr>
          <w:rFonts w:cs="Arial"/>
          <w:color w:val="000000" w:themeColor="text1"/>
        </w:rPr>
        <w:t>Secondly, in the workplace where COVID-19 may be found to be causing serious challenges, the Directions encourage employers to work together with the employees to analyse carefully, deeply and soberly the danger that they may all be facing, if the situation is left unattended, and without appropriate actions being taken. Approaching it in this manner is to tap on the democratisation of the workplace to work for the benefit of all.</w:t>
      </w:r>
    </w:p>
    <w:sectPr w:rsidR="00D77556"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ABF" w:rsidRDefault="00376ABF" w:rsidP="00646E39">
      <w:r>
        <w:separator/>
      </w:r>
    </w:p>
  </w:endnote>
  <w:endnote w:type="continuationSeparator" w:id="0">
    <w:p w:rsidR="00376ABF" w:rsidRDefault="00376ABF"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E14672">
    <w:pPr>
      <w:pStyle w:val="Footer"/>
      <w:jc w:val="center"/>
    </w:pPr>
    <w:r>
      <w:fldChar w:fldCharType="begin"/>
    </w:r>
    <w:r w:rsidR="00646E39">
      <w:instrText xml:space="preserve"> PAGE   \* MERGEFORMAT </w:instrText>
    </w:r>
    <w:r>
      <w:fldChar w:fldCharType="separate"/>
    </w:r>
    <w:r w:rsidR="00376ABF">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ABF" w:rsidRDefault="00376ABF" w:rsidP="00646E39">
      <w:r>
        <w:separator/>
      </w:r>
    </w:p>
  </w:footnote>
  <w:footnote w:type="continuationSeparator" w:id="0">
    <w:p w:rsidR="00376ABF" w:rsidRDefault="00376ABF"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54B16"/>
    <w:multiLevelType w:val="hybridMultilevel"/>
    <w:tmpl w:val="FB2C6C04"/>
    <w:lvl w:ilvl="0" w:tplc="B7500A28">
      <w:start w:val="1"/>
      <w:numFmt w:val="lowerLetter"/>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32D42B48"/>
    <w:multiLevelType w:val="hybridMultilevel"/>
    <w:tmpl w:val="D920277E"/>
    <w:lvl w:ilvl="0" w:tplc="4434FEDC">
      <w:start w:val="1"/>
      <w:numFmt w:val="decimal"/>
      <w:lvlText w:val="(%1)"/>
      <w:lvlJc w:val="left"/>
      <w:pPr>
        <w:ind w:left="1080" w:hanging="360"/>
      </w:pPr>
      <w:rPr>
        <w:rFonts w:eastAsiaTheme="minorHAns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502E3A46"/>
    <w:multiLevelType w:val="hybridMultilevel"/>
    <w:tmpl w:val="EED0202C"/>
    <w:lvl w:ilvl="0" w:tplc="5C62726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06125"/>
    <w:rsid w:val="0004639E"/>
    <w:rsid w:val="00053D39"/>
    <w:rsid w:val="00060BC9"/>
    <w:rsid w:val="0007006C"/>
    <w:rsid w:val="00070E30"/>
    <w:rsid w:val="000A415E"/>
    <w:rsid w:val="000B46BB"/>
    <w:rsid w:val="000E3E84"/>
    <w:rsid w:val="000F7E10"/>
    <w:rsid w:val="001160E8"/>
    <w:rsid w:val="00132042"/>
    <w:rsid w:val="0013744A"/>
    <w:rsid w:val="00146B10"/>
    <w:rsid w:val="001872A7"/>
    <w:rsid w:val="0019085B"/>
    <w:rsid w:val="00197D8E"/>
    <w:rsid w:val="001D27D1"/>
    <w:rsid w:val="002058D5"/>
    <w:rsid w:val="00210A29"/>
    <w:rsid w:val="00210E97"/>
    <w:rsid w:val="00216684"/>
    <w:rsid w:val="002244FC"/>
    <w:rsid w:val="00227098"/>
    <w:rsid w:val="0024010C"/>
    <w:rsid w:val="0024226A"/>
    <w:rsid w:val="0024731E"/>
    <w:rsid w:val="00273234"/>
    <w:rsid w:val="002864BC"/>
    <w:rsid w:val="00287415"/>
    <w:rsid w:val="002A5795"/>
    <w:rsid w:val="002D38A3"/>
    <w:rsid w:val="002E2FA2"/>
    <w:rsid w:val="002F52D6"/>
    <w:rsid w:val="00303EA7"/>
    <w:rsid w:val="00303FE9"/>
    <w:rsid w:val="003229FB"/>
    <w:rsid w:val="00337B29"/>
    <w:rsid w:val="00356381"/>
    <w:rsid w:val="00376ABF"/>
    <w:rsid w:val="00390295"/>
    <w:rsid w:val="003946AA"/>
    <w:rsid w:val="003960C1"/>
    <w:rsid w:val="0039754E"/>
    <w:rsid w:val="003C2B89"/>
    <w:rsid w:val="003C538B"/>
    <w:rsid w:val="003E7F6C"/>
    <w:rsid w:val="003F2860"/>
    <w:rsid w:val="003F3DBF"/>
    <w:rsid w:val="0041333B"/>
    <w:rsid w:val="00472A7F"/>
    <w:rsid w:val="00473D97"/>
    <w:rsid w:val="00484429"/>
    <w:rsid w:val="00491D11"/>
    <w:rsid w:val="00491FC8"/>
    <w:rsid w:val="004945A0"/>
    <w:rsid w:val="004A3F68"/>
    <w:rsid w:val="004B0E63"/>
    <w:rsid w:val="004B134A"/>
    <w:rsid w:val="004D1B84"/>
    <w:rsid w:val="004D3E5D"/>
    <w:rsid w:val="004D7AAE"/>
    <w:rsid w:val="004F066C"/>
    <w:rsid w:val="0051244B"/>
    <w:rsid w:val="005207F0"/>
    <w:rsid w:val="00531FBB"/>
    <w:rsid w:val="0053563B"/>
    <w:rsid w:val="00540E0B"/>
    <w:rsid w:val="005454F7"/>
    <w:rsid w:val="00551E1A"/>
    <w:rsid w:val="0057390A"/>
    <w:rsid w:val="00575313"/>
    <w:rsid w:val="00582FD3"/>
    <w:rsid w:val="005A270F"/>
    <w:rsid w:val="005B0B22"/>
    <w:rsid w:val="005B55F0"/>
    <w:rsid w:val="005D3E3A"/>
    <w:rsid w:val="005D4FC4"/>
    <w:rsid w:val="00611C65"/>
    <w:rsid w:val="00624906"/>
    <w:rsid w:val="006412B8"/>
    <w:rsid w:val="00646E39"/>
    <w:rsid w:val="00682242"/>
    <w:rsid w:val="00683A8C"/>
    <w:rsid w:val="00685BB1"/>
    <w:rsid w:val="006A3CC4"/>
    <w:rsid w:val="006B2322"/>
    <w:rsid w:val="006B3814"/>
    <w:rsid w:val="006B59F9"/>
    <w:rsid w:val="006B66A3"/>
    <w:rsid w:val="00701F0B"/>
    <w:rsid w:val="00720156"/>
    <w:rsid w:val="00722237"/>
    <w:rsid w:val="00723C32"/>
    <w:rsid w:val="00736601"/>
    <w:rsid w:val="007426A8"/>
    <w:rsid w:val="00751E21"/>
    <w:rsid w:val="007706D6"/>
    <w:rsid w:val="00773011"/>
    <w:rsid w:val="007B5AD1"/>
    <w:rsid w:val="007D4C5C"/>
    <w:rsid w:val="007D51CE"/>
    <w:rsid w:val="007D67F5"/>
    <w:rsid w:val="007E3ECB"/>
    <w:rsid w:val="007E6F52"/>
    <w:rsid w:val="007F08E0"/>
    <w:rsid w:val="007F7723"/>
    <w:rsid w:val="00802FF3"/>
    <w:rsid w:val="008106C5"/>
    <w:rsid w:val="00810C11"/>
    <w:rsid w:val="00821AAF"/>
    <w:rsid w:val="0084624F"/>
    <w:rsid w:val="0084742A"/>
    <w:rsid w:val="008620F8"/>
    <w:rsid w:val="008715ED"/>
    <w:rsid w:val="009107C6"/>
    <w:rsid w:val="00917A69"/>
    <w:rsid w:val="009307B3"/>
    <w:rsid w:val="0093224E"/>
    <w:rsid w:val="00933E1F"/>
    <w:rsid w:val="00961B84"/>
    <w:rsid w:val="009A5204"/>
    <w:rsid w:val="009B0C6D"/>
    <w:rsid w:val="009B14B2"/>
    <w:rsid w:val="009B779E"/>
    <w:rsid w:val="009C740A"/>
    <w:rsid w:val="009D7180"/>
    <w:rsid w:val="009E7E58"/>
    <w:rsid w:val="009F46AD"/>
    <w:rsid w:val="009F48F8"/>
    <w:rsid w:val="009F4CA6"/>
    <w:rsid w:val="00A14D0A"/>
    <w:rsid w:val="00A176B6"/>
    <w:rsid w:val="00A17A42"/>
    <w:rsid w:val="00A301A5"/>
    <w:rsid w:val="00A32CCC"/>
    <w:rsid w:val="00A55C17"/>
    <w:rsid w:val="00A601AA"/>
    <w:rsid w:val="00A76353"/>
    <w:rsid w:val="00AB7EDD"/>
    <w:rsid w:val="00AC0747"/>
    <w:rsid w:val="00AC170C"/>
    <w:rsid w:val="00AC4BD0"/>
    <w:rsid w:val="00AD7132"/>
    <w:rsid w:val="00AD7C35"/>
    <w:rsid w:val="00AE2D7E"/>
    <w:rsid w:val="00AF5608"/>
    <w:rsid w:val="00B0592D"/>
    <w:rsid w:val="00B3347A"/>
    <w:rsid w:val="00B371F7"/>
    <w:rsid w:val="00B506F8"/>
    <w:rsid w:val="00B65168"/>
    <w:rsid w:val="00B70947"/>
    <w:rsid w:val="00B711C5"/>
    <w:rsid w:val="00B86FFB"/>
    <w:rsid w:val="00B95ED7"/>
    <w:rsid w:val="00BB0477"/>
    <w:rsid w:val="00BB75DA"/>
    <w:rsid w:val="00BC26EE"/>
    <w:rsid w:val="00C0505E"/>
    <w:rsid w:val="00C15480"/>
    <w:rsid w:val="00C53B4E"/>
    <w:rsid w:val="00C60A5C"/>
    <w:rsid w:val="00C66E3E"/>
    <w:rsid w:val="00C75C93"/>
    <w:rsid w:val="00C97CF2"/>
    <w:rsid w:val="00CA6885"/>
    <w:rsid w:val="00CB422B"/>
    <w:rsid w:val="00CB5515"/>
    <w:rsid w:val="00CE4338"/>
    <w:rsid w:val="00CF0FEF"/>
    <w:rsid w:val="00D13158"/>
    <w:rsid w:val="00D208A6"/>
    <w:rsid w:val="00D238CE"/>
    <w:rsid w:val="00D46D12"/>
    <w:rsid w:val="00D64996"/>
    <w:rsid w:val="00D66930"/>
    <w:rsid w:val="00D77556"/>
    <w:rsid w:val="00D833A0"/>
    <w:rsid w:val="00D91831"/>
    <w:rsid w:val="00DC4EA3"/>
    <w:rsid w:val="00E14672"/>
    <w:rsid w:val="00E21954"/>
    <w:rsid w:val="00E26639"/>
    <w:rsid w:val="00E335AE"/>
    <w:rsid w:val="00E46C6E"/>
    <w:rsid w:val="00E47DA5"/>
    <w:rsid w:val="00E516AA"/>
    <w:rsid w:val="00E60511"/>
    <w:rsid w:val="00E62F07"/>
    <w:rsid w:val="00E65D3A"/>
    <w:rsid w:val="00E7319D"/>
    <w:rsid w:val="00E81CCC"/>
    <w:rsid w:val="00E83359"/>
    <w:rsid w:val="00E87985"/>
    <w:rsid w:val="00E91253"/>
    <w:rsid w:val="00E91284"/>
    <w:rsid w:val="00E95CE7"/>
    <w:rsid w:val="00EB1632"/>
    <w:rsid w:val="00EB7C76"/>
    <w:rsid w:val="00F415DD"/>
    <w:rsid w:val="00F43048"/>
    <w:rsid w:val="00F729D0"/>
    <w:rsid w:val="00F77351"/>
    <w:rsid w:val="00F817EC"/>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4226A"/>
    <w:rPr>
      <w:sz w:val="22"/>
      <w:szCs w:val="22"/>
      <w:lang w:eastAsia="en-US"/>
    </w:rPr>
  </w:style>
  <w:style w:type="paragraph" w:styleId="BodyTextIndent2">
    <w:name w:val="Body Text Indent 2"/>
    <w:basedOn w:val="Normal"/>
    <w:link w:val="BodyTextIndent2Char"/>
    <w:uiPriority w:val="99"/>
    <w:rsid w:val="00216684"/>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uiPriority w:val="99"/>
    <w:rsid w:val="00216684"/>
    <w:rPr>
      <w:rFonts w:ascii="CG Times" w:eastAsia="Times New Roman" w:hAnsi="CG Times"/>
      <w:sz w:val="24"/>
      <w:lang w:val="en-US" w:eastAsia="en-US"/>
    </w:rPr>
  </w:style>
  <w:style w:type="character" w:styleId="Emphasis">
    <w:name w:val="Emphasis"/>
    <w:basedOn w:val="DefaultParagraphFont"/>
    <w:uiPriority w:val="20"/>
    <w:qFormat/>
    <w:rsid w:val="00D77556"/>
    <w:rPr>
      <w:i/>
      <w:iCs/>
    </w:rPr>
  </w:style>
  <w:style w:type="paragraph" w:styleId="NormalWeb">
    <w:name w:val="Normal (Web)"/>
    <w:basedOn w:val="Normal"/>
    <w:uiPriority w:val="99"/>
    <w:semiHidden/>
    <w:unhideWhenUsed/>
    <w:rsid w:val="00D77556"/>
    <w:pPr>
      <w:spacing w:before="100" w:beforeAutospacing="1" w:after="100" w:afterAutospacing="1"/>
    </w:pPr>
    <w:rPr>
      <w:rFonts w:ascii="Times New Roman" w:hAnsi="Times New Roman"/>
      <w:szCs w:val="24"/>
      <w:lang w:val="en-ZA" w:eastAsia="en-ZA"/>
    </w:rPr>
  </w:style>
</w:styles>
</file>

<file path=word/webSettings.xml><?xml version="1.0" encoding="utf-8"?>
<w:webSettings xmlns:r="http://schemas.openxmlformats.org/officeDocument/2006/relationships" xmlns:w="http://schemas.openxmlformats.org/wordprocessingml/2006/main">
  <w:divs>
    <w:div w:id="404838639">
      <w:bodyDiv w:val="1"/>
      <w:marLeft w:val="0"/>
      <w:marRight w:val="0"/>
      <w:marTop w:val="0"/>
      <w:marBottom w:val="0"/>
      <w:divBdr>
        <w:top w:val="none" w:sz="0" w:space="0" w:color="auto"/>
        <w:left w:val="none" w:sz="0" w:space="0" w:color="auto"/>
        <w:bottom w:val="none" w:sz="0" w:space="0" w:color="auto"/>
        <w:right w:val="none" w:sz="0" w:space="0" w:color="auto"/>
      </w:divBdr>
    </w:div>
    <w:div w:id="912852695">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9660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QUESTION NUMBER: 1973 [NW2206E]</vt:lpstr>
      <vt:lpstr/>
      <vt:lpstr>1973.	Mr S L Ngcobo (IFP) to ask the Minister of Employment and Labour:</vt:lpstr>
      <vt:lpstr>(1)	What is the policy position of his department on providing incentives for th</vt:lpstr>
      <vt:lpstr>(2)	whether his department has (a) a system in place that protects the rights of</vt:lpstr>
      <vt:lpstr>(3)	what is the long-term policy goal of his department on the uptake of COVID-1</vt:lpstr>
      <vt:lpstr>REPLY:</vt:lpstr>
      <vt:lpstr>Secondly, in the workplace where COVID-19 may be found to be causing serious cha</vt:lpstr>
    </vt:vector>
  </TitlesOfParts>
  <Company>NDPW</Company>
  <LinksUpToDate>false</LinksUpToDate>
  <CharactersWithSpaces>3082</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Coetzee (HQ)</dc:creator>
  <cp:lastModifiedBy>USER</cp:lastModifiedBy>
  <cp:revision>2</cp:revision>
  <cp:lastPrinted>2019-06-04T15:52:00Z</cp:lastPrinted>
  <dcterms:created xsi:type="dcterms:W3CDTF">2021-09-03T11:58:00Z</dcterms:created>
  <dcterms:modified xsi:type="dcterms:W3CDTF">2021-09-03T11:58:00Z</dcterms:modified>
</cp:coreProperties>
</file>