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E1" w:rsidRDefault="00DE2DE1">
      <w:pPr>
        <w:pStyle w:val="BodyText"/>
        <w:rPr>
          <w:rFonts w:ascii="Times New Roman"/>
          <w:sz w:val="20"/>
        </w:rPr>
      </w:pPr>
    </w:p>
    <w:p w:rsidR="00DE2DE1" w:rsidRDefault="00DE2DE1">
      <w:pPr>
        <w:rPr>
          <w:rFonts w:ascii="Times New Roman"/>
          <w:sz w:val="20"/>
        </w:rPr>
        <w:sectPr w:rsidR="00DE2DE1">
          <w:type w:val="continuous"/>
          <w:pgSz w:w="11910" w:h="16850"/>
          <w:pgMar w:top="1600" w:right="1480" w:bottom="280" w:left="1460" w:header="720" w:footer="720" w:gutter="0"/>
          <w:cols w:space="720"/>
        </w:sectPr>
      </w:pPr>
    </w:p>
    <w:p w:rsidR="00DE2DE1" w:rsidRDefault="00DE2DE1">
      <w:pPr>
        <w:pStyle w:val="BodyText"/>
        <w:rPr>
          <w:rFonts w:ascii="Times New Roman"/>
          <w:sz w:val="26"/>
        </w:rPr>
      </w:pPr>
    </w:p>
    <w:p w:rsidR="00DE2DE1" w:rsidRDefault="00DE2DE1">
      <w:pPr>
        <w:pStyle w:val="BodyText"/>
        <w:spacing w:before="8"/>
        <w:rPr>
          <w:rFonts w:ascii="Times New Roman"/>
          <w:sz w:val="23"/>
        </w:rPr>
      </w:pPr>
    </w:p>
    <w:p w:rsidR="00DE2DE1" w:rsidRDefault="007734A1">
      <w:pPr>
        <w:pStyle w:val="BodyText"/>
        <w:ind w:left="3244"/>
      </w:pPr>
      <w:r>
        <w:rPr>
          <w:w w:val="95"/>
        </w:rPr>
        <w:t>NATIONAL ASSEMBLY</w:t>
      </w:r>
    </w:p>
    <w:p w:rsidR="00DE2DE1" w:rsidRDefault="007734A1">
      <w:pPr>
        <w:pStyle w:val="BodyText"/>
        <w:spacing w:before="266"/>
        <w:ind w:left="950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36/1/4/1(201900020)</w:t>
      </w:r>
    </w:p>
    <w:p w:rsidR="00DE2DE1" w:rsidRDefault="00DE2DE1">
      <w:pPr>
        <w:rPr>
          <w:rFonts w:ascii="Arial Black"/>
        </w:rPr>
        <w:sectPr w:rsidR="00DE2DE1">
          <w:type w:val="continuous"/>
          <w:pgSz w:w="11910" w:h="16850"/>
          <w:pgMar w:top="1600" w:right="1480" w:bottom="280" w:left="1460" w:header="720" w:footer="720" w:gutter="0"/>
          <w:cols w:num="2" w:space="720" w:equalWidth="0">
            <w:col w:w="5743" w:space="40"/>
            <w:col w:w="3187"/>
          </w:cols>
        </w:sectPr>
      </w:pPr>
    </w:p>
    <w:p w:rsidR="00DE2DE1" w:rsidRDefault="00DE2DE1">
      <w:pPr>
        <w:pStyle w:val="BodyText"/>
        <w:spacing w:before="5"/>
        <w:rPr>
          <w:rFonts w:ascii="Arial Black"/>
          <w:sz w:val="12"/>
        </w:rPr>
      </w:pPr>
    </w:p>
    <w:p w:rsidR="00DE2DE1" w:rsidRDefault="007734A1">
      <w:pPr>
        <w:spacing w:before="92"/>
        <w:ind w:left="213"/>
        <w:rPr>
          <w:sz w:val="23"/>
        </w:rPr>
      </w:pPr>
      <w:r>
        <w:rPr>
          <w:sz w:val="23"/>
          <w:u w:val="single"/>
        </w:rPr>
        <w:t>FOR WRITTEN REPLY</w:t>
      </w:r>
    </w:p>
    <w:p w:rsidR="00DE2DE1" w:rsidRDefault="00DE2DE1">
      <w:pPr>
        <w:pStyle w:val="BodyText"/>
        <w:spacing w:before="6"/>
        <w:rPr>
          <w:sz w:val="22"/>
        </w:rPr>
      </w:pPr>
    </w:p>
    <w:p w:rsidR="00DE2DE1" w:rsidRDefault="007734A1">
      <w:pPr>
        <w:pStyle w:val="BodyText"/>
        <w:ind w:left="207"/>
      </w:pPr>
      <w:r>
        <w:rPr>
          <w:u w:val="single"/>
        </w:rPr>
        <w:t>QUESTION 197</w:t>
      </w:r>
    </w:p>
    <w:p w:rsidR="00DE2DE1" w:rsidRDefault="00DE2DE1">
      <w:pPr>
        <w:pStyle w:val="BodyText"/>
        <w:spacing w:before="4"/>
        <w:rPr>
          <w:sz w:val="22"/>
        </w:rPr>
      </w:pPr>
    </w:p>
    <w:p w:rsidR="00DE2DE1" w:rsidRDefault="007734A1">
      <w:pPr>
        <w:pStyle w:val="BodyText"/>
        <w:spacing w:line="232" w:lineRule="auto"/>
        <w:ind w:left="2211" w:hanging="1891"/>
      </w:pPr>
      <w:r>
        <w:rPr>
          <w:u w:val="single"/>
        </w:rPr>
        <w:t>DATE</w:t>
      </w:r>
      <w:r>
        <w:rPr>
          <w:spacing w:val="-38"/>
          <w:u w:val="single"/>
        </w:rPr>
        <w:t xml:space="preserve"> </w:t>
      </w:r>
      <w:r>
        <w:rPr>
          <w:u w:val="single"/>
        </w:rPr>
        <w:t>OF</w:t>
      </w:r>
      <w:r>
        <w:rPr>
          <w:spacing w:val="-43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2"/>
          <w:u w:val="single"/>
        </w:rPr>
        <w:t xml:space="preserve"> </w:t>
      </w:r>
      <w:r>
        <w:rPr>
          <w:u w:val="single"/>
        </w:rPr>
        <w:t>IN</w:t>
      </w:r>
      <w:r>
        <w:rPr>
          <w:spacing w:val="-43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6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8"/>
          <w:u w:val="single"/>
        </w:rPr>
        <w:t xml:space="preserve"> </w:t>
      </w:r>
      <w:r>
        <w:rPr>
          <w:u w:val="single"/>
        </w:rPr>
        <w:t>15</w:t>
      </w:r>
      <w:r>
        <w:rPr>
          <w:spacing w:val="-40"/>
          <w:u w:val="single"/>
        </w:rPr>
        <w:t xml:space="preserve"> </w:t>
      </w:r>
      <w:r>
        <w:rPr>
          <w:u w:val="single"/>
        </w:rPr>
        <w:t>FEBRUARY</w:t>
      </w:r>
      <w:r>
        <w:rPr>
          <w:spacing w:val="-30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2"/>
          <w:u w:val="single"/>
        </w:rPr>
        <w:t xml:space="preserve"> </w:t>
      </w:r>
      <w:r>
        <w:rPr>
          <w:u w:val="single"/>
        </w:rPr>
        <w:t>2-2019)</w:t>
      </w:r>
    </w:p>
    <w:p w:rsidR="00DE2DE1" w:rsidRDefault="00DE2DE1">
      <w:pPr>
        <w:pStyle w:val="BodyText"/>
        <w:spacing w:before="4"/>
        <w:rPr>
          <w:sz w:val="22"/>
        </w:rPr>
      </w:pPr>
    </w:p>
    <w:p w:rsidR="00DE2DE1" w:rsidRDefault="007734A1">
      <w:pPr>
        <w:pStyle w:val="BodyText"/>
        <w:ind w:left="198"/>
      </w:pPr>
      <w:r>
        <w:rPr>
          <w:w w:val="105"/>
        </w:rPr>
        <w:t>197. Ms D Kohler (DA) to ask the Minister of Police:</w:t>
      </w:r>
    </w:p>
    <w:p w:rsidR="00DE2DE1" w:rsidRDefault="00DE2DE1">
      <w:pPr>
        <w:pStyle w:val="BodyText"/>
        <w:spacing w:before="1"/>
        <w:rPr>
          <w:sz w:val="23"/>
        </w:rPr>
      </w:pPr>
    </w:p>
    <w:p w:rsidR="00DE2DE1" w:rsidRDefault="007734A1">
      <w:pPr>
        <w:pStyle w:val="BodyText"/>
        <w:spacing w:line="230" w:lineRule="auto"/>
        <w:ind w:left="194" w:right="175" w:firstLine="8"/>
        <w:jc w:val="both"/>
      </w:pPr>
      <w:r>
        <w:t>(a) What number of SA Police Service members in each province have criminal records</w:t>
      </w:r>
      <w:r>
        <w:rPr>
          <w:spacing w:val="-24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latest</w:t>
      </w:r>
      <w:r>
        <w:rPr>
          <w:spacing w:val="-26"/>
        </w:rPr>
        <w:t xml:space="preserve"> </w:t>
      </w:r>
      <w:r>
        <w:t>specified</w:t>
      </w:r>
      <w:r>
        <w:rPr>
          <w:spacing w:val="-19"/>
        </w:rPr>
        <w:t xml:space="preserve"> </w:t>
      </w:r>
      <w:r>
        <w:t>date</w:t>
      </w:r>
      <w:r>
        <w:rPr>
          <w:spacing w:val="-2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which</w:t>
      </w:r>
      <w:r>
        <w:rPr>
          <w:spacing w:val="-23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available</w:t>
      </w:r>
      <w:r>
        <w:rPr>
          <w:spacing w:val="-19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(b)</w:t>
      </w:r>
      <w:r>
        <w:rPr>
          <w:spacing w:val="-23"/>
        </w:rPr>
        <w:t xml:space="preserve"> </w:t>
      </w:r>
      <w:r>
        <w:t>what is</w:t>
      </w:r>
      <w:r>
        <w:rPr>
          <w:spacing w:val="-32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breakdown</w:t>
      </w:r>
      <w:r>
        <w:rPr>
          <w:spacing w:val="-18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type</w:t>
      </w:r>
      <w:r>
        <w:rPr>
          <w:spacing w:val="-31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crimes</w:t>
      </w:r>
      <w:r>
        <w:rPr>
          <w:spacing w:val="-23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members</w:t>
      </w:r>
      <w:r>
        <w:rPr>
          <w:spacing w:val="-17"/>
        </w:rPr>
        <w:t xml:space="preserve"> </w:t>
      </w:r>
      <w:r>
        <w:t>were</w:t>
      </w:r>
      <w:r>
        <w:rPr>
          <w:spacing w:val="-26"/>
        </w:rPr>
        <w:t xml:space="preserve"> </w:t>
      </w:r>
      <w:r>
        <w:t>found</w:t>
      </w:r>
      <w:r>
        <w:rPr>
          <w:spacing w:val="-22"/>
        </w:rPr>
        <w:t xml:space="preserve"> </w:t>
      </w:r>
      <w:r>
        <w:t>guilty</w:t>
      </w:r>
      <w:r>
        <w:rPr>
          <w:spacing w:val="-20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each case?</w:t>
      </w:r>
    </w:p>
    <w:p w:rsidR="00DE2DE1" w:rsidRDefault="007734A1">
      <w:pPr>
        <w:spacing w:line="257" w:lineRule="exact"/>
        <w:ind w:right="180"/>
        <w:jc w:val="right"/>
        <w:rPr>
          <w:sz w:val="23"/>
        </w:rPr>
      </w:pPr>
      <w:r>
        <w:rPr>
          <w:w w:val="95"/>
          <w:sz w:val="23"/>
        </w:rPr>
        <w:t>NW207E</w:t>
      </w:r>
    </w:p>
    <w:p w:rsidR="00DE2DE1" w:rsidRDefault="007734A1">
      <w:pPr>
        <w:spacing w:before="2"/>
        <w:ind w:left="199"/>
        <w:rPr>
          <w:sz w:val="23"/>
        </w:rPr>
      </w:pPr>
      <w:r>
        <w:rPr>
          <w:sz w:val="23"/>
        </w:rPr>
        <w:t>REPLY:</w:t>
      </w:r>
    </w:p>
    <w:p w:rsidR="00DE2DE1" w:rsidRDefault="00DE2DE1">
      <w:pPr>
        <w:pStyle w:val="BodyText"/>
        <w:spacing w:before="5"/>
        <w:rPr>
          <w:sz w:val="14"/>
        </w:rPr>
      </w:pPr>
    </w:p>
    <w:p w:rsidR="00DE2DE1" w:rsidRDefault="007734A1">
      <w:pPr>
        <w:pStyle w:val="BodyText"/>
        <w:spacing w:before="104" w:line="228" w:lineRule="auto"/>
        <w:ind w:left="193" w:right="179" w:firstLine="4"/>
        <w:jc w:val="both"/>
      </w:pPr>
      <w:r>
        <w:t>To</w:t>
      </w:r>
      <w:r>
        <w:rPr>
          <w:spacing w:val="-21"/>
        </w:rPr>
        <w:t xml:space="preserve"> </w:t>
      </w:r>
      <w:r>
        <w:t>date,</w:t>
      </w:r>
      <w:r>
        <w:rPr>
          <w:spacing w:val="-20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total</w:t>
      </w:r>
      <w:r>
        <w:rPr>
          <w:spacing w:val="-2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4</w:t>
      </w:r>
      <w:r>
        <w:rPr>
          <w:spacing w:val="-20"/>
        </w:rPr>
        <w:t xml:space="preserve"> </w:t>
      </w:r>
      <w:r>
        <w:t>174</w:t>
      </w:r>
      <w:r>
        <w:rPr>
          <w:spacing w:val="-2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South</w:t>
      </w:r>
      <w:r>
        <w:rPr>
          <w:spacing w:val="-23"/>
        </w:rPr>
        <w:t xml:space="preserve"> </w:t>
      </w:r>
      <w:r>
        <w:t>African</w:t>
      </w:r>
      <w:r>
        <w:rPr>
          <w:spacing w:val="-18"/>
        </w:rPr>
        <w:t xml:space="preserve"> </w:t>
      </w:r>
      <w:r>
        <w:t>Police</w:t>
      </w:r>
      <w:r>
        <w:rPr>
          <w:spacing w:val="-19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(SAPS)</w:t>
      </w:r>
      <w:r>
        <w:rPr>
          <w:spacing w:val="-11"/>
        </w:rPr>
        <w:t xml:space="preserve"> </w:t>
      </w:r>
      <w:r>
        <w:t>haVe criminal</w:t>
      </w:r>
      <w:r>
        <w:rPr>
          <w:spacing w:val="-39"/>
        </w:rPr>
        <w:t xml:space="preserve"> </w:t>
      </w:r>
      <w:r>
        <w:t>records</w:t>
      </w:r>
      <w:r>
        <w:rPr>
          <w:spacing w:val="-34"/>
        </w:rPr>
        <w:t xml:space="preserve"> </w:t>
      </w:r>
      <w:r>
        <w:t>against</w:t>
      </w:r>
      <w:r>
        <w:rPr>
          <w:spacing w:val="-33"/>
        </w:rPr>
        <w:t xml:space="preserve"> </w:t>
      </w:r>
      <w:r>
        <w:t>their</w:t>
      </w:r>
      <w:r>
        <w:rPr>
          <w:spacing w:val="-38"/>
        </w:rPr>
        <w:t xml:space="preserve"> </w:t>
      </w:r>
      <w:r>
        <w:t>names,</w:t>
      </w:r>
      <w:r>
        <w:rPr>
          <w:spacing w:val="-34"/>
        </w:rPr>
        <w:t xml:space="preserve"> </w:t>
      </w:r>
      <w:r>
        <w:t>per</w:t>
      </w:r>
      <w:r>
        <w:rPr>
          <w:spacing w:val="-38"/>
        </w:rPr>
        <w:t xml:space="preserve"> </w:t>
      </w:r>
      <w:r>
        <w:t>national</w:t>
      </w:r>
      <w:r>
        <w:rPr>
          <w:spacing w:val="-34"/>
        </w:rPr>
        <w:t xml:space="preserve"> </w:t>
      </w:r>
      <w:r>
        <w:t>division</w:t>
      </w:r>
      <w:r>
        <w:rPr>
          <w:spacing w:val="-34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province,</w:t>
      </w:r>
      <w:r>
        <w:rPr>
          <w:spacing w:val="-32"/>
        </w:rPr>
        <w:t xml:space="preserve"> </w:t>
      </w:r>
      <w:r>
        <w:t>as</w:t>
      </w:r>
      <w:r>
        <w:rPr>
          <w:spacing w:val="-41"/>
        </w:rPr>
        <w:t xml:space="preserve"> </w:t>
      </w:r>
      <w:r>
        <w:t>indicated in the table</w:t>
      </w:r>
      <w:r>
        <w:rPr>
          <w:spacing w:val="-13"/>
        </w:rPr>
        <w:t xml:space="preserve"> </w:t>
      </w:r>
      <w:r>
        <w:t>below.</w:t>
      </w:r>
    </w:p>
    <w:p w:rsidR="00DE2DE1" w:rsidRDefault="00DE2DE1">
      <w:pPr>
        <w:pStyle w:val="BodyText"/>
        <w:spacing w:before="7"/>
        <w:rPr>
          <w:sz w:val="23"/>
        </w:rPr>
      </w:pPr>
    </w:p>
    <w:p w:rsidR="00DE2DE1" w:rsidRDefault="007734A1">
      <w:pPr>
        <w:pStyle w:val="BodyText"/>
        <w:spacing w:line="228" w:lineRule="auto"/>
        <w:ind w:left="187" w:right="178" w:firstLine="3"/>
        <w:jc w:val="both"/>
      </w:pPr>
      <w:r>
        <w:t>The</w:t>
      </w:r>
      <w:r>
        <w:rPr>
          <w:spacing w:val="-13"/>
        </w:rPr>
        <w:t xml:space="preserve"> </w:t>
      </w:r>
      <w:r>
        <w:t>SAPS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personal information,</w:t>
      </w:r>
      <w:r>
        <w:rPr>
          <w:spacing w:val="-21"/>
        </w:rPr>
        <w:t xml:space="preserve"> </w:t>
      </w:r>
      <w:r>
        <w:t>relating</w:t>
      </w:r>
      <w:r>
        <w:rPr>
          <w:spacing w:val="-2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members</w:t>
      </w:r>
      <w:r>
        <w:rPr>
          <w:spacing w:val="-22"/>
        </w:rPr>
        <w:t xml:space="preserve"> </w:t>
      </w:r>
      <w:r>
        <w:t>concerned</w:t>
      </w:r>
      <w:r>
        <w:rPr>
          <w:spacing w:val="-19"/>
        </w:rPr>
        <w:t xml:space="preserve"> </w:t>
      </w:r>
      <w:r>
        <w:rPr>
          <w:i/>
        </w:rPr>
        <w:t>and</w:t>
      </w:r>
      <w:r>
        <w:rPr>
          <w:i/>
          <w:spacing w:val="-2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disclosure</w:t>
      </w:r>
      <w:r>
        <w:rPr>
          <w:spacing w:val="-26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constitute</w:t>
      </w:r>
      <w:r>
        <w:rPr>
          <w:spacing w:val="-27"/>
        </w:rPr>
        <w:t xml:space="preserve"> </w:t>
      </w:r>
      <w:r>
        <w:t>an unreasonable violation of the privacy of the members</w:t>
      </w:r>
      <w:r>
        <w:rPr>
          <w:spacing w:val="-46"/>
        </w:rPr>
        <w:t xml:space="preserve"> </w:t>
      </w:r>
      <w:r>
        <w:t>concerned.</w:t>
      </w:r>
    </w:p>
    <w:p w:rsidR="00DE2DE1" w:rsidRDefault="00DE2DE1">
      <w:pPr>
        <w:pStyle w:val="BodyText"/>
        <w:rPr>
          <w:sz w:val="22"/>
        </w:rPr>
      </w:pPr>
    </w:p>
    <w:p w:rsidR="00DE2DE1" w:rsidRDefault="007734A1">
      <w:pPr>
        <w:pStyle w:val="BodyText"/>
        <w:spacing w:before="1"/>
        <w:ind w:left="188"/>
      </w:pPr>
      <w:r>
        <w:t>(a) and (b)</w:t>
      </w:r>
    </w:p>
    <w:p w:rsidR="00DE2DE1" w:rsidRDefault="00DE2DE1">
      <w:pPr>
        <w:pStyle w:val="BodyText"/>
        <w:spacing w:before="3"/>
        <w:rPr>
          <w:sz w:val="22"/>
        </w:rPr>
      </w:pPr>
    </w:p>
    <w:p w:rsidR="00DE2DE1" w:rsidRDefault="007734A1">
      <w:pPr>
        <w:pStyle w:val="BodyText"/>
        <w:spacing w:line="232" w:lineRule="auto"/>
        <w:ind w:left="188" w:right="183" w:firstLine="2"/>
        <w:jc w:val="both"/>
      </w:pPr>
      <w:r>
        <w:t>The</w:t>
      </w:r>
      <w:r>
        <w:rPr>
          <w:spacing w:val="-15"/>
        </w:rPr>
        <w:t xml:space="preserve"> </w:t>
      </w:r>
      <w:r>
        <w:t>Directorate</w:t>
      </w:r>
      <w:r>
        <w:rPr>
          <w:spacing w:val="-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t>Crime</w:t>
      </w:r>
      <w:r>
        <w:rPr>
          <w:spacing w:val="-18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(DPCI):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total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17</w:t>
      </w:r>
      <w:r>
        <w:rPr>
          <w:spacing w:val="-18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have offences against their</w:t>
      </w:r>
      <w:r>
        <w:rPr>
          <w:spacing w:val="20"/>
        </w:rPr>
        <w:t xml:space="preserve"> </w:t>
      </w:r>
      <w:r>
        <w:t>names.</w:t>
      </w:r>
    </w:p>
    <w:p w:rsidR="00DE2DE1" w:rsidRDefault="00DE2DE1">
      <w:pPr>
        <w:pStyle w:val="BodyText"/>
      </w:pP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9"/>
        <w:gridCol w:w="1521"/>
      </w:tblGrid>
      <w:tr w:rsidR="00DE2DE1">
        <w:trPr>
          <w:trHeight w:val="29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9"/>
              <w:ind w:left="2905" w:right="28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Offence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40"/>
              <w:ind w:left="258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/>
              <w:ind w:left="121"/>
              <w:rPr>
                <w:sz w:val="20"/>
              </w:rPr>
            </w:pPr>
            <w:r>
              <w:rPr>
                <w:sz w:val="20"/>
              </w:rPr>
              <w:t>Contravention of the Road Traffic Legislation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40"/>
              <w:ind w:left="452"/>
              <w:rPr>
                <w:sz w:val="19"/>
              </w:rPr>
            </w:pPr>
            <w:r>
              <w:rPr>
                <w:sz w:val="19"/>
              </w:rPr>
              <w:t>51.52%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tabs>
                <w:tab w:val="left" w:pos="2257"/>
              </w:tabs>
              <w:spacing w:before="28"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Ass</w:t>
            </w:r>
            <w:r>
              <w:rPr>
                <w:sz w:val="20"/>
                <w:u w:val="single"/>
              </w:rPr>
              <w:t>ault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37"/>
              <w:ind w:left="447"/>
              <w:rPr>
                <w:sz w:val="19"/>
              </w:rPr>
            </w:pPr>
            <w:r>
              <w:rPr>
                <w:sz w:val="19"/>
              </w:rPr>
              <w:t>15.15%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 w:line="229" w:lineRule="exact"/>
              <w:ind w:left="114"/>
              <w:rPr>
                <w:sz w:val="21"/>
              </w:rPr>
            </w:pPr>
            <w:r>
              <w:rPr>
                <w:sz w:val="21"/>
              </w:rPr>
              <w:t>Fraud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40" w:line="218" w:lineRule="exact"/>
              <w:ind w:left="454"/>
              <w:rPr>
                <w:sz w:val="19"/>
              </w:rPr>
            </w:pPr>
            <w:r>
              <w:rPr>
                <w:sz w:val="19"/>
              </w:rPr>
              <w:t>12.12%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0"/>
              <w:ind w:left="123"/>
              <w:rPr>
                <w:sz w:val="20"/>
              </w:rPr>
            </w:pPr>
            <w:r>
              <w:rPr>
                <w:sz w:val="20"/>
              </w:rPr>
              <w:t>Malicious Damage to Property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21" w:line="251" w:lineRule="exact"/>
              <w:ind w:left="509"/>
            </w:pPr>
            <w:r>
              <w:rPr>
                <w:w w:val="95"/>
              </w:rPr>
              <w:t>6.06%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 w:line="230" w:lineRule="exact"/>
              <w:ind w:left="121"/>
              <w:rPr>
                <w:sz w:val="20"/>
              </w:rPr>
            </w:pPr>
            <w:r>
              <w:rPr>
                <w:sz w:val="20"/>
                <w:u w:val="single"/>
              </w:rPr>
              <w:t>Contravention of the Arms a</w:t>
            </w:r>
            <w:r>
              <w:rPr>
                <w:sz w:val="20"/>
              </w:rPr>
              <w:t>nd Ammunition Act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9" w:line="248" w:lineRule="exact"/>
              <w:ind w:left="502"/>
            </w:pPr>
            <w:r>
              <w:rPr>
                <w:w w:val="95"/>
              </w:rPr>
              <w:t>6.06%</w:t>
            </w:r>
          </w:p>
        </w:tc>
      </w:tr>
      <w:tr w:rsidR="00DE2DE1">
        <w:trPr>
          <w:trHeight w:val="279"/>
        </w:trPr>
        <w:tc>
          <w:tcPr>
            <w:tcW w:w="6619" w:type="dxa"/>
            <w:tcBorders>
              <w:bottom w:val="single" w:sz="8" w:space="0" w:color="000000"/>
            </w:tcBorders>
          </w:tcPr>
          <w:p w:rsidR="00DE2DE1" w:rsidRDefault="007734A1">
            <w:pPr>
              <w:pStyle w:val="TableParagraph"/>
              <w:spacing w:before="37"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Contravention of the South African Police Service (SAPS) Act</w:t>
            </w:r>
          </w:p>
        </w:tc>
        <w:tc>
          <w:tcPr>
            <w:tcW w:w="1521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47" w:line="213" w:lineRule="exact"/>
              <w:ind w:left="510"/>
              <w:rPr>
                <w:sz w:val="19"/>
              </w:rPr>
            </w:pPr>
            <w:r>
              <w:rPr>
                <w:sz w:val="19"/>
              </w:rPr>
              <w:t>3.03%</w:t>
            </w:r>
          </w:p>
        </w:tc>
      </w:tr>
      <w:tr w:rsidR="00DE2DE1">
        <w:trPr>
          <w:trHeight w:val="275"/>
        </w:trPr>
        <w:tc>
          <w:tcPr>
            <w:tcW w:w="6619" w:type="dxa"/>
            <w:tcBorders>
              <w:top w:val="single" w:sz="8" w:space="0" w:color="000000"/>
            </w:tcBorders>
          </w:tcPr>
          <w:p w:rsidR="00DE2DE1" w:rsidRDefault="007734A1">
            <w:pPr>
              <w:pStyle w:val="TableParagraph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Attempted murder</w:t>
            </w:r>
          </w:p>
        </w:tc>
        <w:tc>
          <w:tcPr>
            <w:tcW w:w="1521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tabs>
                <w:tab w:val="left" w:pos="509"/>
              </w:tabs>
              <w:spacing w:before="13"/>
              <w:ind w:left="29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w w:val="95"/>
                <w:sz w:val="21"/>
                <w:u w:val="single"/>
              </w:rPr>
              <w:t>3.03%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/>
              <w:ind w:left="121"/>
              <w:rPr>
                <w:sz w:val="20"/>
              </w:rPr>
            </w:pPr>
            <w:r>
              <w:rPr>
                <w:sz w:val="20"/>
              </w:rPr>
              <w:t>Contravention of the Criminal Procedure Act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28"/>
              <w:ind w:left="509"/>
              <w:rPr>
                <w:sz w:val="20"/>
              </w:rPr>
            </w:pPr>
            <w:r>
              <w:rPr>
                <w:sz w:val="20"/>
              </w:rPr>
              <w:t>3.03%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28"/>
              <w:ind w:left="388"/>
              <w:rPr>
                <w:sz w:val="20"/>
              </w:rPr>
            </w:pPr>
            <w:r>
              <w:rPr>
                <w:w w:val="95"/>
                <w:sz w:val="20"/>
              </w:rPr>
              <w:t>100.00°/«</w:t>
            </w:r>
          </w:p>
        </w:tc>
      </w:tr>
    </w:tbl>
    <w:p w:rsidR="00DE2DE1" w:rsidRDefault="007734A1">
      <w:pPr>
        <w:pStyle w:val="BodyText"/>
        <w:spacing w:before="175"/>
        <w:ind w:left="170"/>
        <w:jc w:val="both"/>
      </w:pPr>
      <w:r>
        <w:t>Management Intervention: Two members have offences against their names.</w:t>
      </w:r>
    </w:p>
    <w:p w:rsidR="00DE2DE1" w:rsidRDefault="00DE2DE1">
      <w:pPr>
        <w:pStyle w:val="BodyText"/>
        <w:spacing w:before="2"/>
      </w:pP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4"/>
        <w:gridCol w:w="1522"/>
      </w:tblGrid>
      <w:tr w:rsidR="00DE2DE1">
        <w:trPr>
          <w:trHeight w:val="296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45"/>
              <w:ind w:left="2908" w:right="2860"/>
              <w:jc w:val="center"/>
              <w:rPr>
                <w:sz w:val="20"/>
              </w:rPr>
            </w:pPr>
            <w:r>
              <w:rPr>
                <w:sz w:val="20"/>
              </w:rPr>
              <w:t>Offence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45"/>
              <w:ind w:left="35" w:right="21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9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6"/>
              <w:ind w:left="123"/>
              <w:rPr>
                <w:sz w:val="21"/>
              </w:rPr>
            </w:pPr>
            <w:r>
              <w:rPr>
                <w:sz w:val="21"/>
              </w:rPr>
              <w:t>Contravention of The Firearms Control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16"/>
              <w:ind w:left="0" w:right="2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50.00%</w:t>
            </w:r>
          </w:p>
        </w:tc>
      </w:tr>
      <w:tr w:rsidR="00DE2DE1">
        <w:trPr>
          <w:trHeight w:val="27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1" w:line="237" w:lineRule="exact"/>
              <w:ind w:left="123"/>
              <w:rPr>
                <w:sz w:val="21"/>
              </w:rPr>
            </w:pPr>
            <w:r>
              <w:rPr>
                <w:sz w:val="21"/>
              </w:rPr>
              <w:t>Contravention of The Arms And Ammunition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21" w:line="237" w:lineRule="exact"/>
              <w:ind w:left="46" w:right="21"/>
              <w:jc w:val="center"/>
              <w:rPr>
                <w:sz w:val="21"/>
              </w:rPr>
            </w:pPr>
            <w:r>
              <w:rPr>
                <w:sz w:val="21"/>
              </w:rPr>
              <w:t>50.00%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3"/>
              <w:ind w:left="122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42"/>
              <w:ind w:left="45" w:right="21"/>
              <w:jc w:val="center"/>
              <w:rPr>
                <w:sz w:val="19"/>
              </w:rPr>
            </w:pPr>
            <w:r>
              <w:rPr>
                <w:sz w:val="19"/>
              </w:rPr>
              <w:t>100.00%</w:t>
            </w:r>
          </w:p>
        </w:tc>
      </w:tr>
    </w:tbl>
    <w:p w:rsidR="00DE2DE1" w:rsidRDefault="00DE2DE1">
      <w:pPr>
        <w:jc w:val="center"/>
        <w:rPr>
          <w:sz w:val="19"/>
        </w:rPr>
        <w:sectPr w:rsidR="00DE2DE1">
          <w:type w:val="continuous"/>
          <w:pgSz w:w="11910" w:h="16850"/>
          <w:pgMar w:top="1600" w:right="1480" w:bottom="280" w:left="1460" w:header="720" w:footer="720" w:gutter="0"/>
          <w:cols w:space="720"/>
        </w:sectPr>
      </w:pPr>
    </w:p>
    <w:p w:rsidR="00DE2DE1" w:rsidRDefault="007734A1">
      <w:pPr>
        <w:spacing w:before="37"/>
        <w:ind w:left="4442"/>
        <w:rPr>
          <w:rFonts w:ascii="Consolas"/>
        </w:rPr>
      </w:pPr>
      <w:r>
        <w:rPr>
          <w:rFonts w:ascii="Consolas"/>
          <w:w w:val="84"/>
        </w:rPr>
        <w:lastRenderedPageBreak/>
        <w:t>2</w:t>
      </w:r>
    </w:p>
    <w:p w:rsidR="00DE2DE1" w:rsidRDefault="00DE2DE1">
      <w:pPr>
        <w:pStyle w:val="BodyText"/>
        <w:rPr>
          <w:rFonts w:ascii="Consolas"/>
          <w:sz w:val="22"/>
        </w:rPr>
      </w:pPr>
    </w:p>
    <w:p w:rsidR="00DE2DE1" w:rsidRDefault="00DE2DE1">
      <w:pPr>
        <w:pStyle w:val="BodyText"/>
        <w:rPr>
          <w:rFonts w:ascii="Consolas"/>
          <w:sz w:val="22"/>
        </w:rPr>
      </w:pPr>
    </w:p>
    <w:p w:rsidR="00DE2DE1" w:rsidRDefault="00DE2DE1">
      <w:pPr>
        <w:pStyle w:val="BodyText"/>
        <w:rPr>
          <w:rFonts w:ascii="Consolas"/>
          <w:sz w:val="22"/>
        </w:rPr>
      </w:pPr>
    </w:p>
    <w:p w:rsidR="00DE2DE1" w:rsidRDefault="00DE2DE1">
      <w:pPr>
        <w:pStyle w:val="BodyText"/>
        <w:rPr>
          <w:rFonts w:ascii="Consolas"/>
          <w:sz w:val="22"/>
        </w:rPr>
      </w:pPr>
    </w:p>
    <w:p w:rsidR="00DE2DE1" w:rsidRDefault="007734A1">
      <w:pPr>
        <w:pStyle w:val="BodyText"/>
        <w:spacing w:before="160" w:line="237" w:lineRule="auto"/>
        <w:ind w:left="201" w:firstLine="4"/>
      </w:pPr>
      <w:r>
        <w:t>Division: Operational Response Services: A tota! of 66 members have offences against their names.</w:t>
      </w:r>
    </w:p>
    <w:p w:rsidR="00DE2DE1" w:rsidRDefault="00DE2DE1">
      <w:pPr>
        <w:pStyle w:val="BodyText"/>
        <w:spacing w:before="4" w:after="1"/>
        <w:rPr>
          <w:sz w:val="23"/>
        </w:rPr>
      </w:pP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0"/>
        <w:gridCol w:w="1527"/>
      </w:tblGrid>
      <w:tr w:rsidR="00DE2DE1">
        <w:trPr>
          <w:trHeight w:val="29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56" w:line="216" w:lineRule="exact"/>
              <w:ind w:left="2955" w:right="28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Offence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line="272" w:lineRule="exact"/>
              <w:ind w:left="161" w:right="155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80"/>
                <w:sz w:val="23"/>
              </w:rPr>
              <w:t>Percentage</w:t>
            </w:r>
          </w:p>
        </w:tc>
      </w:tr>
      <w:tr w:rsidR="00DE2DE1">
        <w:trPr>
          <w:trHeight w:val="29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42" w:line="230" w:lineRule="exact"/>
              <w:ind w:left="131"/>
              <w:rPr>
                <w:sz w:val="20"/>
              </w:rPr>
            </w:pPr>
            <w:r>
              <w:rPr>
                <w:sz w:val="20"/>
              </w:rPr>
              <w:t>Contravention of the Road Traffic Act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16"/>
              <w:ind w:left="161" w:right="133"/>
              <w:jc w:val="center"/>
            </w:pPr>
            <w:r>
              <w:rPr>
                <w:w w:val="95"/>
              </w:rPr>
              <w:t>63.95%</w:t>
            </w:r>
          </w:p>
        </w:tc>
      </w:tr>
      <w:tr w:rsidR="00DE2DE1">
        <w:trPr>
          <w:trHeight w:val="28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0"/>
              <w:ind w:left="127"/>
              <w:rPr>
                <w:sz w:val="20"/>
              </w:rPr>
            </w:pPr>
            <w:r>
              <w:rPr>
                <w:sz w:val="20"/>
              </w:rPr>
              <w:t>Assault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4"/>
              <w:ind w:left="161" w:right="143"/>
              <w:jc w:val="center"/>
            </w:pPr>
            <w:r>
              <w:rPr>
                <w:w w:val="95"/>
              </w:rPr>
              <w:t>12.79%</w:t>
            </w:r>
          </w:p>
        </w:tc>
      </w:tr>
      <w:tr w:rsidR="00DE2DE1">
        <w:trPr>
          <w:trHeight w:val="263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21" w:line="222" w:lineRule="exact"/>
              <w:ind w:left="129"/>
              <w:rPr>
                <w:sz w:val="21"/>
              </w:rPr>
            </w:pPr>
            <w:r>
              <w:rPr>
                <w:sz w:val="21"/>
              </w:rPr>
              <w:t>Theft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4" w:line="239" w:lineRule="exact"/>
              <w:ind w:left="161" w:right="130"/>
              <w:jc w:val="center"/>
            </w:pPr>
            <w:r>
              <w:rPr>
                <w:w w:val="95"/>
              </w:rPr>
              <w:t>6.98%</w:t>
            </w:r>
          </w:p>
        </w:tc>
      </w:tr>
      <w:tr w:rsidR="00DE2DE1">
        <w:trPr>
          <w:trHeight w:val="301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u w:val="single"/>
              </w:rPr>
              <w:t>ontravention o</w:t>
            </w:r>
            <w:r>
              <w:rPr>
                <w:sz w:val="20"/>
              </w:rPr>
              <w:t>f the Firearms Control Act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21"/>
              <w:ind w:left="161" w:right="125"/>
              <w:jc w:val="center"/>
            </w:pPr>
            <w:r>
              <w:rPr>
                <w:w w:val="95"/>
              </w:rPr>
              <w:t>2.33%</w:t>
            </w:r>
          </w:p>
        </w:tc>
      </w:tr>
      <w:tr w:rsidR="00DE2DE1">
        <w:trPr>
          <w:trHeight w:val="27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25"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Contravention of the Arms And Ammunition Act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line="253" w:lineRule="exact"/>
              <w:ind w:left="161" w:right="125"/>
              <w:jc w:val="center"/>
            </w:pPr>
            <w:r>
              <w:rPr>
                <w:w w:val="95"/>
              </w:rPr>
              <w:t>2.33%</w:t>
            </w:r>
          </w:p>
        </w:tc>
      </w:tr>
      <w:tr w:rsidR="00DE2DE1">
        <w:trPr>
          <w:trHeight w:val="28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3"/>
              <w:ind w:left="125"/>
              <w:rPr>
                <w:sz w:val="20"/>
              </w:rPr>
            </w:pPr>
            <w:r>
              <w:rPr>
                <w:sz w:val="20"/>
              </w:rPr>
              <w:t>Defeating the Course of Justice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7"/>
              <w:ind w:left="161" w:right="125"/>
              <w:jc w:val="center"/>
            </w:pPr>
            <w:r>
              <w:rPr>
                <w:w w:val="95"/>
              </w:rPr>
              <w:t>2.33%</w:t>
            </w:r>
          </w:p>
        </w:tc>
      </w:tr>
      <w:tr w:rsidR="00DE2DE1">
        <w:trPr>
          <w:trHeight w:val="275"/>
        </w:trPr>
        <w:tc>
          <w:tcPr>
            <w:tcW w:w="6610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33"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Culpable Homicide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line="255" w:lineRule="exact"/>
              <w:ind w:left="161" w:right="13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1.16%</w:t>
            </w:r>
          </w:p>
        </w:tc>
      </w:tr>
      <w:tr w:rsidR="00DE2DE1">
        <w:trPr>
          <w:trHeight w:val="279"/>
        </w:trPr>
        <w:tc>
          <w:tcPr>
            <w:tcW w:w="6610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23"/>
              <w:ind w:left="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Contravention of the Criminal Procedure Act 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line="252" w:lineRule="exact"/>
              <w:ind w:left="161" w:right="13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1.16%</w:t>
            </w:r>
          </w:p>
        </w:tc>
      </w:tr>
      <w:tr w:rsidR="00DE2DE1">
        <w:trPr>
          <w:trHeight w:val="27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Contravention of the Local Authorities Act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line="258" w:lineRule="exact"/>
              <w:ind w:left="161" w:right="13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1.16%</w:t>
            </w:r>
          </w:p>
        </w:tc>
      </w:tr>
      <w:tr w:rsidR="00DE2DE1">
        <w:trPr>
          <w:trHeight w:val="282"/>
        </w:trPr>
        <w:tc>
          <w:tcPr>
            <w:tcW w:w="6610" w:type="dxa"/>
          </w:tcPr>
          <w:p w:rsidR="00DE2DE1" w:rsidRDefault="007734A1">
            <w:pPr>
              <w:pStyle w:val="TableParagraph"/>
              <w:tabs>
                <w:tab w:val="left" w:pos="4833"/>
              </w:tabs>
              <w:spacing w:before="33" w:line="230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Contraventi</w:t>
            </w:r>
            <w:r>
              <w:rPr>
                <w:w w:val="95"/>
                <w:sz w:val="20"/>
                <w:u w:val="single"/>
              </w:rPr>
              <w:t>on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of</w:t>
            </w:r>
            <w:r>
              <w:rPr>
                <w:spacing w:val="-1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the</w:t>
            </w:r>
            <w:r>
              <w:rPr>
                <w:spacing w:val="-1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Domestic</w:t>
            </w:r>
            <w:r>
              <w:rPr>
                <w:spacing w:val="-2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Violence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Act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line="255" w:lineRule="exact"/>
              <w:ind w:left="161" w:right="13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1.16%</w:t>
            </w:r>
          </w:p>
        </w:tc>
      </w:tr>
      <w:tr w:rsidR="00DE2DE1">
        <w:trPr>
          <w:trHeight w:val="267"/>
        </w:trPr>
        <w:tc>
          <w:tcPr>
            <w:tcW w:w="6610" w:type="dxa"/>
            <w:tcBorders>
              <w:bottom w:val="thinThickMediumGap" w:sz="6" w:space="0" w:color="000000"/>
            </w:tcBorders>
          </w:tcPr>
          <w:p w:rsidR="00DE2DE1" w:rsidRDefault="007734A1">
            <w:pPr>
              <w:pStyle w:val="TableParagraph"/>
              <w:spacing w:before="30"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Theft (Other)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4" w:line="243" w:lineRule="exact"/>
              <w:ind w:left="161" w:right="132"/>
              <w:jc w:val="center"/>
            </w:pPr>
            <w:r>
              <w:rPr>
                <w:w w:val="95"/>
              </w:rPr>
              <w:t>1.16%</w:t>
            </w:r>
          </w:p>
        </w:tc>
      </w:tr>
      <w:tr w:rsidR="00DE2DE1">
        <w:trPr>
          <w:trHeight w:val="262"/>
        </w:trPr>
        <w:tc>
          <w:tcPr>
            <w:tcW w:w="6610" w:type="dxa"/>
            <w:tcBorders>
              <w:top w:val="thickThinMediumGap" w:sz="6" w:space="0" w:color="000000"/>
            </w:tcBorders>
          </w:tcPr>
          <w:p w:rsidR="00DE2DE1" w:rsidRDefault="007734A1">
            <w:pPr>
              <w:pStyle w:val="TableParagraph"/>
              <w:spacing w:before="13" w:line="230" w:lineRule="exact"/>
              <w:ind w:left="116"/>
              <w:rPr>
                <w:sz w:val="20"/>
              </w:rPr>
            </w:pPr>
            <w:r>
              <w:rPr>
                <w:sz w:val="20"/>
              </w:rPr>
              <w:t>Contravention of the Explosives Act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line="242" w:lineRule="exact"/>
              <w:ind w:left="138" w:right="15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1.16°/</w:t>
            </w:r>
          </w:p>
        </w:tc>
      </w:tr>
      <w:tr w:rsidR="00DE2DE1">
        <w:trPr>
          <w:trHeight w:val="273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0"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Contravention of the Act on Films And Publicatlons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line="253" w:lineRule="exact"/>
              <w:ind w:left="161" w:right="13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1.16%</w:t>
            </w:r>
          </w:p>
        </w:tc>
      </w:tr>
      <w:tr w:rsidR="00DE2DE1">
        <w:trPr>
          <w:trHeight w:val="27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7"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Contravention of the Diamonds Act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11" w:line="246" w:lineRule="exact"/>
              <w:ind w:left="161" w:right="146"/>
              <w:jc w:val="center"/>
            </w:pPr>
            <w:r>
              <w:rPr>
                <w:w w:val="95"/>
              </w:rPr>
              <w:t>1.16%</w:t>
            </w:r>
          </w:p>
        </w:tc>
      </w:tr>
      <w:tr w:rsidR="00DE2DE1">
        <w:trPr>
          <w:trHeight w:val="296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47" w:line="230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21"/>
              <w:ind w:left="161" w:right="146"/>
              <w:jc w:val="center"/>
            </w:pPr>
            <w:r>
              <w:rPr>
                <w:w w:val="90"/>
              </w:rPr>
              <w:t>100.00°/«</w:t>
            </w:r>
          </w:p>
        </w:tc>
      </w:tr>
    </w:tbl>
    <w:p w:rsidR="00DE2DE1" w:rsidRDefault="007734A1">
      <w:pPr>
        <w:pStyle w:val="BodyText"/>
        <w:spacing w:before="173"/>
        <w:ind w:left="184"/>
      </w:pPr>
      <w:r>
        <w:t>Division:</w:t>
      </w:r>
      <w:r>
        <w:rPr>
          <w:spacing w:val="-18"/>
        </w:rPr>
        <w:t xml:space="preserve"> </w:t>
      </w:r>
      <w:r>
        <w:t>Visible</w:t>
      </w:r>
      <w:r>
        <w:rPr>
          <w:spacing w:val="-25"/>
        </w:rPr>
        <w:t xml:space="preserve"> </w:t>
      </w:r>
      <w:r>
        <w:t>Policing:</w:t>
      </w:r>
      <w:r>
        <w:rPr>
          <w:spacing w:val="-2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total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69</w:t>
      </w:r>
      <w:r>
        <w:rPr>
          <w:spacing w:val="-30"/>
        </w:rPr>
        <w:t xml:space="preserve"> </w:t>
      </w:r>
      <w:r>
        <w:t>members</w:t>
      </w:r>
      <w:r>
        <w:rPr>
          <w:spacing w:val="-20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offences</w:t>
      </w:r>
      <w:r>
        <w:rPr>
          <w:spacing w:val="-21"/>
        </w:rPr>
        <w:t xml:space="preserve"> </w:t>
      </w:r>
      <w:r>
        <w:t>against</w:t>
      </w:r>
      <w:r>
        <w:rPr>
          <w:spacing w:val="-24"/>
        </w:rPr>
        <w:t xml:space="preserve"> </w:t>
      </w:r>
      <w:r>
        <w:t>their</w:t>
      </w:r>
      <w:r>
        <w:rPr>
          <w:spacing w:val="-29"/>
        </w:rPr>
        <w:t xml:space="preserve"> </w:t>
      </w:r>
      <w:r>
        <w:t>names.</w:t>
      </w:r>
    </w:p>
    <w:p w:rsidR="00DE2DE1" w:rsidRDefault="00DE2DE1">
      <w:pPr>
        <w:pStyle w:val="BodyText"/>
        <w:spacing w:before="6"/>
        <w:rPr>
          <w:sz w:val="23"/>
        </w:r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4"/>
        <w:gridCol w:w="1526"/>
      </w:tblGrid>
      <w:tr w:rsidR="00DE2DE1">
        <w:trPr>
          <w:trHeight w:val="29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45"/>
              <w:ind w:left="2925" w:right="2860"/>
              <w:jc w:val="center"/>
              <w:rPr>
                <w:sz w:val="20"/>
              </w:rPr>
            </w:pPr>
            <w:r>
              <w:rPr>
                <w:sz w:val="20"/>
              </w:rPr>
              <w:t>Offence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5"/>
              <w:ind w:left="227" w:right="197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tabs>
                <w:tab w:val="left" w:pos="5185"/>
              </w:tabs>
              <w:spacing w:before="35"/>
              <w:ind w:left="102"/>
              <w:rPr>
                <w:sz w:val="20"/>
              </w:rPr>
            </w:pPr>
            <w:r>
              <w:rPr>
                <w:spacing w:val="-23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 xml:space="preserve">Contraventlon </w:t>
            </w:r>
            <w:r>
              <w:rPr>
                <w:w w:val="95"/>
                <w:sz w:val="20"/>
              </w:rPr>
              <w:t>of the Road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</w:t>
            </w:r>
            <w:r>
              <w:rPr>
                <w:w w:val="95"/>
                <w:sz w:val="20"/>
                <w:u w:val="single"/>
              </w:rPr>
              <w:t>ffic Act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8"/>
              <w:ind w:left="227" w:right="199"/>
              <w:jc w:val="center"/>
              <w:rPr>
                <w:sz w:val="20"/>
              </w:rPr>
            </w:pPr>
            <w:r>
              <w:rPr>
                <w:sz w:val="20"/>
              </w:rPr>
              <w:t>53.26%</w:t>
            </w:r>
          </w:p>
        </w:tc>
      </w:tr>
      <w:tr w:rsidR="00DE2DE1">
        <w:trPr>
          <w:trHeight w:val="268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8" w:line="220" w:lineRule="exact"/>
              <w:ind w:left="132"/>
              <w:rPr>
                <w:sz w:val="20"/>
              </w:rPr>
            </w:pPr>
            <w:r>
              <w:rPr>
                <w:sz w:val="20"/>
              </w:rPr>
              <w:t>Assault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1" w:line="237" w:lineRule="exact"/>
              <w:ind w:left="227" w:right="188"/>
              <w:jc w:val="center"/>
              <w:rPr>
                <w:sz w:val="21"/>
              </w:rPr>
            </w:pPr>
            <w:r>
              <w:rPr>
                <w:sz w:val="21"/>
              </w:rPr>
              <w:t>16.30%</w:t>
            </w:r>
          </w:p>
        </w:tc>
      </w:tr>
      <w:tr w:rsidR="00DE2DE1">
        <w:trPr>
          <w:trHeight w:val="29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0"/>
              <w:ind w:left="128"/>
              <w:rPr>
                <w:sz w:val="21"/>
              </w:rPr>
            </w:pPr>
            <w:r>
              <w:rPr>
                <w:sz w:val="21"/>
              </w:rPr>
              <w:t>Contravention of the Arms and Ammunition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0"/>
              <w:ind w:left="227" w:right="194"/>
              <w:jc w:val="center"/>
              <w:rPr>
                <w:sz w:val="20"/>
              </w:rPr>
            </w:pPr>
            <w:r>
              <w:rPr>
                <w:sz w:val="20"/>
              </w:rPr>
              <w:t>6.52%</w:t>
            </w:r>
          </w:p>
        </w:tc>
      </w:tr>
      <w:tr w:rsidR="00DE2DE1">
        <w:trPr>
          <w:trHeight w:val="27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4"/>
              <w:ind w:left="126"/>
            </w:pPr>
            <w:r>
              <w:rPr>
                <w:w w:val="95"/>
              </w:rPr>
              <w:t>Theft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5"/>
              <w:ind w:left="227" w:right="189"/>
              <w:jc w:val="center"/>
              <w:rPr>
                <w:sz w:val="19"/>
              </w:rPr>
            </w:pPr>
            <w:r>
              <w:rPr>
                <w:sz w:val="19"/>
              </w:rPr>
              <w:t>4.35%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3"/>
              <w:ind w:left="128"/>
              <w:rPr>
                <w:sz w:val="21"/>
              </w:rPr>
            </w:pPr>
            <w:r>
              <w:rPr>
                <w:sz w:val="21"/>
              </w:rPr>
              <w:t>Crimen lnjuria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5"/>
              <w:ind w:left="227" w:right="190"/>
              <w:jc w:val="center"/>
              <w:rPr>
                <w:sz w:val="20"/>
              </w:rPr>
            </w:pPr>
            <w:r>
              <w:rPr>
                <w:sz w:val="20"/>
              </w:rPr>
              <w:t>2.17%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5"/>
              <w:ind w:left="129"/>
              <w:rPr>
                <w:sz w:val="20"/>
              </w:rPr>
            </w:pPr>
            <w:r>
              <w:rPr>
                <w:sz w:val="20"/>
              </w:rPr>
              <w:t>Fraud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8"/>
              <w:ind w:left="227" w:right="199"/>
              <w:jc w:val="center"/>
              <w:rPr>
                <w:sz w:val="20"/>
              </w:rPr>
            </w:pPr>
            <w:r>
              <w:rPr>
                <w:sz w:val="20"/>
              </w:rPr>
              <w:t>2.17%</w:t>
            </w:r>
          </w:p>
        </w:tc>
      </w:tr>
      <w:tr w:rsidR="00DE2DE1">
        <w:trPr>
          <w:trHeight w:val="27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14"/>
              <w:ind w:left="128"/>
              <w:rPr>
                <w:sz w:val="21"/>
              </w:rPr>
            </w:pPr>
            <w:r>
              <w:rPr>
                <w:sz w:val="21"/>
              </w:rPr>
              <w:t>Contravention of the Magistrates Courts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"/>
              <w:ind w:left="227" w:right="201"/>
              <w:jc w:val="center"/>
            </w:pPr>
            <w:r>
              <w:rPr>
                <w:w w:val="95"/>
              </w:rPr>
              <w:t>1.09%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3"/>
              <w:ind w:left="128"/>
              <w:rPr>
                <w:sz w:val="21"/>
              </w:rPr>
            </w:pPr>
            <w:r>
              <w:rPr>
                <w:sz w:val="21"/>
              </w:rPr>
              <w:t>Contravention of the Corruption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5"/>
              <w:ind w:left="227" w:right="193"/>
              <w:jc w:val="center"/>
              <w:rPr>
                <w:sz w:val="20"/>
              </w:rPr>
            </w:pPr>
            <w:r>
              <w:rPr>
                <w:sz w:val="20"/>
              </w:rPr>
              <w:t>1.09%</w:t>
            </w:r>
          </w:p>
        </w:tc>
      </w:tr>
      <w:tr w:rsidR="00DE2DE1">
        <w:trPr>
          <w:trHeight w:val="27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5"/>
              <w:ind w:left="123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line="255" w:lineRule="exact"/>
              <w:ind w:left="227" w:right="20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1.09%</w:t>
            </w:r>
          </w:p>
        </w:tc>
      </w:tr>
      <w:tr w:rsidR="00DE2DE1">
        <w:trPr>
          <w:trHeight w:val="27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18" w:line="234" w:lineRule="exact"/>
              <w:ind w:left="122"/>
              <w:rPr>
                <w:sz w:val="21"/>
              </w:rPr>
            </w:pPr>
            <w:r>
              <w:rPr>
                <w:sz w:val="21"/>
              </w:rPr>
              <w:t>Defeating the Course of Justice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8" w:line="225" w:lineRule="exact"/>
              <w:ind w:left="227" w:right="193"/>
              <w:jc w:val="center"/>
              <w:rPr>
                <w:sz w:val="20"/>
              </w:rPr>
            </w:pPr>
            <w:r>
              <w:rPr>
                <w:sz w:val="20"/>
              </w:rPr>
              <w:t>1.09%</w:t>
            </w:r>
          </w:p>
        </w:tc>
      </w:tr>
      <w:tr w:rsidR="00DE2DE1">
        <w:trPr>
          <w:trHeight w:val="565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99" w:line="220" w:lineRule="auto"/>
              <w:ind w:left="124" w:hanging="4"/>
              <w:rPr>
                <w:sz w:val="21"/>
              </w:rPr>
            </w:pPr>
            <w:r>
              <w:rPr>
                <w:w w:val="90"/>
                <w:sz w:val="21"/>
              </w:rPr>
              <w:t xml:space="preserve">Contraventlon of the Criminal Law (Sexual Offences And Related Matters) </w:t>
            </w:r>
            <w:r>
              <w:rPr>
                <w:sz w:val="21"/>
              </w:rPr>
              <w:t>Amendment Act</w:t>
            </w:r>
          </w:p>
        </w:tc>
        <w:tc>
          <w:tcPr>
            <w:tcW w:w="1526" w:type="dxa"/>
          </w:tcPr>
          <w:p w:rsidR="00DE2DE1" w:rsidRDefault="00DE2DE1">
            <w:pPr>
              <w:pStyle w:val="TableParagraph"/>
              <w:ind w:left="0"/>
              <w:rPr>
                <w:sz w:val="26"/>
              </w:rPr>
            </w:pPr>
          </w:p>
          <w:p w:rsidR="00DE2DE1" w:rsidRDefault="007734A1">
            <w:pPr>
              <w:pStyle w:val="TableParagraph"/>
              <w:ind w:left="227" w:right="199"/>
              <w:jc w:val="center"/>
              <w:rPr>
                <w:sz w:val="21"/>
              </w:rPr>
            </w:pPr>
            <w:r>
              <w:rPr>
                <w:sz w:val="21"/>
              </w:rPr>
              <w:t>1.09%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tabs>
                <w:tab w:val="left" w:pos="5709"/>
              </w:tabs>
              <w:spacing w:before="30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Cont</w:t>
            </w:r>
            <w:r>
              <w:rPr>
                <w:w w:val="95"/>
                <w:sz w:val="20"/>
                <w:u w:val="single"/>
              </w:rPr>
              <w:t>raventlon</w:t>
            </w:r>
            <w:r>
              <w:rPr>
                <w:spacing w:val="-2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of</w:t>
            </w:r>
            <w:r>
              <w:rPr>
                <w:spacing w:val="-1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the</w:t>
            </w:r>
            <w:r>
              <w:rPr>
                <w:spacing w:val="-1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Flrearms</w:t>
            </w:r>
            <w:r>
              <w:rPr>
                <w:spacing w:val="-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Control</w:t>
            </w:r>
            <w:r>
              <w:rPr>
                <w:spacing w:val="-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Act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4"/>
              <w:ind w:left="227" w:right="199"/>
              <w:jc w:val="center"/>
              <w:rPr>
                <w:sz w:val="21"/>
              </w:rPr>
            </w:pPr>
            <w:r>
              <w:rPr>
                <w:sz w:val="21"/>
              </w:rPr>
              <w:t>1.09%</w:t>
            </w:r>
          </w:p>
        </w:tc>
      </w:tr>
      <w:tr w:rsidR="00DE2DE1">
        <w:trPr>
          <w:trHeight w:val="27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3"/>
              <w:ind w:left="123"/>
              <w:rPr>
                <w:sz w:val="20"/>
              </w:rPr>
            </w:pPr>
            <w:r>
              <w:rPr>
                <w:sz w:val="20"/>
              </w:rPr>
              <w:t>Malicious Damage to Property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"/>
              <w:ind w:left="227" w:right="201"/>
              <w:jc w:val="center"/>
            </w:pPr>
            <w:r>
              <w:rPr>
                <w:w w:val="95"/>
              </w:rPr>
              <w:t>1.09%</w:t>
            </w:r>
          </w:p>
        </w:tc>
      </w:tr>
      <w:tr w:rsidR="00DE2DE1">
        <w:trPr>
          <w:trHeight w:val="479"/>
        </w:trPr>
        <w:tc>
          <w:tcPr>
            <w:tcW w:w="6624" w:type="dxa"/>
          </w:tcPr>
          <w:p w:rsidR="00DE2DE1" w:rsidRDefault="007734A1">
            <w:pPr>
              <w:pStyle w:val="TableParagraph"/>
              <w:tabs>
                <w:tab w:val="left" w:pos="3691"/>
              </w:tabs>
              <w:spacing w:before="10" w:line="220" w:lineRule="auto"/>
              <w:ind w:left="121" w:right="366" w:hanging="1"/>
              <w:rPr>
                <w:sz w:val="21"/>
              </w:rPr>
            </w:pPr>
            <w:r>
              <w:rPr>
                <w:w w:val="95"/>
                <w:sz w:val="21"/>
              </w:rPr>
              <w:t>Contravention</w:t>
            </w:r>
            <w:r>
              <w:rPr>
                <w:spacing w:val="-2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3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3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Act</w:t>
            </w:r>
            <w:r>
              <w:rPr>
                <w:spacing w:val="-3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Justices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3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Peace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3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Commissioners</w:t>
            </w:r>
            <w:r>
              <w:rPr>
                <w:spacing w:val="-1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of </w:t>
            </w:r>
            <w:r>
              <w:rPr>
                <w:sz w:val="21"/>
                <w:u w:val="single"/>
              </w:rPr>
              <w:t>Oaths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26" w:type="dxa"/>
          </w:tcPr>
          <w:p w:rsidR="00DE2DE1" w:rsidRDefault="00DE2DE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DE2DE1" w:rsidRDefault="007734A1">
            <w:pPr>
              <w:pStyle w:val="TableParagraph"/>
              <w:ind w:left="227" w:right="193"/>
              <w:jc w:val="center"/>
              <w:rPr>
                <w:sz w:val="20"/>
              </w:rPr>
            </w:pPr>
            <w:r>
              <w:rPr>
                <w:sz w:val="20"/>
              </w:rPr>
              <w:t>1.09%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tabs>
                <w:tab w:val="left" w:pos="3169"/>
              </w:tabs>
              <w:spacing w:before="26"/>
              <w:ind w:left="121"/>
              <w:rPr>
                <w:sz w:val="21"/>
              </w:rPr>
            </w:pPr>
            <w:r>
              <w:rPr>
                <w:w w:val="85"/>
                <w:sz w:val="21"/>
                <w:u w:val="single"/>
              </w:rPr>
              <w:t>OWence</w:t>
            </w:r>
            <w:r>
              <w:rPr>
                <w:spacing w:val="-26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unknown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8"/>
              <w:ind w:left="227" w:right="199"/>
              <w:jc w:val="center"/>
              <w:rPr>
                <w:sz w:val="21"/>
              </w:rPr>
            </w:pPr>
            <w:r>
              <w:rPr>
                <w:sz w:val="21"/>
              </w:rPr>
              <w:t>1.09%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18"/>
              <w:ind w:left="121"/>
              <w:rPr>
                <w:sz w:val="21"/>
              </w:rPr>
            </w:pPr>
            <w:r>
              <w:rPr>
                <w:sz w:val="21"/>
              </w:rPr>
              <w:t>Contravention of the Intimidation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"/>
              <w:ind w:left="227" w:right="209"/>
              <w:jc w:val="center"/>
            </w:pPr>
            <w:r>
              <w:rPr>
                <w:w w:val="95"/>
              </w:rPr>
              <w:t>1.09%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3" w:line="239" w:lineRule="exact"/>
              <w:ind w:left="121"/>
              <w:rPr>
                <w:sz w:val="21"/>
              </w:rPr>
            </w:pPr>
            <w:r>
              <w:rPr>
                <w:sz w:val="21"/>
              </w:rPr>
              <w:t>Contravention of the Social Assistance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7"/>
              <w:ind w:left="221" w:right="209"/>
              <w:jc w:val="center"/>
            </w:pPr>
            <w:r>
              <w:rPr>
                <w:w w:val="95"/>
              </w:rPr>
              <w:t>1.09%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1"/>
              <w:ind w:left="123"/>
              <w:rPr>
                <w:sz w:val="21"/>
              </w:rPr>
            </w:pPr>
            <w:r>
              <w:rPr>
                <w:sz w:val="21"/>
              </w:rPr>
              <w:t>Kidnapping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4"/>
              <w:ind w:left="223" w:right="209"/>
              <w:jc w:val="center"/>
              <w:rPr>
                <w:sz w:val="21"/>
              </w:rPr>
            </w:pPr>
            <w:r>
              <w:rPr>
                <w:sz w:val="21"/>
              </w:rPr>
              <w:t>1.09%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1"/>
              <w:ind w:left="121"/>
              <w:rPr>
                <w:sz w:val="21"/>
              </w:rPr>
            </w:pPr>
            <w:r>
              <w:rPr>
                <w:sz w:val="21"/>
              </w:rPr>
              <w:t>Culpable Homicide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4"/>
              <w:ind w:left="223" w:right="209"/>
              <w:jc w:val="center"/>
              <w:rPr>
                <w:sz w:val="21"/>
              </w:rPr>
            </w:pPr>
            <w:r>
              <w:rPr>
                <w:sz w:val="21"/>
              </w:rPr>
              <w:t>1.09%</w:t>
            </w:r>
          </w:p>
        </w:tc>
      </w:tr>
    </w:tbl>
    <w:p w:rsidR="00DE2DE1" w:rsidRDefault="00DE2DE1">
      <w:pPr>
        <w:jc w:val="center"/>
        <w:rPr>
          <w:sz w:val="21"/>
        </w:rPr>
        <w:sectPr w:rsidR="00DE2DE1">
          <w:pgSz w:w="11910" w:h="16850"/>
          <w:pgMar w:top="1200" w:right="1480" w:bottom="280" w:left="1460" w:header="720" w:footer="720" w:gutter="0"/>
          <w:cols w:space="720"/>
        </w:sectPr>
      </w:pPr>
    </w:p>
    <w:p w:rsidR="00DE2DE1" w:rsidRDefault="007734A1">
      <w:pPr>
        <w:spacing w:before="80"/>
        <w:ind w:left="15"/>
        <w:jc w:val="center"/>
      </w:pPr>
      <w:r>
        <w:rPr>
          <w:w w:val="82"/>
        </w:rPr>
        <w:lastRenderedPageBreak/>
        <w:t>3</w:t>
      </w:r>
    </w:p>
    <w:p w:rsidR="00DE2DE1" w:rsidRDefault="00DE2DE1">
      <w:pPr>
        <w:pStyle w:val="BodyText"/>
        <w:rPr>
          <w:sz w:val="20"/>
        </w:rPr>
      </w:pPr>
    </w:p>
    <w:p w:rsidR="00DE2DE1" w:rsidRDefault="00DE2DE1">
      <w:pPr>
        <w:pStyle w:val="BodyText"/>
        <w:spacing w:before="10"/>
        <w:rPr>
          <w:sz w:val="14"/>
        </w:rPr>
      </w:pPr>
      <w:r w:rsidRPr="00DE2DE1">
        <w:pict>
          <v:group id="_x0000_s1037" style="position:absolute;margin-left:82.45pt;margin-top:11pt;width:407.2pt;height:30.6pt;z-index:-251657728;mso-wrap-distance-left:0;mso-wrap-distance-right:0;mso-position-horizontal-relative:page" coordorigin="1649,220" coordsize="8144,6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648;top:220;width:8144;height:61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759;top:282;width:3512;height:526" filled="f" stroked="f">
              <v:textbox inset="0,0,0,0">
                <w:txbxContent>
                  <w:p w:rsidR="00DE2DE1" w:rsidRDefault="007734A1">
                    <w:pPr>
                      <w:spacing w:line="235" w:lineRule="exact"/>
                      <w:ind w:left="1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Contravention</w:t>
                    </w:r>
                    <w:r>
                      <w:rPr>
                        <w:spacing w:val="-3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-3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42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Local</w:t>
                    </w:r>
                    <w:r>
                      <w:rPr>
                        <w:spacing w:val="-35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Authorities</w:t>
                    </w:r>
                    <w:r>
                      <w:rPr>
                        <w:spacing w:val="-3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Act</w:t>
                    </w:r>
                  </w:p>
                  <w:p w:rsidR="00DE2DE1" w:rsidRDefault="007734A1">
                    <w:pPr>
                      <w:spacing w:before="72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Total</w:t>
                    </w:r>
                  </w:p>
                </w:txbxContent>
              </v:textbox>
            </v:shape>
            <v:shape id="_x0000_s1038" type="#_x0000_t202" style="position:absolute;left:8633;top:282;width:755;height:526" filled="f" stroked="f">
              <v:textbox inset="0,0,0,0">
                <w:txbxContent>
                  <w:p w:rsidR="00DE2DE1" w:rsidRDefault="007734A1">
                    <w:pPr>
                      <w:spacing w:line="235" w:lineRule="exact"/>
                      <w:ind w:right="17"/>
                      <w:jc w:val="center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1.09%</w:t>
                    </w:r>
                  </w:p>
                  <w:p w:rsidR="00DE2DE1" w:rsidRDefault="007734A1">
                    <w:pPr>
                      <w:spacing w:before="72"/>
                      <w:ind w:right="18"/>
                      <w:jc w:val="center"/>
                      <w:rPr>
                        <w:sz w:val="19"/>
                      </w:rPr>
                    </w:pPr>
                    <w:r>
                      <w:rPr>
                        <w:spacing w:val="-1"/>
                        <w:w w:val="95"/>
                        <w:sz w:val="19"/>
                      </w:rPr>
                      <w:t>100.00%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E2DE1" w:rsidRDefault="007734A1">
      <w:pPr>
        <w:pStyle w:val="BodyText"/>
        <w:spacing w:before="167" w:line="232" w:lineRule="auto"/>
        <w:ind w:left="194" w:firstLine="4"/>
      </w:pPr>
      <w:r>
        <w:t>Division: Crime Intelligence: A total of 34 members have offences against their names.</w:t>
      </w:r>
    </w:p>
    <w:p w:rsidR="00DE2DE1" w:rsidRDefault="00DE2DE1">
      <w:pPr>
        <w:pStyle w:val="BodyText"/>
        <w:spacing w:before="6" w:after="1"/>
        <w:rPr>
          <w:sz w:val="23"/>
        </w:rPr>
      </w:pP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0"/>
        <w:gridCol w:w="1599"/>
      </w:tblGrid>
      <w:tr w:rsidR="00DE2DE1">
        <w:trPr>
          <w:trHeight w:val="301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45"/>
              <w:ind w:left="2956" w:right="2891"/>
              <w:jc w:val="center"/>
              <w:rPr>
                <w:sz w:val="20"/>
              </w:rPr>
            </w:pPr>
            <w:r>
              <w:rPr>
                <w:sz w:val="20"/>
              </w:rPr>
              <w:t>Offence</w:t>
            </w:r>
          </w:p>
        </w:tc>
        <w:tc>
          <w:tcPr>
            <w:tcW w:w="1599" w:type="dxa"/>
          </w:tcPr>
          <w:p w:rsidR="00DE2DE1" w:rsidRDefault="007734A1">
            <w:pPr>
              <w:pStyle w:val="TableParagraph"/>
              <w:spacing w:before="35"/>
              <w:ind w:left="295"/>
              <w:rPr>
                <w:sz w:val="21"/>
              </w:rPr>
            </w:pPr>
            <w:r>
              <w:rPr>
                <w:sz w:val="21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0"/>
              <w:ind w:left="128"/>
              <w:rPr>
                <w:sz w:val="20"/>
              </w:rPr>
            </w:pPr>
            <w:r>
              <w:rPr>
                <w:sz w:val="20"/>
              </w:rPr>
              <w:t>Contravention of the Road Traffic Act</w:t>
            </w:r>
          </w:p>
        </w:tc>
        <w:tc>
          <w:tcPr>
            <w:tcW w:w="1599" w:type="dxa"/>
          </w:tcPr>
          <w:p w:rsidR="00DE2DE1" w:rsidRDefault="007734A1">
            <w:pPr>
              <w:pStyle w:val="TableParagraph"/>
              <w:spacing w:before="21"/>
              <w:ind w:left="483"/>
              <w:rPr>
                <w:sz w:val="21"/>
              </w:rPr>
            </w:pPr>
            <w:r>
              <w:rPr>
                <w:sz w:val="21"/>
              </w:rPr>
              <w:t>64.29%</w:t>
            </w:r>
          </w:p>
        </w:tc>
      </w:tr>
      <w:tr w:rsidR="00DE2DE1">
        <w:trPr>
          <w:trHeight w:val="28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28"/>
              <w:ind w:left="132"/>
              <w:rPr>
                <w:sz w:val="20"/>
              </w:rPr>
            </w:pPr>
            <w:r>
              <w:rPr>
                <w:sz w:val="20"/>
              </w:rPr>
              <w:t>Assault</w:t>
            </w:r>
          </w:p>
        </w:tc>
        <w:tc>
          <w:tcPr>
            <w:tcW w:w="1599" w:type="dxa"/>
          </w:tcPr>
          <w:p w:rsidR="00DE2DE1" w:rsidRDefault="007734A1">
            <w:pPr>
              <w:pStyle w:val="TableParagraph"/>
              <w:spacing w:before="28"/>
              <w:ind w:left="484"/>
              <w:rPr>
                <w:sz w:val="20"/>
              </w:rPr>
            </w:pPr>
            <w:r>
              <w:rPr>
                <w:sz w:val="20"/>
              </w:rPr>
              <w:t>11.90%</w:t>
            </w:r>
          </w:p>
        </w:tc>
      </w:tr>
      <w:tr w:rsidR="00DE2DE1">
        <w:trPr>
          <w:trHeight w:val="27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21"/>
              <w:ind w:left="9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Contra</w:t>
            </w:r>
            <w:r>
              <w:rPr>
                <w:sz w:val="20"/>
              </w:rPr>
              <w:t>vention of the Arms and Ammunition Act</w:t>
            </w:r>
          </w:p>
        </w:tc>
        <w:tc>
          <w:tcPr>
            <w:tcW w:w="1599" w:type="dxa"/>
          </w:tcPr>
          <w:p w:rsidR="00DE2DE1" w:rsidRDefault="007734A1">
            <w:pPr>
              <w:pStyle w:val="TableParagraph"/>
              <w:spacing w:before="21"/>
              <w:ind w:left="540"/>
              <w:rPr>
                <w:sz w:val="20"/>
              </w:rPr>
            </w:pPr>
            <w:r>
              <w:rPr>
                <w:sz w:val="20"/>
              </w:rPr>
              <w:t>9.52%</w:t>
            </w:r>
          </w:p>
        </w:tc>
      </w:tr>
      <w:tr w:rsidR="00DE2DE1">
        <w:trPr>
          <w:trHeight w:val="28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0"/>
              <w:ind w:left="116"/>
              <w:rPr>
                <w:sz w:val="20"/>
              </w:rPr>
            </w:pPr>
            <w:r>
              <w:rPr>
                <w:sz w:val="20"/>
              </w:rPr>
              <w:t>Malicious Damage to Property</w:t>
            </w:r>
          </w:p>
        </w:tc>
        <w:tc>
          <w:tcPr>
            <w:tcW w:w="1599" w:type="dxa"/>
          </w:tcPr>
          <w:p w:rsidR="00DE2DE1" w:rsidRDefault="007734A1">
            <w:pPr>
              <w:pStyle w:val="TableParagraph"/>
              <w:tabs>
                <w:tab w:val="left" w:pos="517"/>
              </w:tabs>
              <w:spacing w:before="30"/>
              <w:ind w:left="8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4.76%</w:t>
            </w:r>
          </w:p>
        </w:tc>
      </w:tr>
      <w:tr w:rsidR="00DE2DE1">
        <w:trPr>
          <w:trHeight w:val="268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21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Extortion (Under the Common Law or Statutory Law)</w:t>
            </w:r>
          </w:p>
        </w:tc>
        <w:tc>
          <w:tcPr>
            <w:tcW w:w="1599" w:type="dxa"/>
          </w:tcPr>
          <w:p w:rsidR="00DE2DE1" w:rsidRDefault="007734A1">
            <w:pPr>
              <w:pStyle w:val="TableParagraph"/>
              <w:spacing w:before="21" w:line="227" w:lineRule="exact"/>
              <w:ind w:left="536"/>
              <w:rPr>
                <w:sz w:val="20"/>
              </w:rPr>
            </w:pPr>
            <w:r>
              <w:rPr>
                <w:sz w:val="20"/>
              </w:rPr>
              <w:t>2.38%</w:t>
            </w:r>
          </w:p>
        </w:tc>
      </w:tr>
      <w:tr w:rsidR="00DE2DE1">
        <w:trPr>
          <w:trHeight w:val="29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Thef</w:t>
            </w:r>
            <w:r>
              <w:rPr>
                <w:sz w:val="21"/>
              </w:rPr>
              <w:t>t</w:t>
            </w:r>
          </w:p>
        </w:tc>
        <w:tc>
          <w:tcPr>
            <w:tcW w:w="1599" w:type="dxa"/>
          </w:tcPr>
          <w:p w:rsidR="00DE2DE1" w:rsidRDefault="007734A1">
            <w:pPr>
              <w:pStyle w:val="TableParagraph"/>
              <w:spacing w:before="23"/>
              <w:ind w:left="535"/>
              <w:rPr>
                <w:sz w:val="21"/>
              </w:rPr>
            </w:pPr>
            <w:r>
              <w:rPr>
                <w:sz w:val="21"/>
              </w:rPr>
              <w:t>2,38%</w:t>
            </w:r>
          </w:p>
        </w:tc>
      </w:tr>
      <w:tr w:rsidR="00DE2DE1">
        <w:trPr>
          <w:trHeight w:val="239"/>
        </w:trPr>
        <w:tc>
          <w:tcPr>
            <w:tcW w:w="6610" w:type="dxa"/>
          </w:tcPr>
          <w:p w:rsidR="00DE2DE1" w:rsidRDefault="007734A1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Contravention of the Act on Drugs and Drug Trafficking Act</w:t>
            </w:r>
          </w:p>
        </w:tc>
        <w:tc>
          <w:tcPr>
            <w:tcW w:w="1599" w:type="dxa"/>
          </w:tcPr>
          <w:p w:rsidR="00DE2DE1" w:rsidRDefault="007734A1">
            <w:pPr>
              <w:pStyle w:val="TableParagraph"/>
              <w:tabs>
                <w:tab w:val="left" w:pos="536"/>
              </w:tabs>
              <w:spacing w:line="213" w:lineRule="exact"/>
              <w:ind w:left="112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2.38’/»</w:t>
            </w:r>
          </w:p>
        </w:tc>
      </w:tr>
      <w:tr w:rsidR="00DE2DE1">
        <w:trPr>
          <w:trHeight w:val="282"/>
        </w:trPr>
        <w:tc>
          <w:tcPr>
            <w:tcW w:w="6610" w:type="dxa"/>
          </w:tcPr>
          <w:p w:rsidR="00DE2DE1" w:rsidRDefault="007734A1">
            <w:pPr>
              <w:pStyle w:val="TableParagraph"/>
              <w:tabs>
                <w:tab w:val="left" w:pos="3035"/>
                <w:tab w:val="left" w:pos="3760"/>
                <w:tab w:val="left" w:pos="5839"/>
              </w:tabs>
              <w:spacing w:line="262" w:lineRule="exact"/>
              <w:ind w:left="113"/>
              <w:rPr>
                <w:sz w:val="23"/>
              </w:rPr>
            </w:pPr>
            <w:r>
              <w:rPr>
                <w:w w:val="80"/>
                <w:sz w:val="23"/>
                <w:u w:val="single"/>
              </w:rPr>
              <w:t>Culpable</w:t>
            </w:r>
            <w:r>
              <w:rPr>
                <w:spacing w:val="19"/>
                <w:w w:val="80"/>
                <w:sz w:val="23"/>
                <w:u w:val="single"/>
              </w:rPr>
              <w:t xml:space="preserve"> </w:t>
            </w:r>
            <w:r>
              <w:rPr>
                <w:w w:val="80"/>
                <w:sz w:val="23"/>
                <w:u w:val="single"/>
              </w:rPr>
              <w:t>Homicide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599" w:type="dxa"/>
          </w:tcPr>
          <w:p w:rsidR="00DE2DE1" w:rsidRDefault="007734A1">
            <w:pPr>
              <w:pStyle w:val="TableParagraph"/>
              <w:spacing w:line="263" w:lineRule="exact"/>
              <w:ind w:left="475" w:right="46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2.38%</w:t>
            </w:r>
          </w:p>
        </w:tc>
      </w:tr>
      <w:tr w:rsidR="00DE2DE1">
        <w:trPr>
          <w:trHeight w:val="27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599" w:type="dxa"/>
          </w:tcPr>
          <w:p w:rsidR="00DE2DE1" w:rsidRDefault="007734A1">
            <w:pPr>
              <w:pStyle w:val="TableParagraph"/>
              <w:spacing w:line="253" w:lineRule="exact"/>
              <w:ind w:left="42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w w:val="85"/>
                <w:sz w:val="20"/>
              </w:rPr>
              <w:t>100.00°/•</w:t>
            </w:r>
          </w:p>
        </w:tc>
      </w:tr>
    </w:tbl>
    <w:p w:rsidR="00DE2DE1" w:rsidRDefault="007734A1">
      <w:pPr>
        <w:pStyle w:val="BodyText"/>
        <w:spacing w:before="201" w:line="225" w:lineRule="auto"/>
        <w:ind w:left="172" w:firstLine="4"/>
      </w:pPr>
      <w:r>
        <w:t>Division: Detective Service: A total of five members have offences against their names.</w:t>
      </w:r>
    </w:p>
    <w:p w:rsidR="00DE2DE1" w:rsidRDefault="00DE2DE1">
      <w:pPr>
        <w:pStyle w:val="BodyText"/>
        <w:spacing w:before="2"/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5"/>
        <w:gridCol w:w="1536"/>
      </w:tblGrid>
      <w:tr w:rsidR="00DE2DE1">
        <w:trPr>
          <w:trHeight w:val="296"/>
        </w:trPr>
        <w:tc>
          <w:tcPr>
            <w:tcW w:w="6605" w:type="dxa"/>
          </w:tcPr>
          <w:p w:rsidR="00DE2DE1" w:rsidRDefault="007734A1">
            <w:pPr>
              <w:pStyle w:val="TableParagraph"/>
              <w:spacing w:line="277" w:lineRule="exact"/>
              <w:ind w:left="2924" w:right="2861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Offence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40"/>
              <w:ind w:left="186" w:right="163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21"/>
              <w:ind w:left="121"/>
              <w:rPr>
                <w:sz w:val="21"/>
              </w:rPr>
            </w:pPr>
            <w:r>
              <w:rPr>
                <w:sz w:val="21"/>
              </w:rPr>
              <w:t>Contravention of the Road Traffic Act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30"/>
              <w:ind w:left="186" w:right="144"/>
              <w:jc w:val="center"/>
              <w:rPr>
                <w:sz w:val="20"/>
              </w:rPr>
            </w:pPr>
            <w:r>
              <w:rPr>
                <w:sz w:val="20"/>
              </w:rPr>
              <w:t>83.33%</w:t>
            </w:r>
          </w:p>
        </w:tc>
      </w:tr>
      <w:tr w:rsidR="00DE2DE1">
        <w:trPr>
          <w:trHeight w:val="277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18" w:line="239" w:lineRule="exact"/>
              <w:ind w:left="117"/>
              <w:rPr>
                <w:sz w:val="21"/>
              </w:rPr>
            </w:pPr>
            <w:r>
              <w:rPr>
                <w:sz w:val="21"/>
              </w:rPr>
              <w:t>Assault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8" w:line="230" w:lineRule="exact"/>
              <w:ind w:left="186" w:right="156"/>
              <w:jc w:val="center"/>
              <w:rPr>
                <w:sz w:val="20"/>
              </w:rPr>
            </w:pPr>
            <w:r>
              <w:rPr>
                <w:sz w:val="20"/>
              </w:rPr>
              <w:t>16.67%</w:t>
            </w:r>
          </w:p>
        </w:tc>
      </w:tr>
      <w:tr w:rsidR="00DE2DE1">
        <w:trPr>
          <w:trHeight w:val="277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21" w:line="237" w:lineRule="exact"/>
              <w:ind w:left="112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30" w:line="227" w:lineRule="exact"/>
              <w:ind w:left="183" w:right="17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100.00°7v</w:t>
            </w:r>
          </w:p>
        </w:tc>
      </w:tr>
    </w:tbl>
    <w:p w:rsidR="00DE2DE1" w:rsidRDefault="007734A1">
      <w:pPr>
        <w:pStyle w:val="Heading1"/>
        <w:spacing w:before="190" w:line="223" w:lineRule="auto"/>
        <w:ind w:left="163"/>
      </w:pPr>
      <w:r>
        <w:rPr>
          <w:w w:val="95"/>
        </w:rPr>
        <w:t xml:space="preserve">Division: Personnel Management: A total of five members have offences against </w:t>
      </w:r>
      <w:r>
        <w:t>their names.</w:t>
      </w:r>
    </w:p>
    <w:p w:rsidR="00DE2DE1" w:rsidRDefault="00DE2DE1">
      <w:pPr>
        <w:pStyle w:val="BodyText"/>
        <w:spacing w:before="4"/>
        <w:rPr>
          <w:sz w:val="23"/>
        </w:r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0"/>
        <w:gridCol w:w="1527"/>
      </w:tblGrid>
      <w:tr w:rsidR="00DE2DE1">
        <w:trPr>
          <w:trHeight w:val="297"/>
        </w:trPr>
        <w:tc>
          <w:tcPr>
            <w:tcW w:w="6610" w:type="dxa"/>
          </w:tcPr>
          <w:p w:rsidR="00DE2DE1" w:rsidRDefault="007734A1">
            <w:pPr>
              <w:pStyle w:val="TableParagraph"/>
              <w:tabs>
                <w:tab w:val="left" w:pos="4696"/>
              </w:tabs>
              <w:spacing w:before="47" w:line="230" w:lineRule="exact"/>
              <w:ind w:left="2973"/>
              <w:rPr>
                <w:sz w:val="20"/>
              </w:rPr>
            </w:pPr>
            <w:r>
              <w:rPr>
                <w:sz w:val="20"/>
              </w:rPr>
              <w:t>Offenc</w:t>
            </w:r>
            <w:r>
              <w:rPr>
                <w:sz w:val="20"/>
                <w:u w:val="single"/>
              </w:rPr>
              <w:t>e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47" w:line="230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8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0"/>
              <w:ind w:left="114"/>
              <w:rPr>
                <w:sz w:val="20"/>
              </w:rPr>
            </w:pPr>
            <w:r>
              <w:rPr>
                <w:sz w:val="20"/>
              </w:rPr>
              <w:t>Contraventlon of the Road Traffic Act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40"/>
              <w:ind w:left="161" w:right="133"/>
              <w:jc w:val="center"/>
              <w:rPr>
                <w:sz w:val="19"/>
              </w:rPr>
            </w:pPr>
            <w:r>
              <w:rPr>
                <w:sz w:val="19"/>
              </w:rPr>
              <w:t>83.33%</w:t>
            </w:r>
          </w:p>
        </w:tc>
      </w:tr>
      <w:tr w:rsidR="00DE2DE1">
        <w:trPr>
          <w:trHeight w:val="28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14"/>
              <w:ind w:left="113"/>
              <w:rPr>
                <w:sz w:val="21"/>
              </w:rPr>
            </w:pPr>
            <w:r>
              <w:rPr>
                <w:sz w:val="21"/>
              </w:rPr>
              <w:t>Culpable Homicide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21"/>
              <w:ind w:left="161" w:right="131"/>
              <w:jc w:val="center"/>
              <w:rPr>
                <w:sz w:val="21"/>
              </w:rPr>
            </w:pPr>
            <w:r>
              <w:rPr>
                <w:sz w:val="21"/>
              </w:rPr>
              <w:t>16.67%</w:t>
            </w:r>
          </w:p>
        </w:tc>
      </w:tr>
      <w:tr w:rsidR="00DE2DE1">
        <w:trPr>
          <w:trHeight w:val="27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18" w:line="239" w:lineRule="exact"/>
              <w:ind w:left="112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28" w:line="230" w:lineRule="exact"/>
              <w:ind w:left="161" w:right="1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100.00°/»</w:t>
            </w:r>
          </w:p>
        </w:tc>
      </w:tr>
    </w:tbl>
    <w:p w:rsidR="00DE2DE1" w:rsidRDefault="007734A1">
      <w:pPr>
        <w:pStyle w:val="BodyText"/>
        <w:spacing w:before="180" w:line="266" w:lineRule="exact"/>
        <w:ind w:left="155"/>
      </w:pPr>
      <w:r>
        <w:t>Division: Human Resource Utilisation: One member has an offence against his/her</w:t>
      </w:r>
    </w:p>
    <w:p w:rsidR="00DE2DE1" w:rsidRDefault="007734A1">
      <w:pPr>
        <w:pStyle w:val="Heading1"/>
        <w:spacing w:line="278" w:lineRule="exact"/>
        <w:ind w:firstLine="0"/>
      </w:pPr>
      <w:r>
        <w:t>name,</w:t>
      </w:r>
    </w:p>
    <w:p w:rsidR="00DE2DE1" w:rsidRDefault="00DE2DE1">
      <w:pPr>
        <w:pStyle w:val="BodyText"/>
        <w:spacing w:before="9"/>
        <w:rPr>
          <w:sz w:val="23"/>
        </w:r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9"/>
        <w:gridCol w:w="1522"/>
      </w:tblGrid>
      <w:tr w:rsidR="00DE2DE1">
        <w:trPr>
          <w:trHeight w:val="296"/>
        </w:trPr>
        <w:tc>
          <w:tcPr>
            <w:tcW w:w="6629" w:type="dxa"/>
          </w:tcPr>
          <w:p w:rsidR="00DE2DE1" w:rsidRDefault="007734A1">
            <w:pPr>
              <w:pStyle w:val="TableParagraph"/>
              <w:tabs>
                <w:tab w:val="left" w:pos="2980"/>
              </w:tabs>
              <w:spacing w:before="40"/>
              <w:ind w:left="90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Offe</w:t>
            </w:r>
            <w:r>
              <w:rPr>
                <w:sz w:val="20"/>
              </w:rPr>
              <w:t>nce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40"/>
              <w:ind w:left="13" w:right="21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0"/>
              <w:ind w:left="121"/>
              <w:rPr>
                <w:sz w:val="20"/>
              </w:rPr>
            </w:pPr>
            <w:r>
              <w:rPr>
                <w:sz w:val="20"/>
                <w:u w:val="single"/>
              </w:rPr>
              <w:t>Contravention of t</w:t>
            </w:r>
            <w:r>
              <w:rPr>
                <w:sz w:val="20"/>
              </w:rPr>
              <w:t>he Road Traffic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11" w:line="251" w:lineRule="exact"/>
              <w:ind w:left="20" w:right="21"/>
              <w:jc w:val="center"/>
            </w:pPr>
            <w:r>
              <w:rPr>
                <w:w w:val="95"/>
              </w:rPr>
              <w:t>100.00%</w:t>
            </w:r>
          </w:p>
        </w:tc>
      </w:tr>
      <w:tr w:rsidR="00DE2DE1">
        <w:trPr>
          <w:trHeight w:val="27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8" w:line="230" w:lineRule="exact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28" w:line="230" w:lineRule="exact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100.00%</w:t>
            </w:r>
          </w:p>
        </w:tc>
      </w:tr>
    </w:tbl>
    <w:p w:rsidR="00DE2DE1" w:rsidRDefault="007734A1">
      <w:pPr>
        <w:spacing w:before="194" w:line="223" w:lineRule="auto"/>
        <w:ind w:left="150" w:hanging="4"/>
        <w:rPr>
          <w:sz w:val="25"/>
        </w:rPr>
      </w:pPr>
      <w:r>
        <w:rPr>
          <w:sz w:val="25"/>
        </w:rPr>
        <w:t>Division:</w:t>
      </w:r>
      <w:r>
        <w:rPr>
          <w:spacing w:val="-10"/>
          <w:sz w:val="25"/>
        </w:rPr>
        <w:t xml:space="preserve"> </w:t>
      </w:r>
      <w:r>
        <w:rPr>
          <w:sz w:val="25"/>
        </w:rPr>
        <w:t>Human</w:t>
      </w:r>
      <w:r>
        <w:rPr>
          <w:spacing w:val="-13"/>
          <w:sz w:val="25"/>
        </w:rPr>
        <w:t xml:space="preserve"> </w:t>
      </w:r>
      <w:r>
        <w:rPr>
          <w:sz w:val="25"/>
        </w:rPr>
        <w:t>Resource</w:t>
      </w:r>
      <w:r>
        <w:rPr>
          <w:spacing w:val="-9"/>
          <w:sz w:val="25"/>
        </w:rPr>
        <w:t xml:space="preserve"> </w:t>
      </w:r>
      <w:r>
        <w:rPr>
          <w:sz w:val="25"/>
        </w:rPr>
        <w:t>Development:</w:t>
      </w:r>
      <w:r>
        <w:rPr>
          <w:spacing w:val="-12"/>
          <w:sz w:val="25"/>
        </w:rPr>
        <w:t xml:space="preserve"> </w:t>
      </w:r>
      <w:r>
        <w:rPr>
          <w:sz w:val="25"/>
        </w:rPr>
        <w:t>A</w:t>
      </w:r>
      <w:r>
        <w:rPr>
          <w:spacing w:val="-18"/>
          <w:sz w:val="25"/>
        </w:rPr>
        <w:t xml:space="preserve"> </w:t>
      </w:r>
      <w:r>
        <w:rPr>
          <w:sz w:val="25"/>
        </w:rPr>
        <w:t>total</w:t>
      </w:r>
      <w:r>
        <w:rPr>
          <w:spacing w:val="-17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>36</w:t>
      </w:r>
      <w:r>
        <w:rPr>
          <w:spacing w:val="-16"/>
          <w:sz w:val="25"/>
        </w:rPr>
        <w:t xml:space="preserve"> </w:t>
      </w:r>
      <w:r>
        <w:rPr>
          <w:sz w:val="25"/>
        </w:rPr>
        <w:t>members</w:t>
      </w:r>
      <w:r>
        <w:rPr>
          <w:spacing w:val="-11"/>
          <w:sz w:val="25"/>
        </w:rPr>
        <w:t xml:space="preserve"> </w:t>
      </w:r>
      <w:r>
        <w:rPr>
          <w:sz w:val="25"/>
        </w:rPr>
        <w:t>have</w:t>
      </w:r>
      <w:r>
        <w:rPr>
          <w:spacing w:val="-14"/>
          <w:sz w:val="25"/>
        </w:rPr>
        <w:t xml:space="preserve"> </w:t>
      </w:r>
      <w:r>
        <w:rPr>
          <w:sz w:val="25"/>
        </w:rPr>
        <w:t>offences against their</w:t>
      </w:r>
      <w:r>
        <w:rPr>
          <w:spacing w:val="9"/>
          <w:sz w:val="25"/>
        </w:rPr>
        <w:t xml:space="preserve"> </w:t>
      </w:r>
      <w:r>
        <w:rPr>
          <w:sz w:val="25"/>
        </w:rPr>
        <w:t>names.</w:t>
      </w:r>
    </w:p>
    <w:p w:rsidR="00DE2DE1" w:rsidRDefault="00DE2DE1">
      <w:pPr>
        <w:pStyle w:val="BodyText"/>
        <w:spacing w:before="5"/>
        <w:rPr>
          <w:sz w:val="23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34"/>
        <w:gridCol w:w="1517"/>
      </w:tblGrid>
      <w:tr w:rsidR="00DE2DE1">
        <w:trPr>
          <w:trHeight w:val="296"/>
        </w:trPr>
        <w:tc>
          <w:tcPr>
            <w:tcW w:w="6634" w:type="dxa"/>
          </w:tcPr>
          <w:p w:rsidR="00DE2DE1" w:rsidRDefault="007734A1">
            <w:pPr>
              <w:pStyle w:val="TableParagraph"/>
              <w:spacing w:before="47" w:line="230" w:lineRule="exact"/>
              <w:ind w:left="2962" w:right="2916"/>
              <w:jc w:val="center"/>
              <w:rPr>
                <w:sz w:val="20"/>
              </w:rPr>
            </w:pPr>
            <w:r>
              <w:rPr>
                <w:sz w:val="20"/>
              </w:rPr>
              <w:t>Offence</w:t>
            </w:r>
          </w:p>
        </w:tc>
        <w:tc>
          <w:tcPr>
            <w:tcW w:w="1517" w:type="dxa"/>
          </w:tcPr>
          <w:p w:rsidR="00DE2DE1" w:rsidRDefault="007734A1">
            <w:pPr>
              <w:pStyle w:val="TableParagraph"/>
              <w:spacing w:before="47" w:line="230" w:lineRule="exact"/>
              <w:ind w:left="226" w:right="212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34" w:type="dxa"/>
          </w:tcPr>
          <w:p w:rsidR="00DE2DE1" w:rsidRDefault="007734A1">
            <w:pPr>
              <w:pStyle w:val="TableParagraph"/>
              <w:spacing w:before="37"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Contravention of the Road Traffic Act</w:t>
            </w:r>
          </w:p>
        </w:tc>
        <w:tc>
          <w:tcPr>
            <w:tcW w:w="1517" w:type="dxa"/>
          </w:tcPr>
          <w:p w:rsidR="00DE2DE1" w:rsidRDefault="007734A1">
            <w:pPr>
              <w:pStyle w:val="TableParagraph"/>
              <w:spacing w:before="37" w:line="225" w:lineRule="exact"/>
              <w:ind w:left="191" w:right="212"/>
              <w:jc w:val="center"/>
              <w:rPr>
                <w:sz w:val="20"/>
              </w:rPr>
            </w:pPr>
            <w:r>
              <w:rPr>
                <w:sz w:val="20"/>
              </w:rPr>
              <w:t>54.55°f</w:t>
            </w:r>
          </w:p>
        </w:tc>
      </w:tr>
      <w:tr w:rsidR="00DE2DE1">
        <w:trPr>
          <w:trHeight w:val="282"/>
        </w:trPr>
        <w:tc>
          <w:tcPr>
            <w:tcW w:w="6634" w:type="dxa"/>
          </w:tcPr>
          <w:p w:rsidR="00DE2DE1" w:rsidRDefault="007734A1">
            <w:pPr>
              <w:pStyle w:val="TableParagraph"/>
              <w:spacing w:before="42"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Assault</w:t>
            </w:r>
          </w:p>
        </w:tc>
        <w:tc>
          <w:tcPr>
            <w:tcW w:w="1517" w:type="dxa"/>
          </w:tcPr>
          <w:p w:rsidR="00DE2DE1" w:rsidRDefault="007734A1">
            <w:pPr>
              <w:pStyle w:val="TableParagraph"/>
              <w:spacing w:before="42" w:line="220" w:lineRule="exact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15.91%</w:t>
            </w:r>
          </w:p>
        </w:tc>
      </w:tr>
      <w:tr w:rsidR="00DE2DE1">
        <w:trPr>
          <w:trHeight w:val="287"/>
        </w:trPr>
        <w:tc>
          <w:tcPr>
            <w:tcW w:w="6634" w:type="dxa"/>
          </w:tcPr>
          <w:p w:rsidR="00DE2DE1" w:rsidRDefault="007734A1">
            <w:pPr>
              <w:pStyle w:val="TableParagraph"/>
              <w:spacing w:before="40"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Contravention of the Arms and Ammunition Act</w:t>
            </w:r>
          </w:p>
        </w:tc>
        <w:tc>
          <w:tcPr>
            <w:tcW w:w="1517" w:type="dxa"/>
          </w:tcPr>
          <w:p w:rsidR="00DE2DE1" w:rsidRDefault="007734A1">
            <w:pPr>
              <w:pStyle w:val="TableParagraph"/>
              <w:spacing w:before="40" w:line="227" w:lineRule="exact"/>
              <w:ind w:left="211" w:right="212"/>
              <w:jc w:val="center"/>
              <w:rPr>
                <w:sz w:val="20"/>
              </w:rPr>
            </w:pPr>
            <w:r>
              <w:rPr>
                <w:sz w:val="20"/>
              </w:rPr>
              <w:t>15.91%</w:t>
            </w:r>
          </w:p>
        </w:tc>
      </w:tr>
      <w:tr w:rsidR="00DE2DE1">
        <w:trPr>
          <w:trHeight w:val="287"/>
        </w:trPr>
        <w:tc>
          <w:tcPr>
            <w:tcW w:w="6634" w:type="dxa"/>
          </w:tcPr>
          <w:p w:rsidR="00DE2DE1" w:rsidRDefault="007734A1">
            <w:pPr>
              <w:pStyle w:val="TableParagraph"/>
              <w:spacing w:before="40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Contravention of the Social Assistance Act</w:t>
            </w:r>
          </w:p>
        </w:tc>
        <w:tc>
          <w:tcPr>
            <w:tcW w:w="1517" w:type="dxa"/>
          </w:tcPr>
          <w:p w:rsidR="00DE2DE1" w:rsidRDefault="007734A1">
            <w:pPr>
              <w:pStyle w:val="TableParagraph"/>
              <w:spacing w:before="49" w:line="218" w:lineRule="exact"/>
              <w:ind w:left="215" w:right="212"/>
              <w:jc w:val="center"/>
              <w:rPr>
                <w:sz w:val="19"/>
              </w:rPr>
            </w:pPr>
            <w:r>
              <w:rPr>
                <w:sz w:val="19"/>
              </w:rPr>
              <w:t>4.55%</w:t>
            </w:r>
          </w:p>
        </w:tc>
      </w:tr>
    </w:tbl>
    <w:p w:rsidR="00DE2DE1" w:rsidRDefault="00DE2DE1">
      <w:pPr>
        <w:spacing w:line="218" w:lineRule="exact"/>
        <w:jc w:val="center"/>
        <w:rPr>
          <w:sz w:val="19"/>
        </w:rPr>
        <w:sectPr w:rsidR="00DE2DE1">
          <w:pgSz w:w="11910" w:h="16850"/>
          <w:pgMar w:top="1160" w:right="1480" w:bottom="280" w:left="1460" w:header="720" w:footer="720" w:gutter="0"/>
          <w:cols w:space="720"/>
        </w:sectPr>
      </w:pPr>
    </w:p>
    <w:p w:rsidR="00DE2DE1" w:rsidRDefault="00DE2DE1">
      <w:pPr>
        <w:pStyle w:val="BodyText"/>
        <w:spacing w:before="7"/>
        <w:rPr>
          <w:sz w:val="29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90"/>
        <w:gridCol w:w="1536"/>
      </w:tblGrid>
      <w:tr w:rsidR="00DE2DE1">
        <w:trPr>
          <w:trHeight w:val="301"/>
        </w:trPr>
        <w:tc>
          <w:tcPr>
            <w:tcW w:w="6590" w:type="dxa"/>
          </w:tcPr>
          <w:p w:rsidR="00DE2DE1" w:rsidRDefault="007734A1">
            <w:pPr>
              <w:pStyle w:val="TableParagraph"/>
              <w:spacing w:before="16"/>
              <w:ind w:left="2911" w:right="2858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Offence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37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590" w:type="dxa"/>
          </w:tcPr>
          <w:p w:rsidR="00DE2DE1" w:rsidRDefault="007734A1">
            <w:pPr>
              <w:pStyle w:val="TableParagraph"/>
              <w:tabs>
                <w:tab w:val="left" w:pos="4029"/>
                <w:tab w:val="left" w:pos="5201"/>
              </w:tabs>
              <w:spacing w:before="2" w:line="260" w:lineRule="exact"/>
              <w:ind w:left="120"/>
              <w:rPr>
                <w:sz w:val="23"/>
              </w:rPr>
            </w:pPr>
            <w:r>
              <w:rPr>
                <w:w w:val="85"/>
                <w:sz w:val="23"/>
              </w:rPr>
              <w:t>Contravention</w:t>
            </w:r>
            <w:r>
              <w:rPr>
                <w:spacing w:val="-23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of</w:t>
            </w:r>
            <w:r>
              <w:rPr>
                <w:spacing w:val="-29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the</w:t>
            </w:r>
            <w:r>
              <w:rPr>
                <w:spacing w:val="-3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Sexual</w:t>
            </w:r>
            <w:r>
              <w:rPr>
                <w:spacing w:val="-2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Offences</w:t>
            </w:r>
            <w:r>
              <w:rPr>
                <w:spacing w:val="-2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Act</w:t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3"/>
              <w:ind w:left="186" w:right="149"/>
              <w:jc w:val="center"/>
              <w:rPr>
                <w:sz w:val="20"/>
              </w:rPr>
            </w:pPr>
            <w:r>
              <w:rPr>
                <w:sz w:val="20"/>
              </w:rPr>
              <w:t>2.27%</w:t>
            </w:r>
          </w:p>
        </w:tc>
      </w:tr>
      <w:tr w:rsidR="00DE2DE1">
        <w:trPr>
          <w:trHeight w:val="287"/>
        </w:trPr>
        <w:tc>
          <w:tcPr>
            <w:tcW w:w="6590" w:type="dxa"/>
          </w:tcPr>
          <w:p w:rsidR="00DE2DE1" w:rsidRDefault="007734A1">
            <w:pPr>
              <w:pStyle w:val="TableParagraph"/>
              <w:spacing w:before="7" w:line="260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Theft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18"/>
              <w:ind w:left="186" w:right="153"/>
              <w:jc w:val="center"/>
              <w:rPr>
                <w:sz w:val="21"/>
              </w:rPr>
            </w:pPr>
            <w:r>
              <w:rPr>
                <w:sz w:val="21"/>
              </w:rPr>
              <w:t>2.27%</w:t>
            </w:r>
          </w:p>
        </w:tc>
      </w:tr>
      <w:tr w:rsidR="00DE2DE1">
        <w:trPr>
          <w:trHeight w:val="270"/>
        </w:trPr>
        <w:tc>
          <w:tcPr>
            <w:tcW w:w="6590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w w:val="90"/>
                <w:sz w:val="23"/>
              </w:rPr>
              <w:t>Contravention of the Explosives Act</w:t>
            </w:r>
          </w:p>
        </w:tc>
        <w:tc>
          <w:tcPr>
            <w:tcW w:w="1536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11" w:line="239" w:lineRule="exact"/>
              <w:ind w:left="186" w:right="153"/>
              <w:jc w:val="center"/>
              <w:rPr>
                <w:sz w:val="21"/>
              </w:rPr>
            </w:pPr>
            <w:r>
              <w:rPr>
                <w:sz w:val="21"/>
              </w:rPr>
              <w:t>2.27%</w:t>
            </w:r>
          </w:p>
        </w:tc>
      </w:tr>
      <w:tr w:rsidR="00DE2DE1">
        <w:trPr>
          <w:trHeight w:val="265"/>
        </w:trPr>
        <w:tc>
          <w:tcPr>
            <w:tcW w:w="6590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w w:val="90"/>
                <w:sz w:val="23"/>
              </w:rPr>
              <w:t>Nature Conservation</w:t>
            </w:r>
          </w:p>
        </w:tc>
        <w:tc>
          <w:tcPr>
            <w:tcW w:w="1536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6" w:line="239" w:lineRule="exact"/>
              <w:ind w:left="186" w:right="153"/>
              <w:jc w:val="center"/>
              <w:rPr>
                <w:sz w:val="21"/>
              </w:rPr>
            </w:pPr>
            <w:r>
              <w:rPr>
                <w:sz w:val="21"/>
              </w:rPr>
              <w:t>2.27%</w:t>
            </w:r>
          </w:p>
        </w:tc>
      </w:tr>
      <w:tr w:rsidR="00DE2DE1">
        <w:trPr>
          <w:trHeight w:val="292"/>
        </w:trPr>
        <w:tc>
          <w:tcPr>
            <w:tcW w:w="6590" w:type="dxa"/>
          </w:tcPr>
          <w:p w:rsidR="00DE2DE1" w:rsidRDefault="007734A1">
            <w:pPr>
              <w:pStyle w:val="TableParagraph"/>
              <w:spacing w:before="9" w:line="263" w:lineRule="exact"/>
              <w:ind w:left="112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37"/>
              <w:ind w:left="186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100.00°/&gt;</w:t>
            </w:r>
          </w:p>
        </w:tc>
      </w:tr>
    </w:tbl>
    <w:p w:rsidR="00DE2DE1" w:rsidRDefault="00DE2DE1">
      <w:pPr>
        <w:pStyle w:val="BodyText"/>
        <w:spacing w:before="7"/>
        <w:rPr>
          <w:sz w:val="29"/>
        </w:rPr>
      </w:pPr>
    </w:p>
    <w:p w:rsidR="00DE2DE1" w:rsidRDefault="007734A1">
      <w:pPr>
        <w:spacing w:before="104" w:line="228" w:lineRule="auto"/>
        <w:ind w:left="193" w:hanging="3"/>
        <w:rPr>
          <w:sz w:val="25"/>
        </w:rPr>
      </w:pPr>
      <w:r>
        <w:rPr>
          <w:w w:val="95"/>
          <w:sz w:val="25"/>
        </w:rPr>
        <w:t xml:space="preserve">Division: Finance and Administration: One member has an offence against his/her </w:t>
      </w:r>
      <w:r>
        <w:rPr>
          <w:sz w:val="25"/>
        </w:rPr>
        <w:t>name.</w:t>
      </w:r>
    </w:p>
    <w:p w:rsidR="00DE2DE1" w:rsidRDefault="00DE2DE1">
      <w:pPr>
        <w:pStyle w:val="BodyText"/>
        <w:spacing w:before="7"/>
        <w:rPr>
          <w:sz w:val="23"/>
        </w:rPr>
      </w:pP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0"/>
        <w:gridCol w:w="1531"/>
      </w:tblGrid>
      <w:tr w:rsidR="00DE2DE1">
        <w:trPr>
          <w:trHeight w:val="289"/>
        </w:trPr>
        <w:tc>
          <w:tcPr>
            <w:tcW w:w="6600" w:type="dxa"/>
          </w:tcPr>
          <w:p w:rsidR="00DE2DE1" w:rsidRDefault="007734A1">
            <w:pPr>
              <w:pStyle w:val="TableParagraph"/>
              <w:tabs>
                <w:tab w:val="left" w:pos="2966"/>
                <w:tab w:val="left" w:pos="4996"/>
              </w:tabs>
              <w:spacing w:before="16" w:line="253" w:lineRule="exact"/>
              <w:ind w:left="107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w w:val="95"/>
                <w:sz w:val="23"/>
                <w:u w:val="single"/>
              </w:rPr>
              <w:t>Offence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531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37"/>
              <w:ind w:right="144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75"/>
        </w:trPr>
        <w:tc>
          <w:tcPr>
            <w:tcW w:w="6600" w:type="dxa"/>
          </w:tcPr>
          <w:p w:rsidR="00DE2DE1" w:rsidRDefault="007734A1">
            <w:pPr>
              <w:pStyle w:val="TableParagraph"/>
              <w:spacing w:line="255" w:lineRule="exact"/>
              <w:ind w:left="122"/>
              <w:rPr>
                <w:sz w:val="23"/>
              </w:rPr>
            </w:pPr>
            <w:r>
              <w:rPr>
                <w:w w:val="90"/>
                <w:sz w:val="23"/>
              </w:rPr>
              <w:t>Contravention of the Arms And Ammunition Act</w:t>
            </w:r>
          </w:p>
        </w:tc>
        <w:tc>
          <w:tcPr>
            <w:tcW w:w="1531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13"/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100.00%</w:t>
            </w:r>
          </w:p>
        </w:tc>
      </w:tr>
      <w:tr w:rsidR="00DE2DE1">
        <w:trPr>
          <w:trHeight w:val="287"/>
        </w:trPr>
        <w:tc>
          <w:tcPr>
            <w:tcW w:w="6600" w:type="dxa"/>
          </w:tcPr>
          <w:p w:rsidR="00DE2DE1" w:rsidRDefault="007734A1">
            <w:pPr>
              <w:pStyle w:val="TableParagraph"/>
              <w:spacing w:before="4"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5"/>
              <w:ind w:left="139" w:right="156"/>
              <w:jc w:val="center"/>
              <w:rPr>
                <w:sz w:val="19"/>
              </w:rPr>
            </w:pPr>
            <w:r>
              <w:rPr>
                <w:sz w:val="19"/>
              </w:rPr>
              <w:t>100.00°/</w:t>
            </w:r>
          </w:p>
        </w:tc>
      </w:tr>
    </w:tbl>
    <w:p w:rsidR="00DE2DE1" w:rsidRDefault="007734A1">
      <w:pPr>
        <w:spacing w:before="171" w:line="228" w:lineRule="auto"/>
        <w:ind w:left="177" w:right="106" w:firstLine="6"/>
        <w:rPr>
          <w:sz w:val="25"/>
        </w:rPr>
      </w:pPr>
      <w:r>
        <w:rPr>
          <w:w w:val="95"/>
          <w:sz w:val="25"/>
        </w:rPr>
        <w:t xml:space="preserve">Division: Supply Chain Management: A total of 20 members have offences against </w:t>
      </w:r>
      <w:r>
        <w:rPr>
          <w:sz w:val="25"/>
        </w:rPr>
        <w:t>their names.</w:t>
      </w:r>
    </w:p>
    <w:p w:rsidR="00DE2DE1" w:rsidRDefault="00DE2DE1">
      <w:pPr>
        <w:pStyle w:val="BodyText"/>
        <w:spacing w:before="7"/>
        <w:rPr>
          <w:sz w:val="23"/>
        </w:rPr>
      </w:pP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9"/>
        <w:gridCol w:w="1526"/>
      </w:tblGrid>
      <w:tr w:rsidR="00DE2DE1">
        <w:trPr>
          <w:trHeight w:val="301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5"/>
              <w:ind w:left="2912" w:right="2858"/>
              <w:jc w:val="center"/>
              <w:rPr>
                <w:sz w:val="20"/>
              </w:rPr>
            </w:pPr>
            <w:r>
              <w:rPr>
                <w:sz w:val="20"/>
              </w:rPr>
              <w:t>Offence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7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68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3"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Contravention of the Road Traffic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6"/>
              <w:ind w:left="227" w:right="202"/>
              <w:jc w:val="center"/>
              <w:rPr>
                <w:sz w:val="21"/>
              </w:rPr>
            </w:pPr>
            <w:r>
              <w:rPr>
                <w:sz w:val="21"/>
              </w:rPr>
              <w:t>66.67%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2"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Crimen lnjuria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5"/>
              <w:ind w:left="227" w:right="203"/>
              <w:jc w:val="center"/>
              <w:rPr>
                <w:sz w:val="20"/>
              </w:rPr>
            </w:pPr>
            <w:r>
              <w:rPr>
                <w:sz w:val="20"/>
              </w:rPr>
              <w:t>4.17%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tabs>
                <w:tab w:val="left" w:pos="3964"/>
              </w:tabs>
              <w:spacing w:before="30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Contra</w:t>
            </w:r>
            <w:r>
              <w:rPr>
                <w:w w:val="95"/>
                <w:sz w:val="20"/>
                <w:u w:val="single"/>
              </w:rPr>
              <w:t>vention</w:t>
            </w:r>
            <w:r>
              <w:rPr>
                <w:spacing w:val="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of</w:t>
            </w:r>
            <w:r>
              <w:rPr>
                <w:spacing w:val="-1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the</w:t>
            </w:r>
            <w:r>
              <w:rPr>
                <w:spacing w:val="-1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Sexual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Offences</w:t>
            </w:r>
            <w:r>
              <w:rPr>
                <w:spacing w:val="-2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Act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3"/>
              <w:ind w:left="227" w:right="203"/>
              <w:jc w:val="center"/>
              <w:rPr>
                <w:sz w:val="20"/>
              </w:rPr>
            </w:pPr>
            <w:r>
              <w:rPr>
                <w:sz w:val="20"/>
              </w:rPr>
              <w:t>4.17%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Culpable Homicide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1"/>
              <w:ind w:left="227" w:right="203"/>
              <w:jc w:val="center"/>
              <w:rPr>
                <w:sz w:val="20"/>
              </w:rPr>
            </w:pPr>
            <w:r>
              <w:rPr>
                <w:sz w:val="20"/>
              </w:rPr>
              <w:t>4.17%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tabs>
                <w:tab w:val="left" w:pos="4741"/>
              </w:tabs>
              <w:spacing w:before="30"/>
              <w:ind w:left="119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Malicious Damage to</w:t>
            </w:r>
            <w:r>
              <w:rPr>
                <w:spacing w:val="-36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Property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3"/>
              <w:ind w:left="227" w:right="207"/>
              <w:jc w:val="center"/>
              <w:rPr>
                <w:sz w:val="20"/>
              </w:rPr>
            </w:pPr>
            <w:r>
              <w:rPr>
                <w:sz w:val="20"/>
              </w:rPr>
              <w:t>4.17%</w:t>
            </w:r>
          </w:p>
        </w:tc>
      </w:tr>
      <w:tr w:rsidR="00DE2DE1">
        <w:trPr>
          <w:trHeight w:val="263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3"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Defeating the Course of Justice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6" w:line="227" w:lineRule="exact"/>
              <w:ind w:left="227" w:right="203"/>
              <w:jc w:val="center"/>
              <w:rPr>
                <w:sz w:val="20"/>
              </w:rPr>
            </w:pPr>
            <w:r>
              <w:rPr>
                <w:sz w:val="20"/>
              </w:rPr>
              <w:t>4.17%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0" w:line="218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Contravention of the Social Assistance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0" w:line="218" w:lineRule="exact"/>
              <w:ind w:left="227" w:right="203"/>
              <w:jc w:val="center"/>
              <w:rPr>
                <w:sz w:val="20"/>
              </w:rPr>
            </w:pPr>
            <w:r>
              <w:rPr>
                <w:sz w:val="20"/>
              </w:rPr>
              <w:t>4.17%</w:t>
            </w:r>
          </w:p>
        </w:tc>
      </w:tr>
      <w:tr w:rsidR="00DE2DE1">
        <w:trPr>
          <w:trHeight w:val="301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2"/>
              <w:ind w:left="124"/>
              <w:rPr>
                <w:sz w:val="20"/>
              </w:rPr>
            </w:pPr>
            <w:r>
              <w:rPr>
                <w:sz w:val="20"/>
              </w:rPr>
              <w:t>Fraud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52"/>
              <w:ind w:left="227" w:right="203"/>
              <w:jc w:val="center"/>
              <w:rPr>
                <w:sz w:val="19"/>
              </w:rPr>
            </w:pPr>
            <w:r>
              <w:rPr>
                <w:sz w:val="19"/>
              </w:rPr>
              <w:t>4.17%</w:t>
            </w:r>
          </w:p>
        </w:tc>
      </w:tr>
      <w:tr w:rsidR="00DE2DE1">
        <w:trPr>
          <w:trHeight w:val="273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Contravention of the Liquor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1"/>
              <w:ind w:left="226" w:right="209"/>
              <w:jc w:val="center"/>
              <w:rPr>
                <w:sz w:val="21"/>
              </w:rPr>
            </w:pPr>
            <w:r>
              <w:rPr>
                <w:sz w:val="21"/>
              </w:rPr>
              <w:t>4.17%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5" w:line="22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7"/>
              <w:ind w:left="217" w:right="209"/>
              <w:jc w:val="center"/>
              <w:rPr>
                <w:sz w:val="19"/>
              </w:rPr>
            </w:pPr>
            <w:r>
              <w:rPr>
                <w:sz w:val="19"/>
              </w:rPr>
              <w:t>100.00%</w:t>
            </w:r>
          </w:p>
        </w:tc>
      </w:tr>
    </w:tbl>
    <w:p w:rsidR="00DE2DE1" w:rsidRDefault="007734A1">
      <w:pPr>
        <w:pStyle w:val="BodyText"/>
        <w:spacing w:before="189" w:line="232" w:lineRule="auto"/>
        <w:ind w:left="172" w:firstLine="4"/>
      </w:pPr>
      <w:r>
        <w:t>Division: Protection and Security Services: A total of 78 members have offences against their names.</w:t>
      </w:r>
    </w:p>
    <w:p w:rsidR="00DE2DE1" w:rsidRDefault="00DE2DE1">
      <w:pPr>
        <w:pStyle w:val="BodyText"/>
        <w:spacing w:before="4"/>
        <w:rPr>
          <w:sz w:val="23"/>
        </w:r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5"/>
        <w:gridCol w:w="1546"/>
      </w:tblGrid>
      <w:tr w:rsidR="00DE2DE1">
        <w:trPr>
          <w:trHeight w:val="301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56"/>
              <w:ind w:left="2922" w:right="28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Offence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49"/>
              <w:ind w:left="265"/>
              <w:rPr>
                <w:sz w:val="19"/>
              </w:rPr>
            </w:pPr>
            <w:r>
              <w:rPr>
                <w:w w:val="105"/>
                <w:sz w:val="19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33" w:line="230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Contravention of the Road Traffic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35"/>
              <w:ind w:left="0" w:right="94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45.69%</w:t>
            </w:r>
          </w:p>
        </w:tc>
      </w:tr>
      <w:tr w:rsidR="00DE2DE1">
        <w:trPr>
          <w:trHeight w:val="277"/>
        </w:trPr>
        <w:tc>
          <w:tcPr>
            <w:tcW w:w="6605" w:type="dxa"/>
          </w:tcPr>
          <w:p w:rsidR="00DE2DE1" w:rsidRDefault="007734A1">
            <w:pPr>
              <w:pStyle w:val="TableParagraph"/>
              <w:tabs>
                <w:tab w:val="left" w:pos="6028"/>
              </w:tabs>
              <w:spacing w:before="40" w:line="218" w:lineRule="exact"/>
              <w:ind w:left="98"/>
              <w:rPr>
                <w:sz w:val="19"/>
              </w:rPr>
            </w:pPr>
            <w:r>
              <w:rPr>
                <w:spacing w:val="-27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Assault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23"/>
              <w:ind w:left="0" w:right="10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14.66%</w:t>
            </w:r>
          </w:p>
        </w:tc>
      </w:tr>
      <w:tr w:rsidR="00DE2DE1">
        <w:trPr>
          <w:trHeight w:val="296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33"/>
              <w:ind w:left="121"/>
              <w:rPr>
                <w:sz w:val="20"/>
              </w:rPr>
            </w:pPr>
            <w:r>
              <w:rPr>
                <w:sz w:val="20"/>
              </w:rPr>
              <w:t>Contravention of the Arms and Ammunition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33"/>
              <w:ind w:left="0" w:right="9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12.07%</w:t>
            </w:r>
          </w:p>
        </w:tc>
      </w:tr>
      <w:tr w:rsidR="00DE2DE1">
        <w:trPr>
          <w:trHeight w:val="273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14" w:line="239" w:lineRule="exact"/>
              <w:ind w:left="119"/>
              <w:rPr>
                <w:sz w:val="21"/>
              </w:rPr>
            </w:pPr>
            <w:r>
              <w:rPr>
                <w:sz w:val="21"/>
              </w:rPr>
              <w:t>Theft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25"/>
              <w:ind w:left="0" w:right="9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6.03%</w:t>
            </w:r>
          </w:p>
        </w:tc>
      </w:tr>
      <w:tr w:rsidR="00DE2DE1">
        <w:trPr>
          <w:trHeight w:val="282"/>
        </w:trPr>
        <w:tc>
          <w:tcPr>
            <w:tcW w:w="6605" w:type="dxa"/>
          </w:tcPr>
          <w:p w:rsidR="00DE2DE1" w:rsidRDefault="007734A1">
            <w:pPr>
              <w:pStyle w:val="TableParagraph"/>
              <w:tabs>
                <w:tab w:val="left" w:pos="3248"/>
              </w:tabs>
              <w:spacing w:before="30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High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Treason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23"/>
              <w:ind w:left="0" w:right="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4.31%</w:t>
            </w:r>
          </w:p>
        </w:tc>
      </w:tr>
      <w:tr w:rsidR="00DE2DE1">
        <w:trPr>
          <w:trHeight w:val="282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35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Contravention of the Firearms Control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37"/>
              <w:ind w:left="0" w:right="94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2.59%</w:t>
            </w:r>
          </w:p>
        </w:tc>
      </w:tr>
      <w:tr w:rsidR="00DE2DE1">
        <w:trPr>
          <w:trHeight w:val="287"/>
        </w:trPr>
        <w:tc>
          <w:tcPr>
            <w:tcW w:w="6605" w:type="dxa"/>
          </w:tcPr>
          <w:p w:rsidR="00DE2DE1" w:rsidRDefault="007734A1">
            <w:pPr>
              <w:pStyle w:val="TableParagraph"/>
              <w:tabs>
                <w:tab w:val="left" w:pos="4349"/>
              </w:tabs>
              <w:spacing w:before="33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Cont</w:t>
            </w:r>
            <w:r>
              <w:rPr>
                <w:w w:val="95"/>
                <w:sz w:val="20"/>
                <w:u w:val="single"/>
              </w:rPr>
              <w:t>ravention of the</w:t>
            </w:r>
            <w:r>
              <w:rPr>
                <w:spacing w:val="-4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Social Assistance Act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25"/>
              <w:ind w:left="0"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1.72%</w:t>
            </w:r>
          </w:p>
        </w:tc>
      </w:tr>
      <w:tr w:rsidR="00DE2DE1">
        <w:trPr>
          <w:trHeight w:val="282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25"/>
              <w:ind w:left="114"/>
              <w:rPr>
                <w:sz w:val="20"/>
              </w:rPr>
            </w:pPr>
            <w:r>
              <w:rPr>
                <w:sz w:val="20"/>
              </w:rPr>
              <w:t>Contravention of the Internal Security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25"/>
              <w:ind w:left="0"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1.72%</w:t>
            </w:r>
          </w:p>
        </w:tc>
      </w:tr>
      <w:tr w:rsidR="00DE2DE1">
        <w:trPr>
          <w:trHeight w:val="282"/>
        </w:trPr>
        <w:tc>
          <w:tcPr>
            <w:tcW w:w="6605" w:type="dxa"/>
          </w:tcPr>
          <w:p w:rsidR="00DE2DE1" w:rsidRDefault="007734A1">
            <w:pPr>
              <w:pStyle w:val="TableParagraph"/>
              <w:tabs>
                <w:tab w:val="left" w:pos="4720"/>
              </w:tabs>
              <w:spacing w:before="30"/>
              <w:ind w:left="45"/>
              <w:rPr>
                <w:sz w:val="20"/>
              </w:rPr>
            </w:pP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Contempt of</w:t>
            </w:r>
            <w:r>
              <w:rPr>
                <w:spacing w:val="-3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Gourt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23"/>
              <w:ind w:left="0" w:right="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1.72%</w:t>
            </w:r>
          </w:p>
        </w:tc>
      </w:tr>
      <w:tr w:rsidR="00DE2DE1">
        <w:trPr>
          <w:trHeight w:val="282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35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Robbery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18"/>
              <w:ind w:left="0" w:right="9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0,86%</w:t>
            </w:r>
          </w:p>
        </w:tc>
      </w:tr>
      <w:tr w:rsidR="00DE2DE1">
        <w:trPr>
          <w:trHeight w:val="287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33"/>
              <w:ind w:left="8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Contravention of the R</w:t>
            </w:r>
            <w:r>
              <w:rPr>
                <w:sz w:val="20"/>
              </w:rPr>
              <w:t>iotous Assemblies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25"/>
              <w:ind w:left="0" w:right="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0.86%</w:t>
            </w:r>
          </w:p>
        </w:tc>
      </w:tr>
      <w:tr w:rsidR="00DE2DE1">
        <w:trPr>
          <w:trHeight w:val="287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33"/>
              <w:ind w:left="114"/>
              <w:rPr>
                <w:sz w:val="20"/>
              </w:rPr>
            </w:pPr>
            <w:r>
              <w:rPr>
                <w:sz w:val="20"/>
              </w:rPr>
              <w:t>Contravention of the Trespass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25"/>
              <w:ind w:left="0" w:right="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0.86%</w:t>
            </w:r>
          </w:p>
        </w:tc>
      </w:tr>
    </w:tbl>
    <w:p w:rsidR="00DE2DE1" w:rsidRDefault="00DE2DE1">
      <w:pPr>
        <w:jc w:val="right"/>
        <w:rPr>
          <w:sz w:val="20"/>
        </w:rPr>
        <w:sectPr w:rsidR="00DE2DE1">
          <w:pgSz w:w="11910" w:h="16850"/>
          <w:pgMar w:top="1600" w:right="1480" w:bottom="280" w:left="1460" w:header="720" w:footer="720" w:gutter="0"/>
          <w:cols w:space="720"/>
        </w:sectPr>
      </w:pPr>
    </w:p>
    <w:p w:rsidR="00DE2DE1" w:rsidRDefault="00DE2DE1">
      <w:pPr>
        <w:spacing w:before="70"/>
        <w:ind w:left="45"/>
        <w:jc w:val="center"/>
        <w:rPr>
          <w:sz w:val="19"/>
        </w:rPr>
      </w:pPr>
      <w:r w:rsidRPr="00DE2DE1">
        <w:lastRenderedPageBreak/>
        <w:pict>
          <v:line id="_x0000_s1036" style="position:absolute;left:0;text-align:left;z-index:-251659776;mso-position-horizontal-relative:page" from="87.6pt,52.25pt" to="209.05pt,52.25pt" strokeweight=".96pt">
            <w10:wrap anchorx="page"/>
          </v:line>
        </w:pict>
      </w:r>
      <w:r w:rsidR="007734A1">
        <w:rPr>
          <w:w w:val="94"/>
          <w:sz w:val="19"/>
        </w:rPr>
        <w:t>5</w:t>
      </w:r>
    </w:p>
    <w:p w:rsidR="00DE2DE1" w:rsidRDefault="00DE2DE1">
      <w:pPr>
        <w:pStyle w:val="BodyText"/>
        <w:rPr>
          <w:sz w:val="20"/>
        </w:rPr>
      </w:pPr>
    </w:p>
    <w:p w:rsidR="00DE2DE1" w:rsidRDefault="00DE2DE1">
      <w:pPr>
        <w:pStyle w:val="BodyText"/>
        <w:spacing w:before="9"/>
        <w:rPr>
          <w:sz w:val="20"/>
        </w:rPr>
      </w:pPr>
    </w:p>
    <w:tbl>
      <w:tblPr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0"/>
        <w:gridCol w:w="1522"/>
      </w:tblGrid>
      <w:tr w:rsidR="00DE2DE1">
        <w:trPr>
          <w:trHeight w:val="297"/>
        </w:trPr>
        <w:tc>
          <w:tcPr>
            <w:tcW w:w="6610" w:type="dxa"/>
          </w:tcPr>
          <w:p w:rsidR="00DE2DE1" w:rsidRDefault="007734A1">
            <w:pPr>
              <w:pStyle w:val="TableParagraph"/>
              <w:tabs>
                <w:tab w:val="left" w:pos="4533"/>
                <w:tab w:val="left" w:pos="5996"/>
              </w:tabs>
              <w:spacing w:before="54"/>
              <w:ind w:left="2976"/>
              <w:rPr>
                <w:sz w:val="19"/>
              </w:rPr>
            </w:pPr>
            <w:r>
              <w:rPr>
                <w:w w:val="105"/>
                <w:sz w:val="19"/>
              </w:rPr>
              <w:t>Offence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47"/>
              <w:ind w:left="263"/>
              <w:rPr>
                <w:sz w:val="19"/>
              </w:rPr>
            </w:pPr>
            <w:r>
              <w:rPr>
                <w:w w:val="105"/>
                <w:sz w:val="19"/>
              </w:rPr>
              <w:t>Percentage</w:t>
            </w:r>
          </w:p>
        </w:tc>
      </w:tr>
      <w:tr w:rsidR="00DE2DE1">
        <w:trPr>
          <w:trHeight w:val="560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108" w:line="224" w:lineRule="exact"/>
              <w:ind w:left="127" w:hanging="4"/>
              <w:rPr>
                <w:sz w:val="21"/>
              </w:rPr>
            </w:pPr>
            <w:r>
              <w:rPr>
                <w:w w:val="90"/>
                <w:sz w:val="21"/>
              </w:rPr>
              <w:t xml:space="preserve">Contravention of the Demonstrations in or Near Court Buildings Prohibition </w:t>
            </w:r>
            <w:r>
              <w:rPr>
                <w:sz w:val="21"/>
              </w:rPr>
              <w:t>Act</w:t>
            </w:r>
          </w:p>
        </w:tc>
        <w:tc>
          <w:tcPr>
            <w:tcW w:w="1522" w:type="dxa"/>
          </w:tcPr>
          <w:p w:rsidR="00DE2DE1" w:rsidRDefault="00DE2DE1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DE2DE1" w:rsidRDefault="007734A1">
            <w:pPr>
              <w:pStyle w:val="TableParagraph"/>
              <w:spacing w:before="1" w:line="244" w:lineRule="exact"/>
              <w:ind w:left="0" w:right="92"/>
              <w:jc w:val="right"/>
            </w:pPr>
            <w:r>
              <w:rPr>
                <w:w w:val="80"/>
              </w:rPr>
              <w:t>0.86%</w:t>
            </w:r>
          </w:p>
        </w:tc>
      </w:tr>
      <w:tr w:rsidR="00DE2DE1">
        <w:trPr>
          <w:trHeight w:val="29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42"/>
              <w:ind w:left="120"/>
              <w:rPr>
                <w:sz w:val="20"/>
              </w:rPr>
            </w:pPr>
            <w:r>
              <w:rPr>
                <w:sz w:val="20"/>
              </w:rPr>
              <w:t>Attempted Murder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33"/>
              <w:ind w:left="0" w:right="9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0.86%</w:t>
            </w:r>
          </w:p>
        </w:tc>
      </w:tr>
      <w:tr w:rsidR="00DE2DE1">
        <w:trPr>
          <w:trHeight w:val="28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3" w:line="230" w:lineRule="exact"/>
              <w:ind w:left="119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7"/>
              <w:ind w:left="0" w:right="92"/>
              <w:jc w:val="right"/>
            </w:pPr>
            <w:r>
              <w:rPr>
                <w:w w:val="80"/>
              </w:rPr>
              <w:t>0.86%</w:t>
            </w:r>
          </w:p>
        </w:tc>
      </w:tr>
      <w:tr w:rsidR="00DE2DE1">
        <w:trPr>
          <w:trHeight w:val="258"/>
        </w:trPr>
        <w:tc>
          <w:tcPr>
            <w:tcW w:w="6610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30" w:line="208" w:lineRule="exact"/>
              <w:ind w:left="124"/>
              <w:rPr>
                <w:sz w:val="20"/>
              </w:rPr>
            </w:pPr>
            <w:r>
              <w:rPr>
                <w:sz w:val="20"/>
              </w:rPr>
              <w:t>Culpable Homicide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4" w:line="234" w:lineRule="exact"/>
              <w:ind w:left="0" w:right="92"/>
              <w:jc w:val="right"/>
            </w:pPr>
            <w:r>
              <w:rPr>
                <w:w w:val="80"/>
              </w:rPr>
              <w:t>0.86%</w:t>
            </w:r>
          </w:p>
        </w:tc>
      </w:tr>
      <w:tr w:rsidR="00DE2DE1">
        <w:trPr>
          <w:trHeight w:val="291"/>
        </w:trPr>
        <w:tc>
          <w:tcPr>
            <w:tcW w:w="6610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37"/>
              <w:ind w:left="118"/>
              <w:rPr>
                <w:sz w:val="20"/>
              </w:rPr>
            </w:pPr>
            <w:r>
              <w:rPr>
                <w:sz w:val="20"/>
              </w:rPr>
              <w:t>Publlc Violence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28"/>
              <w:ind w:left="0" w:right="9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0.86%</w:t>
            </w:r>
          </w:p>
        </w:tc>
      </w:tr>
      <w:tr w:rsidR="00DE2DE1">
        <w:trPr>
          <w:trHeight w:val="27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3"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Rape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16"/>
              <w:ind w:left="0" w:right="9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0.86%</w:t>
            </w:r>
          </w:p>
        </w:tc>
      </w:tr>
      <w:tr w:rsidR="00DE2DE1">
        <w:trPr>
          <w:trHeight w:val="29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5"/>
              <w:ind w:left="119"/>
              <w:rPr>
                <w:sz w:val="20"/>
              </w:rPr>
            </w:pPr>
            <w:r>
              <w:rPr>
                <w:sz w:val="20"/>
              </w:rPr>
              <w:t>Malicious Damage to Property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18"/>
              <w:ind w:left="0" w:right="9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0.86%</w:t>
            </w:r>
          </w:p>
        </w:tc>
      </w:tr>
      <w:tr w:rsidR="00DE2DE1">
        <w:trPr>
          <w:trHeight w:val="28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0"/>
              <w:ind w:left="116"/>
              <w:rPr>
                <w:sz w:val="20"/>
              </w:rPr>
            </w:pPr>
            <w:r>
              <w:rPr>
                <w:sz w:val="20"/>
              </w:rPr>
              <w:t>Contravention of the Intimidation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23"/>
              <w:ind w:left="0" w:right="8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0.86%</w:t>
            </w:r>
          </w:p>
        </w:tc>
      </w:tr>
      <w:tr w:rsidR="00DE2DE1">
        <w:trPr>
          <w:trHeight w:val="28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28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21"/>
              <w:ind w:left="0" w:right="1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100.00°/</w:t>
            </w:r>
          </w:p>
        </w:tc>
      </w:tr>
    </w:tbl>
    <w:p w:rsidR="00DE2DE1" w:rsidRDefault="00DE2DE1">
      <w:pPr>
        <w:pStyle w:val="BodyText"/>
        <w:spacing w:before="3"/>
        <w:rPr>
          <w:sz w:val="7"/>
        </w:rPr>
      </w:pPr>
    </w:p>
    <w:p w:rsidR="00DE2DE1" w:rsidRDefault="007734A1">
      <w:pPr>
        <w:pStyle w:val="BodyText"/>
        <w:spacing w:before="99" w:line="232" w:lineRule="auto"/>
        <w:ind w:left="194" w:firstLine="4"/>
      </w:pPr>
      <w:r>
        <w:t>Division: Forensic Services: A total of 14 members have offences against their names.</w:t>
      </w:r>
    </w:p>
    <w:p w:rsidR="00DE2DE1" w:rsidRDefault="00DE2DE1">
      <w:pPr>
        <w:pStyle w:val="BodyText"/>
        <w:spacing w:before="6"/>
        <w:rPr>
          <w:sz w:val="23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4"/>
        <w:gridCol w:w="1521"/>
      </w:tblGrid>
      <w:tr w:rsidR="00DE2DE1">
        <w:trPr>
          <w:trHeight w:val="29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45" w:line="227" w:lineRule="exact"/>
              <w:ind w:left="2926" w:right="2880"/>
              <w:jc w:val="center"/>
              <w:rPr>
                <w:sz w:val="20"/>
              </w:rPr>
            </w:pPr>
            <w:r>
              <w:rPr>
                <w:sz w:val="20"/>
              </w:rPr>
              <w:t>Offence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37"/>
              <w:ind w:left="231" w:right="211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8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3"/>
              <w:ind w:left="121"/>
              <w:rPr>
                <w:sz w:val="20"/>
              </w:rPr>
            </w:pPr>
            <w:r>
              <w:rPr>
                <w:sz w:val="20"/>
              </w:rPr>
              <w:t>Contravention of the Road Traffic Act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23"/>
              <w:ind w:left="231" w:right="197"/>
              <w:jc w:val="center"/>
              <w:rPr>
                <w:sz w:val="21"/>
              </w:rPr>
            </w:pPr>
            <w:r>
              <w:rPr>
                <w:sz w:val="21"/>
              </w:rPr>
              <w:t>50.00%</w:t>
            </w:r>
          </w:p>
        </w:tc>
      </w:tr>
      <w:tr w:rsidR="00DE2DE1">
        <w:trPr>
          <w:trHeight w:val="28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3"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Fraud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25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16.67%</w:t>
            </w:r>
          </w:p>
        </w:tc>
      </w:tr>
      <w:tr w:rsidR="00DE2DE1">
        <w:trPr>
          <w:trHeight w:val="28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0"/>
              <w:ind w:left="114"/>
              <w:rPr>
                <w:sz w:val="20"/>
              </w:rPr>
            </w:pPr>
            <w:r>
              <w:rPr>
                <w:sz w:val="20"/>
              </w:rPr>
              <w:t>Culpable Homicide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23"/>
              <w:ind w:left="231" w:right="204"/>
              <w:jc w:val="center"/>
              <w:rPr>
                <w:sz w:val="20"/>
              </w:rPr>
            </w:pPr>
            <w:r>
              <w:rPr>
                <w:sz w:val="20"/>
              </w:rPr>
              <w:t>16.67%</w:t>
            </w:r>
          </w:p>
        </w:tc>
      </w:tr>
      <w:tr w:rsidR="00DE2DE1">
        <w:trPr>
          <w:trHeight w:val="268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8"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Assault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30" w:line="218" w:lineRule="exact"/>
              <w:ind w:left="231" w:right="193"/>
              <w:jc w:val="center"/>
              <w:rPr>
                <w:sz w:val="19"/>
              </w:rPr>
            </w:pPr>
            <w:r>
              <w:rPr>
                <w:sz w:val="19"/>
              </w:rPr>
              <w:t>5.56%</w:t>
            </w:r>
          </w:p>
        </w:tc>
      </w:tr>
      <w:tr w:rsidR="00DE2DE1">
        <w:trPr>
          <w:trHeight w:val="441"/>
        </w:trPr>
        <w:tc>
          <w:tcPr>
            <w:tcW w:w="6614" w:type="dxa"/>
          </w:tcPr>
          <w:p w:rsidR="00DE2DE1" w:rsidRDefault="007734A1">
            <w:pPr>
              <w:pStyle w:val="TableParagraph"/>
              <w:spacing w:line="198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Contravention of the Act on Justices of the Peace and Commissioners of</w:t>
            </w:r>
          </w:p>
          <w:p w:rsidR="00DE2DE1" w:rsidRDefault="007734A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Oaths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184"/>
              <w:ind w:left="231" w:right="195"/>
              <w:jc w:val="center"/>
              <w:rPr>
                <w:sz w:val="20"/>
              </w:rPr>
            </w:pPr>
            <w:r>
              <w:rPr>
                <w:sz w:val="20"/>
              </w:rPr>
              <w:t>5.56%</w:t>
            </w:r>
          </w:p>
        </w:tc>
      </w:tr>
      <w:tr w:rsidR="00DE2DE1">
        <w:trPr>
          <w:trHeight w:val="273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8"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Malicious Damage to Property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30" w:line="222" w:lineRule="exact"/>
              <w:ind w:left="231" w:right="195"/>
              <w:jc w:val="center"/>
              <w:rPr>
                <w:sz w:val="20"/>
              </w:rPr>
            </w:pPr>
            <w:r>
              <w:rPr>
                <w:sz w:val="20"/>
              </w:rPr>
              <w:t>5.56%</w:t>
            </w:r>
          </w:p>
        </w:tc>
      </w:tr>
      <w:tr w:rsidR="00DE2DE1">
        <w:trPr>
          <w:trHeight w:val="29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5" w:line="237" w:lineRule="exact"/>
              <w:ind w:left="112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521" w:type="dxa"/>
          </w:tcPr>
          <w:p w:rsidR="00DE2DE1" w:rsidRDefault="007734A1">
            <w:pPr>
              <w:pStyle w:val="TableParagraph"/>
              <w:spacing w:before="37"/>
              <w:ind w:left="230" w:right="2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100.00°/«</w:t>
            </w:r>
          </w:p>
        </w:tc>
      </w:tr>
    </w:tbl>
    <w:p w:rsidR="00DE2DE1" w:rsidRDefault="007734A1">
      <w:pPr>
        <w:pStyle w:val="BodyText"/>
        <w:spacing w:before="183"/>
        <w:ind w:left="185"/>
      </w:pPr>
      <w:r>
        <w:t>Western</w:t>
      </w:r>
      <w:r>
        <w:rPr>
          <w:spacing w:val="-23"/>
        </w:rPr>
        <w:t xml:space="preserve"> </w:t>
      </w:r>
      <w:r>
        <w:t>Cape</w:t>
      </w:r>
      <w:r>
        <w:rPr>
          <w:spacing w:val="-34"/>
        </w:rPr>
        <w:t xml:space="preserve"> </w:t>
      </w:r>
      <w:r>
        <w:t>Province:</w:t>
      </w:r>
      <w:r>
        <w:rPr>
          <w:spacing w:val="-19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total</w:t>
      </w:r>
      <w:r>
        <w:rPr>
          <w:spacing w:val="-31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360</w:t>
      </w:r>
      <w:r>
        <w:rPr>
          <w:spacing w:val="-34"/>
        </w:rPr>
        <w:t xml:space="preserve"> </w:t>
      </w:r>
      <w:r>
        <w:t>members</w:t>
      </w:r>
      <w:r>
        <w:rPr>
          <w:spacing w:val="-22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offences</w:t>
      </w:r>
      <w:r>
        <w:rPr>
          <w:spacing w:val="-21"/>
        </w:rPr>
        <w:t xml:space="preserve"> </w:t>
      </w:r>
      <w:r>
        <w:t>against</w:t>
      </w:r>
      <w:r>
        <w:rPr>
          <w:spacing w:val="-25"/>
        </w:rPr>
        <w:t xml:space="preserve"> </w:t>
      </w:r>
      <w:r>
        <w:t>their</w:t>
      </w:r>
      <w:r>
        <w:rPr>
          <w:spacing w:val="-30"/>
        </w:rPr>
        <w:t xml:space="preserve"> </w:t>
      </w:r>
      <w:r>
        <w:t>names.</w:t>
      </w:r>
    </w:p>
    <w:p w:rsidR="00DE2DE1" w:rsidRDefault="00DE2DE1">
      <w:pPr>
        <w:pStyle w:val="BodyText"/>
        <w:spacing w:before="6"/>
        <w:rPr>
          <w:sz w:val="23"/>
        </w:rPr>
      </w:pP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9"/>
        <w:gridCol w:w="1531"/>
      </w:tblGrid>
      <w:tr w:rsidR="00DE2DE1">
        <w:trPr>
          <w:trHeight w:val="301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5"/>
              <w:ind w:left="2913" w:right="2853"/>
              <w:jc w:val="center"/>
              <w:rPr>
                <w:sz w:val="21"/>
              </w:rPr>
            </w:pPr>
            <w:r>
              <w:rPr>
                <w:sz w:val="21"/>
              </w:rPr>
              <w:t>Offence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47"/>
              <w:ind w:right="1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Percentage</w:t>
            </w:r>
          </w:p>
        </w:tc>
      </w:tr>
      <w:tr w:rsidR="00DE2DE1">
        <w:trPr>
          <w:trHeight w:val="268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3" w:line="225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Contraventlon of the Road Traffic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5"/>
              <w:ind w:right="129"/>
              <w:jc w:val="center"/>
              <w:rPr>
                <w:sz w:val="19"/>
              </w:rPr>
            </w:pPr>
            <w:r>
              <w:rPr>
                <w:sz w:val="19"/>
              </w:rPr>
              <w:t>54.53%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3" w:line="239" w:lineRule="exact"/>
              <w:ind w:left="124"/>
              <w:rPr>
                <w:sz w:val="21"/>
              </w:rPr>
            </w:pPr>
            <w:r>
              <w:rPr>
                <w:sz w:val="21"/>
              </w:rPr>
              <w:t>Assault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5"/>
              <w:ind w:right="136"/>
              <w:jc w:val="center"/>
              <w:rPr>
                <w:sz w:val="20"/>
              </w:rPr>
            </w:pPr>
            <w:r>
              <w:rPr>
                <w:sz w:val="20"/>
              </w:rPr>
              <w:t>17.94%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/>
              <w:ind w:left="121"/>
              <w:rPr>
                <w:sz w:val="20"/>
              </w:rPr>
            </w:pPr>
            <w:r>
              <w:rPr>
                <w:sz w:val="20"/>
                <w:u w:val="single"/>
              </w:rPr>
              <w:t>Contrav</w:t>
            </w:r>
            <w:r>
              <w:rPr>
                <w:sz w:val="20"/>
              </w:rPr>
              <w:t>ention of the Arms and Ammunition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3"/>
              <w:ind w:right="130"/>
              <w:jc w:val="center"/>
              <w:rPr>
                <w:sz w:val="20"/>
              </w:rPr>
            </w:pPr>
            <w:r>
              <w:rPr>
                <w:sz w:val="20"/>
              </w:rPr>
              <w:t>7.49%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8" w:line="239" w:lineRule="exact"/>
              <w:ind w:left="121"/>
              <w:rPr>
                <w:sz w:val="21"/>
              </w:rPr>
            </w:pPr>
            <w:r>
              <w:rPr>
                <w:sz w:val="21"/>
              </w:rPr>
              <w:t>Crimen lnjuria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0"/>
              <w:ind w:right="132"/>
              <w:jc w:val="center"/>
              <w:rPr>
                <w:sz w:val="19"/>
              </w:rPr>
            </w:pPr>
            <w:r>
              <w:rPr>
                <w:sz w:val="19"/>
              </w:rPr>
              <w:t>2.26%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1"/>
              <w:ind w:left="121"/>
              <w:rPr>
                <w:sz w:val="21"/>
              </w:rPr>
            </w:pPr>
            <w:r>
              <w:rPr>
                <w:sz w:val="21"/>
              </w:rPr>
              <w:t>Contravention of the Domestic Violence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40"/>
              <w:ind w:left="150" w:right="156"/>
              <w:jc w:val="center"/>
              <w:rPr>
                <w:sz w:val="19"/>
              </w:rPr>
            </w:pPr>
            <w:r>
              <w:rPr>
                <w:sz w:val="19"/>
              </w:rPr>
              <w:t>1.74°/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1"/>
              <w:ind w:left="123"/>
              <w:rPr>
                <w:sz w:val="21"/>
              </w:rPr>
            </w:pPr>
            <w:r>
              <w:rPr>
                <w:sz w:val="21"/>
              </w:rPr>
              <w:t>Malicious Oamage to Property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3"/>
              <w:ind w:right="131"/>
              <w:jc w:val="center"/>
              <w:rPr>
                <w:sz w:val="20"/>
              </w:rPr>
            </w:pPr>
            <w:r>
              <w:rPr>
                <w:sz w:val="20"/>
              </w:rPr>
              <w:t>1.57%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tabs>
                <w:tab w:val="left" w:pos="5086"/>
              </w:tabs>
              <w:spacing w:before="37"/>
              <w:ind w:left="120"/>
              <w:rPr>
                <w:sz w:val="19"/>
              </w:rPr>
            </w:pPr>
            <w:r>
              <w:rPr>
                <w:sz w:val="19"/>
                <w:u w:val="single"/>
              </w:rPr>
              <w:t>Theft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1"/>
              <w:ind w:right="131"/>
              <w:jc w:val="center"/>
              <w:rPr>
                <w:sz w:val="20"/>
              </w:rPr>
            </w:pPr>
            <w:r>
              <w:rPr>
                <w:sz w:val="20"/>
              </w:rPr>
              <w:t>1.39%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/>
              <w:ind w:left="123"/>
              <w:rPr>
                <w:sz w:val="20"/>
              </w:rPr>
            </w:pPr>
            <w:r>
              <w:rPr>
                <w:sz w:val="20"/>
              </w:rPr>
              <w:t>Defeating the Course of Justice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2"/>
              <w:ind w:right="128"/>
              <w:jc w:val="center"/>
              <w:rPr>
                <w:sz w:val="19"/>
              </w:rPr>
            </w:pPr>
            <w:r>
              <w:rPr>
                <w:sz w:val="19"/>
              </w:rPr>
              <w:t>1.39%</w:t>
            </w:r>
          </w:p>
        </w:tc>
      </w:tr>
      <w:tr w:rsidR="00DE2DE1">
        <w:trPr>
          <w:trHeight w:val="273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sz w:val="20"/>
              </w:rPr>
              <w:t>Contravention of the Firearms Control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8"/>
              <w:ind w:right="128"/>
              <w:jc w:val="center"/>
              <w:rPr>
                <w:sz w:val="19"/>
              </w:rPr>
            </w:pPr>
            <w:r>
              <w:rPr>
                <w:sz w:val="19"/>
              </w:rPr>
              <w:t>1.22%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tabs>
                <w:tab w:val="left" w:pos="2513"/>
              </w:tabs>
              <w:spacing w:before="33"/>
              <w:ind w:left="88"/>
              <w:rPr>
                <w:sz w:val="20"/>
              </w:rPr>
            </w:pPr>
            <w:r>
              <w:rPr>
                <w:spacing w:val="-23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Culpable</w:t>
            </w:r>
            <w:r>
              <w:rPr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Homlcide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3"/>
              <w:ind w:right="137"/>
              <w:jc w:val="center"/>
              <w:rPr>
                <w:sz w:val="21"/>
              </w:rPr>
            </w:pPr>
            <w:r>
              <w:rPr>
                <w:sz w:val="21"/>
              </w:rPr>
              <w:t>1.22%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5"/>
              <w:ind w:left="121"/>
              <w:rPr>
                <w:sz w:val="20"/>
              </w:rPr>
            </w:pPr>
            <w:r>
              <w:rPr>
                <w:sz w:val="20"/>
              </w:rPr>
              <w:t>Contravention of the Sexual Offences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5"/>
              <w:ind w:right="133"/>
              <w:jc w:val="center"/>
              <w:rPr>
                <w:sz w:val="20"/>
              </w:rPr>
            </w:pPr>
            <w:r>
              <w:rPr>
                <w:sz w:val="20"/>
              </w:rPr>
              <w:t>0.87%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/>
              <w:ind w:left="122"/>
              <w:rPr>
                <w:sz w:val="20"/>
              </w:rPr>
            </w:pPr>
            <w:r>
              <w:rPr>
                <w:sz w:val="20"/>
              </w:rPr>
              <w:t>Fraud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14"/>
              <w:ind w:right="138"/>
              <w:jc w:val="center"/>
              <w:rPr>
                <w:sz w:val="21"/>
              </w:rPr>
            </w:pPr>
            <w:r>
              <w:rPr>
                <w:sz w:val="21"/>
              </w:rPr>
              <w:t>0.87%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8"/>
              <w:ind w:left="114"/>
              <w:rPr>
                <w:sz w:val="21"/>
              </w:rPr>
            </w:pPr>
            <w:r>
              <w:rPr>
                <w:sz w:val="21"/>
              </w:rPr>
              <w:t>Housebreaking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8"/>
              <w:ind w:right="133"/>
              <w:jc w:val="center"/>
              <w:rPr>
                <w:sz w:val="20"/>
              </w:rPr>
            </w:pPr>
            <w:r>
              <w:rPr>
                <w:sz w:val="20"/>
              </w:rPr>
              <w:t>0.70%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8" w:line="239" w:lineRule="exact"/>
              <w:ind w:left="121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z w:val="21"/>
                <w:u w:val="single"/>
              </w:rPr>
              <w:t>ontravention</w:t>
            </w:r>
            <w:r>
              <w:rPr>
                <w:sz w:val="21"/>
              </w:rPr>
              <w:t xml:space="preserve"> of the Internal Security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1"/>
              <w:ind w:right="133"/>
              <w:jc w:val="center"/>
              <w:rPr>
                <w:sz w:val="20"/>
              </w:rPr>
            </w:pPr>
            <w:r>
              <w:rPr>
                <w:sz w:val="20"/>
              </w:rPr>
              <w:t>0.52%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1"/>
              <w:ind w:left="121"/>
              <w:rPr>
                <w:sz w:val="21"/>
              </w:rPr>
            </w:pPr>
            <w:r>
              <w:rPr>
                <w:sz w:val="21"/>
              </w:rPr>
              <w:t>Contravention of the Social Assistance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40"/>
              <w:ind w:right="132"/>
              <w:jc w:val="center"/>
              <w:rPr>
                <w:sz w:val="19"/>
              </w:rPr>
            </w:pPr>
            <w:r>
              <w:rPr>
                <w:sz w:val="19"/>
              </w:rPr>
              <w:t>0.52%</w:t>
            </w:r>
          </w:p>
        </w:tc>
      </w:tr>
      <w:tr w:rsidR="00DE2DE1">
        <w:trPr>
          <w:trHeight w:val="279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1" w:line="239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Indecent Assault </w:t>
            </w:r>
          </w:p>
        </w:tc>
        <w:tc>
          <w:tcPr>
            <w:tcW w:w="1531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3"/>
              <w:ind w:right="133"/>
              <w:jc w:val="center"/>
              <w:rPr>
                <w:sz w:val="20"/>
              </w:rPr>
            </w:pPr>
            <w:r>
              <w:rPr>
                <w:sz w:val="20"/>
              </w:rPr>
              <w:t>0.35%</w:t>
            </w:r>
          </w:p>
        </w:tc>
      </w:tr>
      <w:tr w:rsidR="00DE2DE1">
        <w:trPr>
          <w:trHeight w:val="260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3" w:line="227" w:lineRule="exact"/>
              <w:ind w:left="115"/>
              <w:rPr>
                <w:sz w:val="21"/>
              </w:rPr>
            </w:pPr>
            <w:r>
              <w:rPr>
                <w:w w:val="95"/>
                <w:sz w:val="21"/>
              </w:rPr>
              <w:t>Perjury</w:t>
            </w:r>
          </w:p>
        </w:tc>
        <w:tc>
          <w:tcPr>
            <w:tcW w:w="1531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16" w:line="225" w:lineRule="exact"/>
              <w:ind w:right="133"/>
              <w:jc w:val="center"/>
              <w:rPr>
                <w:sz w:val="20"/>
              </w:rPr>
            </w:pPr>
            <w:r>
              <w:rPr>
                <w:sz w:val="20"/>
              </w:rPr>
              <w:t>0.35%</w:t>
            </w:r>
          </w:p>
        </w:tc>
      </w:tr>
      <w:tr w:rsidR="00DE2DE1">
        <w:trPr>
          <w:trHeight w:val="52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9" w:line="230" w:lineRule="atLeast"/>
              <w:ind w:left="114" w:hanging="1"/>
              <w:rPr>
                <w:sz w:val="20"/>
              </w:rPr>
            </w:pPr>
            <w:r>
              <w:rPr>
                <w:sz w:val="20"/>
              </w:rPr>
              <w:t>Contravention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Justices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Peace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Commissioners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 Oaths</w:t>
            </w:r>
          </w:p>
        </w:tc>
        <w:tc>
          <w:tcPr>
            <w:tcW w:w="1531" w:type="dxa"/>
          </w:tcPr>
          <w:p w:rsidR="00DE2DE1" w:rsidRDefault="00DE2DE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E2DE1" w:rsidRDefault="007734A1">
            <w:pPr>
              <w:pStyle w:val="TableParagraph"/>
              <w:ind w:right="133"/>
              <w:jc w:val="center"/>
              <w:rPr>
                <w:sz w:val="20"/>
              </w:rPr>
            </w:pPr>
            <w:r>
              <w:rPr>
                <w:sz w:val="20"/>
              </w:rPr>
              <w:t>0.35%</w:t>
            </w:r>
          </w:p>
        </w:tc>
      </w:tr>
    </w:tbl>
    <w:p w:rsidR="00DE2DE1" w:rsidRDefault="00DE2DE1">
      <w:pPr>
        <w:jc w:val="center"/>
        <w:rPr>
          <w:sz w:val="20"/>
        </w:rPr>
        <w:sectPr w:rsidR="00DE2DE1">
          <w:pgSz w:w="11910" w:h="16850"/>
          <w:pgMar w:top="1140" w:right="1480" w:bottom="280" w:left="1460" w:header="720" w:footer="720" w:gutter="0"/>
          <w:cols w:space="720"/>
        </w:sectPr>
      </w:pPr>
    </w:p>
    <w:p w:rsidR="00DE2DE1" w:rsidRDefault="007734A1">
      <w:pPr>
        <w:pStyle w:val="BodyText"/>
        <w:spacing w:before="70"/>
        <w:ind w:left="3"/>
        <w:jc w:val="center"/>
        <w:rPr>
          <w:rFonts w:ascii="Courier New"/>
        </w:rPr>
      </w:pPr>
      <w:r>
        <w:rPr>
          <w:rFonts w:ascii="Courier New"/>
          <w:w w:val="93"/>
        </w:rPr>
        <w:lastRenderedPageBreak/>
        <w:t>6</w:t>
      </w:r>
    </w:p>
    <w:p w:rsidR="00DE2DE1" w:rsidRDefault="00DE2DE1">
      <w:pPr>
        <w:pStyle w:val="BodyText"/>
        <w:rPr>
          <w:rFonts w:ascii="Courier New"/>
          <w:sz w:val="20"/>
        </w:rPr>
      </w:pPr>
    </w:p>
    <w:p w:rsidR="00DE2DE1" w:rsidRDefault="00DE2DE1">
      <w:pPr>
        <w:pStyle w:val="BodyText"/>
        <w:spacing w:before="4"/>
        <w:rPr>
          <w:rFonts w:ascii="Courier New"/>
          <w:sz w:val="18"/>
        </w:rPr>
      </w:pP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9"/>
        <w:gridCol w:w="1531"/>
      </w:tblGrid>
      <w:tr w:rsidR="00DE2DE1">
        <w:trPr>
          <w:trHeight w:val="301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4" w:line="267" w:lineRule="exact"/>
              <w:ind w:left="2913" w:right="283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Offence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8"/>
              <w:ind w:right="139"/>
              <w:jc w:val="center"/>
              <w:rPr>
                <w:sz w:val="21"/>
              </w:rPr>
            </w:pPr>
            <w:r>
              <w:rPr>
                <w:sz w:val="21"/>
              </w:rPr>
              <w:t>Percentage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3"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Contravention of the General Law Amendment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5"/>
              <w:ind w:right="127"/>
              <w:jc w:val="center"/>
              <w:rPr>
                <w:sz w:val="19"/>
              </w:rPr>
            </w:pPr>
            <w:r>
              <w:rPr>
                <w:sz w:val="19"/>
              </w:rPr>
              <w:t>0.35%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3" w:line="248" w:lineRule="exact"/>
              <w:ind w:left="145"/>
            </w:pPr>
            <w:r>
              <w:rPr>
                <w:w w:val="95"/>
              </w:rPr>
              <w:t>Rape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5"/>
              <w:ind w:right="129"/>
              <w:jc w:val="center"/>
              <w:rPr>
                <w:sz w:val="20"/>
              </w:rPr>
            </w:pPr>
            <w:r>
              <w:rPr>
                <w:sz w:val="20"/>
              </w:rPr>
              <w:t>0.35%</w:t>
            </w:r>
          </w:p>
        </w:tc>
      </w:tr>
      <w:tr w:rsidR="00DE2DE1">
        <w:trPr>
          <w:trHeight w:val="273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 w:line="222" w:lineRule="exact"/>
              <w:ind w:left="145"/>
              <w:rPr>
                <w:sz w:val="20"/>
              </w:rPr>
            </w:pPr>
            <w:r>
              <w:rPr>
                <w:sz w:val="20"/>
              </w:rPr>
              <w:t>Contravention of The Criminal Procedure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0" w:line="222" w:lineRule="exact"/>
              <w:ind w:right="129"/>
              <w:jc w:val="center"/>
              <w:rPr>
                <w:sz w:val="20"/>
              </w:rPr>
            </w:pPr>
            <w:r>
              <w:rPr>
                <w:sz w:val="20"/>
              </w:rPr>
              <w:t>0.35%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4"/>
              <w:ind w:left="69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w w:val="95"/>
                <w:sz w:val="21"/>
                <w:u w:val="single"/>
              </w:rPr>
              <w:t>Abuse of Dependence-producln</w:t>
            </w:r>
            <w:r>
              <w:rPr>
                <w:w w:val="95"/>
                <w:sz w:val="21"/>
              </w:rPr>
              <w:t>g Substances and Rehabilitation centre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6"/>
              <w:ind w:right="133"/>
              <w:jc w:val="center"/>
              <w:rPr>
                <w:sz w:val="21"/>
              </w:rPr>
            </w:pPr>
            <w:r>
              <w:rPr>
                <w:sz w:val="21"/>
              </w:rPr>
              <w:t>0.35%</w:t>
            </w:r>
          </w:p>
        </w:tc>
      </w:tr>
      <w:tr w:rsidR="00DE2DE1">
        <w:trPr>
          <w:trHeight w:val="27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5"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>Kidnapping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18"/>
              <w:ind w:right="129"/>
              <w:jc w:val="center"/>
              <w:rPr>
                <w:sz w:val="20"/>
              </w:rPr>
            </w:pPr>
            <w:r>
              <w:rPr>
                <w:sz w:val="20"/>
              </w:rPr>
              <w:t>0.35%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0"/>
              <w:ind w:left="143"/>
              <w:rPr>
                <w:sz w:val="20"/>
              </w:rPr>
            </w:pPr>
            <w:r>
              <w:rPr>
                <w:sz w:val="20"/>
              </w:rPr>
              <w:t>Theft (Other)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3"/>
              <w:ind w:right="129"/>
              <w:jc w:val="center"/>
              <w:rPr>
                <w:sz w:val="20"/>
              </w:rPr>
            </w:pPr>
            <w:r>
              <w:rPr>
                <w:sz w:val="20"/>
              </w:rPr>
              <w:t>0.35%</w:t>
            </w:r>
          </w:p>
        </w:tc>
      </w:tr>
      <w:tr w:rsidR="00DE2DE1">
        <w:trPr>
          <w:trHeight w:val="27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8" w:line="234" w:lineRule="exact"/>
              <w:ind w:left="137"/>
              <w:rPr>
                <w:sz w:val="21"/>
              </w:rPr>
            </w:pPr>
            <w:r>
              <w:rPr>
                <w:sz w:val="21"/>
              </w:rPr>
              <w:t>Contravention of the Act on Drugs and Drug Trafficking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8" w:line="225" w:lineRule="exact"/>
              <w:ind w:right="129"/>
              <w:jc w:val="center"/>
              <w:rPr>
                <w:sz w:val="20"/>
              </w:rPr>
            </w:pPr>
            <w:r>
              <w:rPr>
                <w:sz w:val="20"/>
              </w:rPr>
              <w:t>0.35%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3" w:line="239" w:lineRule="exact"/>
              <w:ind w:left="137"/>
              <w:rPr>
                <w:sz w:val="21"/>
              </w:rPr>
            </w:pPr>
            <w:r>
              <w:rPr>
                <w:sz w:val="21"/>
              </w:rPr>
              <w:t>Contravention of the Local Authorities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5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0.35%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1" w:line="237" w:lineRule="exact"/>
              <w:ind w:left="130"/>
              <w:rPr>
                <w:sz w:val="21"/>
              </w:rPr>
            </w:pPr>
            <w:r>
              <w:rPr>
                <w:sz w:val="21"/>
              </w:rPr>
              <w:t>Contravention of the Abortion and Sterilisation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14"/>
              <w:ind w:right="13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0.17%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tabs>
                <w:tab w:val="left" w:pos="4213"/>
              </w:tabs>
              <w:spacing w:before="33" w:line="230" w:lineRule="exact"/>
              <w:ind w:left="64"/>
              <w:rPr>
                <w:sz w:val="20"/>
              </w:rPr>
            </w:pPr>
            <w:r>
              <w:rPr>
                <w:spacing w:val="11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Contravention of the</w:t>
            </w:r>
            <w:r>
              <w:rPr>
                <w:spacing w:val="-3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Corruption Act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42"/>
              <w:ind w:right="133"/>
              <w:jc w:val="center"/>
              <w:rPr>
                <w:sz w:val="19"/>
              </w:rPr>
            </w:pPr>
            <w:r>
              <w:rPr>
                <w:sz w:val="19"/>
              </w:rPr>
              <w:t>0.17%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Contravention of the Trespass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1"/>
              <w:ind w:right="13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0.17%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 w:line="227" w:lineRule="exact"/>
              <w:ind w:left="131"/>
              <w:rPr>
                <w:sz w:val="20"/>
              </w:rPr>
            </w:pPr>
            <w:r>
              <w:rPr>
                <w:sz w:val="20"/>
              </w:rPr>
              <w:t>Contravention of the South African Police Service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3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0.17%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tabs>
                <w:tab w:val="left" w:pos="4543"/>
              </w:tabs>
              <w:spacing w:before="23" w:line="239" w:lineRule="exact"/>
              <w:ind w:left="54"/>
              <w:rPr>
                <w:sz w:val="21"/>
              </w:rPr>
            </w:pPr>
            <w:r>
              <w:rPr>
                <w:spacing w:val="17"/>
                <w:sz w:val="21"/>
                <w:u w:val="single"/>
              </w:rPr>
              <w:t xml:space="preserve"> </w:t>
            </w:r>
            <w:r>
              <w:rPr>
                <w:w w:val="90"/>
                <w:sz w:val="21"/>
                <w:u w:val="single"/>
              </w:rPr>
              <w:t>Contravention of the Liquor</w:t>
            </w:r>
            <w:r>
              <w:rPr>
                <w:spacing w:val="-38"/>
                <w:w w:val="90"/>
                <w:sz w:val="21"/>
                <w:u w:val="single"/>
              </w:rPr>
              <w:t xml:space="preserve"> </w:t>
            </w:r>
            <w:r>
              <w:rPr>
                <w:w w:val="90"/>
                <w:sz w:val="21"/>
                <w:u w:val="single"/>
              </w:rPr>
              <w:t>Act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5"/>
              <w:ind w:right="127"/>
              <w:jc w:val="center"/>
              <w:rPr>
                <w:sz w:val="19"/>
              </w:rPr>
            </w:pPr>
            <w:r>
              <w:rPr>
                <w:sz w:val="19"/>
              </w:rPr>
              <w:t>0.17%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1"/>
              <w:ind w:left="130"/>
              <w:rPr>
                <w:sz w:val="21"/>
              </w:rPr>
            </w:pPr>
            <w:r>
              <w:rPr>
                <w:sz w:val="21"/>
              </w:rPr>
              <w:t>Contravention of the Intimidation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0"/>
              <w:ind w:right="129"/>
              <w:jc w:val="center"/>
              <w:rPr>
                <w:sz w:val="20"/>
              </w:rPr>
            </w:pPr>
            <w:r>
              <w:rPr>
                <w:sz w:val="20"/>
              </w:rPr>
              <w:t>0.17%</w:t>
            </w:r>
          </w:p>
        </w:tc>
      </w:tr>
      <w:tr w:rsidR="00DE2DE1">
        <w:trPr>
          <w:trHeight w:val="275"/>
        </w:trPr>
        <w:tc>
          <w:tcPr>
            <w:tcW w:w="661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1" w:line="234" w:lineRule="exact"/>
              <w:ind w:left="123"/>
              <w:rPr>
                <w:sz w:val="21"/>
              </w:rPr>
            </w:pPr>
            <w:r>
              <w:rPr>
                <w:sz w:val="21"/>
              </w:rPr>
              <w:t>Contravention of the Business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6"/>
              <w:ind w:right="133"/>
              <w:jc w:val="center"/>
              <w:rPr>
                <w:sz w:val="21"/>
              </w:rPr>
            </w:pPr>
            <w:r>
              <w:rPr>
                <w:sz w:val="21"/>
              </w:rPr>
              <w:t>0.17%</w:t>
            </w:r>
          </w:p>
        </w:tc>
      </w:tr>
      <w:tr w:rsidR="00DE2DE1">
        <w:trPr>
          <w:trHeight w:val="347"/>
        </w:trPr>
        <w:tc>
          <w:tcPr>
            <w:tcW w:w="661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83"/>
              <w:ind w:left="123"/>
              <w:rPr>
                <w:sz w:val="21"/>
              </w:rPr>
            </w:pPr>
            <w:r>
              <w:rPr>
                <w:sz w:val="21"/>
              </w:rPr>
              <w:t>Criminal Law (Sexual Offences and Related Makers) Amendment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76"/>
              <w:ind w:right="133"/>
              <w:jc w:val="center"/>
              <w:rPr>
                <w:sz w:val="21"/>
              </w:rPr>
            </w:pPr>
            <w:r>
              <w:rPr>
                <w:sz w:val="21"/>
              </w:rPr>
              <w:t>0.17%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5"/>
              <w:ind w:left="9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Contravention of the U</w:t>
            </w:r>
            <w:r>
              <w:rPr>
                <w:sz w:val="20"/>
              </w:rPr>
              <w:t>sury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7" w:line="251" w:lineRule="exact"/>
              <w:ind w:right="134"/>
              <w:jc w:val="center"/>
            </w:pPr>
            <w:r>
              <w:rPr>
                <w:w w:val="95"/>
              </w:rPr>
              <w:t>0.17%</w:t>
            </w:r>
          </w:p>
        </w:tc>
      </w:tr>
      <w:tr w:rsidR="00DE2DE1">
        <w:trPr>
          <w:trHeight w:val="273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Robbery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8" w:line="225" w:lineRule="exact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0.17%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6"/>
              <w:ind w:left="125"/>
            </w:pPr>
            <w:r>
              <w:rPr>
                <w:w w:val="95"/>
              </w:rPr>
              <w:t>Breach of Peace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16"/>
              <w:ind w:right="134"/>
              <w:jc w:val="center"/>
            </w:pPr>
            <w:r>
              <w:rPr>
                <w:w w:val="95"/>
              </w:rPr>
              <w:t>0.17%</w:t>
            </w:r>
          </w:p>
        </w:tc>
      </w:tr>
      <w:tr w:rsidR="00DE2DE1">
        <w:trPr>
          <w:trHeight w:val="273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3" w:line="230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5"/>
              <w:ind w:right="146"/>
              <w:jc w:val="center"/>
              <w:rPr>
                <w:sz w:val="19"/>
              </w:rPr>
            </w:pPr>
            <w:r>
              <w:rPr>
                <w:sz w:val="19"/>
              </w:rPr>
              <w:t>100.00%</w:t>
            </w:r>
          </w:p>
        </w:tc>
      </w:tr>
    </w:tbl>
    <w:p w:rsidR="00DE2DE1" w:rsidRDefault="00DE2DE1">
      <w:pPr>
        <w:pStyle w:val="BodyText"/>
        <w:spacing w:before="9"/>
        <w:rPr>
          <w:rFonts w:ascii="Courier New"/>
          <w:sz w:val="7"/>
        </w:rPr>
      </w:pPr>
    </w:p>
    <w:p w:rsidR="00DE2DE1" w:rsidRDefault="007734A1">
      <w:pPr>
        <w:pStyle w:val="BodyText"/>
        <w:spacing w:before="92"/>
        <w:ind w:left="177"/>
      </w:pPr>
      <w:r>
        <w:t>Eastern</w:t>
      </w:r>
      <w:r>
        <w:rPr>
          <w:spacing w:val="-26"/>
        </w:rPr>
        <w:t xml:space="preserve"> </w:t>
      </w:r>
      <w:r>
        <w:t>Cape</w:t>
      </w:r>
      <w:r>
        <w:rPr>
          <w:spacing w:val="-27"/>
        </w:rPr>
        <w:t xml:space="preserve"> </w:t>
      </w:r>
      <w:r>
        <w:t>Province:</w:t>
      </w:r>
      <w:r>
        <w:rPr>
          <w:spacing w:val="-19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total</w:t>
      </w:r>
      <w:r>
        <w:rPr>
          <w:spacing w:val="-30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614</w:t>
      </w:r>
      <w:r>
        <w:rPr>
          <w:spacing w:val="-38"/>
        </w:rPr>
        <w:t xml:space="preserve"> </w:t>
      </w:r>
      <w:r>
        <w:t>members</w:t>
      </w:r>
      <w:r>
        <w:rPr>
          <w:spacing w:val="-20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offences</w:t>
      </w:r>
      <w:r>
        <w:rPr>
          <w:spacing w:val="-18"/>
        </w:rPr>
        <w:t xml:space="preserve"> </w:t>
      </w:r>
      <w:r>
        <w:t>against</w:t>
      </w:r>
      <w:r>
        <w:rPr>
          <w:spacing w:val="-23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names.</w:t>
      </w:r>
    </w:p>
    <w:p w:rsidR="00DE2DE1" w:rsidRDefault="00DE2DE1">
      <w:pPr>
        <w:pStyle w:val="BodyText"/>
        <w:spacing w:before="2"/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4"/>
        <w:gridCol w:w="1536"/>
      </w:tblGrid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7" w:line="225" w:lineRule="exact"/>
              <w:ind w:left="2930" w:right="2860"/>
              <w:jc w:val="center"/>
              <w:rPr>
                <w:sz w:val="20"/>
              </w:rPr>
            </w:pPr>
            <w:r>
              <w:rPr>
                <w:sz w:val="20"/>
              </w:rPr>
              <w:t>OWence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37" w:line="225" w:lineRule="exact"/>
              <w:ind w:left="186" w:right="161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3" w:line="234" w:lineRule="exact"/>
              <w:ind w:left="130"/>
              <w:rPr>
                <w:sz w:val="21"/>
              </w:rPr>
            </w:pPr>
            <w:r>
              <w:rPr>
                <w:sz w:val="21"/>
              </w:rPr>
              <w:t>Contravention of the Road Traffic Act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35"/>
              <w:ind w:left="186" w:right="155"/>
              <w:jc w:val="center"/>
              <w:rPr>
                <w:sz w:val="20"/>
              </w:rPr>
            </w:pPr>
            <w:r>
              <w:rPr>
                <w:sz w:val="20"/>
              </w:rPr>
              <w:t>54.20%</w:t>
            </w:r>
          </w:p>
        </w:tc>
      </w:tr>
      <w:tr w:rsidR="00DE2DE1">
        <w:trPr>
          <w:trHeight w:val="29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16"/>
              <w:ind w:left="134"/>
            </w:pPr>
            <w:r>
              <w:rPr>
                <w:w w:val="95"/>
              </w:rPr>
              <w:t>Assault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8"/>
              <w:ind w:left="166" w:right="177"/>
              <w:jc w:val="center"/>
              <w:rPr>
                <w:sz w:val="20"/>
              </w:rPr>
            </w:pPr>
            <w:r>
              <w:rPr>
                <w:sz w:val="20"/>
              </w:rPr>
              <w:t>16.99°/</w:t>
            </w:r>
          </w:p>
        </w:tc>
      </w:tr>
      <w:tr w:rsidR="00DE2DE1">
        <w:trPr>
          <w:trHeight w:val="27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3"/>
              <w:ind w:left="131"/>
              <w:rPr>
                <w:sz w:val="20"/>
              </w:rPr>
            </w:pPr>
            <w:r>
              <w:rPr>
                <w:sz w:val="20"/>
              </w:rPr>
              <w:t>Contravention of the Arms and Ammunition Act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14"/>
              <w:ind w:left="186" w:right="155"/>
              <w:jc w:val="center"/>
              <w:rPr>
                <w:sz w:val="21"/>
              </w:rPr>
            </w:pPr>
            <w:r>
              <w:rPr>
                <w:sz w:val="21"/>
              </w:rPr>
              <w:t>9.05%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3" w:line="239" w:lineRule="exact"/>
              <w:ind w:left="131"/>
              <w:rPr>
                <w:sz w:val="21"/>
              </w:rPr>
            </w:pPr>
            <w:r>
              <w:rPr>
                <w:sz w:val="21"/>
              </w:rPr>
              <w:t>Fraud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35"/>
              <w:ind w:left="186" w:right="154"/>
              <w:jc w:val="center"/>
              <w:rPr>
                <w:sz w:val="19"/>
              </w:rPr>
            </w:pPr>
            <w:r>
              <w:rPr>
                <w:sz w:val="19"/>
              </w:rPr>
              <w:t>2.95%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tabs>
                <w:tab w:val="left" w:pos="1533"/>
                <w:tab w:val="left" w:pos="3611"/>
              </w:tabs>
              <w:spacing w:before="21"/>
              <w:ind w:left="129"/>
              <w:rPr>
                <w:sz w:val="21"/>
              </w:rPr>
            </w:pPr>
            <w:r>
              <w:rPr>
                <w:sz w:val="21"/>
              </w:rPr>
              <w:t>Theft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32"/>
              <w:ind w:left="186" w:right="154"/>
              <w:jc w:val="center"/>
              <w:rPr>
                <w:sz w:val="19"/>
              </w:rPr>
            </w:pPr>
            <w:r>
              <w:rPr>
                <w:sz w:val="19"/>
              </w:rPr>
              <w:t>2,59%</w:t>
            </w:r>
          </w:p>
        </w:tc>
      </w:tr>
      <w:tr w:rsidR="00DE2DE1">
        <w:trPr>
          <w:trHeight w:val="27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18" w:line="234" w:lineRule="exact"/>
              <w:ind w:left="123"/>
              <w:rPr>
                <w:sz w:val="21"/>
              </w:rPr>
            </w:pPr>
            <w:r>
              <w:rPr>
                <w:sz w:val="21"/>
              </w:rPr>
              <w:t>Contravention of the Firearms Control Act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8" w:line="225" w:lineRule="exact"/>
              <w:ind w:left="186" w:right="158"/>
              <w:jc w:val="center"/>
              <w:rPr>
                <w:sz w:val="20"/>
              </w:rPr>
            </w:pPr>
            <w:r>
              <w:rPr>
                <w:sz w:val="20"/>
              </w:rPr>
              <w:t>1.57%</w:t>
            </w:r>
          </w:p>
        </w:tc>
      </w:tr>
      <w:tr w:rsidR="00DE2DE1">
        <w:trPr>
          <w:trHeight w:val="29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3" w:line="239" w:lineRule="exact"/>
              <w:ind w:left="123"/>
              <w:rPr>
                <w:sz w:val="21"/>
              </w:rPr>
            </w:pPr>
            <w:r>
              <w:rPr>
                <w:sz w:val="21"/>
              </w:rPr>
              <w:t>Culpable Homicide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6"/>
              <w:ind w:left="186" w:right="163"/>
              <w:jc w:val="center"/>
              <w:rPr>
                <w:sz w:val="21"/>
              </w:rPr>
            </w:pPr>
            <w:r>
              <w:rPr>
                <w:sz w:val="21"/>
              </w:rPr>
              <w:t>1.57%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0"/>
              <w:ind w:left="125"/>
              <w:rPr>
                <w:sz w:val="20"/>
              </w:rPr>
            </w:pPr>
            <w:r>
              <w:rPr>
                <w:sz w:val="20"/>
              </w:rPr>
              <w:t>Defeating the Course of Justice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14"/>
              <w:ind w:left="186" w:right="163"/>
              <w:jc w:val="center"/>
              <w:rPr>
                <w:sz w:val="21"/>
              </w:rPr>
            </w:pPr>
            <w:r>
              <w:rPr>
                <w:sz w:val="21"/>
              </w:rPr>
              <w:t>1.29%</w:t>
            </w:r>
          </w:p>
        </w:tc>
      </w:tr>
      <w:tr w:rsidR="00DE2DE1">
        <w:trPr>
          <w:trHeight w:val="268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8"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Contravention of the Domestic Violence Act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8" w:line="220" w:lineRule="exact"/>
              <w:ind w:left="186" w:right="158"/>
              <w:jc w:val="center"/>
              <w:rPr>
                <w:sz w:val="20"/>
              </w:rPr>
            </w:pPr>
            <w:r>
              <w:rPr>
                <w:sz w:val="20"/>
              </w:rPr>
              <w:t>1.20%</w:t>
            </w:r>
          </w:p>
        </w:tc>
      </w:tr>
      <w:tr w:rsidR="00DE2DE1">
        <w:trPr>
          <w:trHeight w:val="29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8" w:line="234" w:lineRule="exact"/>
              <w:ind w:left="125"/>
              <w:rPr>
                <w:sz w:val="21"/>
              </w:rPr>
            </w:pPr>
            <w:r>
              <w:rPr>
                <w:sz w:val="21"/>
              </w:rPr>
              <w:t>Malicious Damage to Property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40"/>
              <w:ind w:left="158" w:right="177"/>
              <w:jc w:val="center"/>
              <w:rPr>
                <w:sz w:val="20"/>
              </w:rPr>
            </w:pPr>
            <w:r>
              <w:rPr>
                <w:sz w:val="20"/>
              </w:rPr>
              <w:t>1.20°/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5"/>
              <w:ind w:left="9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Crimen lnj</w:t>
            </w:r>
            <w:r>
              <w:rPr>
                <w:sz w:val="20"/>
              </w:rPr>
              <w:t>uria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8"/>
              <w:ind w:left="186" w:right="158"/>
              <w:jc w:val="center"/>
              <w:rPr>
                <w:sz w:val="20"/>
              </w:rPr>
            </w:pPr>
            <w:r>
              <w:rPr>
                <w:sz w:val="20"/>
              </w:rPr>
              <w:t>1.11%</w:t>
            </w:r>
          </w:p>
        </w:tc>
      </w:tr>
      <w:tr w:rsidR="00DE2DE1">
        <w:trPr>
          <w:trHeight w:val="27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18" w:line="239" w:lineRule="exact"/>
              <w:ind w:left="50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Contravention of the South</w:t>
            </w:r>
            <w:r>
              <w:rPr>
                <w:sz w:val="21"/>
              </w:rPr>
              <w:t xml:space="preserve"> Afncan Police Service (SAPS) Act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18" w:line="239" w:lineRule="exact"/>
              <w:ind w:left="186" w:right="158"/>
              <w:jc w:val="center"/>
              <w:rPr>
                <w:sz w:val="21"/>
              </w:rPr>
            </w:pPr>
            <w:r>
              <w:rPr>
                <w:sz w:val="21"/>
              </w:rPr>
              <w:t>0.83%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7"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Contravention of the Criminal Procedure Act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11"/>
              <w:ind w:left="186" w:right="158"/>
              <w:jc w:val="center"/>
            </w:pPr>
            <w:r>
              <w:rPr>
                <w:w w:val="95"/>
              </w:rPr>
              <w:t>0.46%</w:t>
            </w:r>
          </w:p>
        </w:tc>
      </w:tr>
      <w:tr w:rsidR="00DE2DE1">
        <w:trPr>
          <w:trHeight w:val="258"/>
        </w:trPr>
        <w:tc>
          <w:tcPr>
            <w:tcW w:w="6624" w:type="dxa"/>
          </w:tcPr>
          <w:p w:rsidR="00DE2DE1" w:rsidRDefault="007734A1">
            <w:pPr>
              <w:pStyle w:val="TableParagraph"/>
              <w:spacing w:line="239" w:lineRule="exact"/>
              <w:ind w:left="123"/>
              <w:rPr>
                <w:sz w:val="21"/>
              </w:rPr>
            </w:pPr>
            <w:r>
              <w:rPr>
                <w:sz w:val="21"/>
              </w:rPr>
              <w:t>Contravention of the Act on Drugs and Drug Trafficking Act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line="234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0.37%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1"/>
              <w:ind w:left="127"/>
              <w:rPr>
                <w:sz w:val="21"/>
              </w:rPr>
            </w:pPr>
            <w:r>
              <w:rPr>
                <w:sz w:val="21"/>
              </w:rPr>
              <w:t>Attempted Murder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1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0.28%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6" w:line="237" w:lineRule="exact"/>
              <w:ind w:left="117"/>
              <w:rPr>
                <w:sz w:val="21"/>
              </w:rPr>
            </w:pPr>
            <w:r>
              <w:rPr>
                <w:sz w:val="21"/>
              </w:rPr>
              <w:t>Perjury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8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0.28%</w:t>
            </w:r>
          </w:p>
        </w:tc>
      </w:tr>
      <w:tr w:rsidR="00DE2DE1">
        <w:trPr>
          <w:trHeight w:val="340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88" w:line="232" w:lineRule="exact"/>
              <w:ind w:left="120"/>
              <w:rPr>
                <w:sz w:val="21"/>
              </w:rPr>
            </w:pPr>
            <w:r>
              <w:rPr>
                <w:w w:val="95"/>
                <w:sz w:val="21"/>
              </w:rPr>
              <w:t>Abuse of Dependence-producing Substances and Rehabilitation centre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88" w:line="232" w:lineRule="exact"/>
              <w:ind w:left="186" w:right="172"/>
              <w:jc w:val="center"/>
              <w:rPr>
                <w:sz w:val="21"/>
              </w:rPr>
            </w:pPr>
            <w:r>
              <w:rPr>
                <w:sz w:val="21"/>
              </w:rPr>
              <w:t>0.28%</w:t>
            </w:r>
          </w:p>
        </w:tc>
      </w:tr>
      <w:tr w:rsidR="00DE2DE1">
        <w:trPr>
          <w:trHeight w:val="512"/>
        </w:trPr>
        <w:tc>
          <w:tcPr>
            <w:tcW w:w="6624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67" w:line="224" w:lineRule="exact"/>
              <w:ind w:left="120" w:right="201" w:hanging="4"/>
              <w:rPr>
                <w:sz w:val="21"/>
              </w:rPr>
            </w:pPr>
            <w:r>
              <w:rPr>
                <w:w w:val="90"/>
                <w:sz w:val="21"/>
              </w:rPr>
              <w:t xml:space="preserve">Contravention of the Griminal Law (Sexual OWences And Related Matters) </w:t>
            </w:r>
            <w:r>
              <w:rPr>
                <w:sz w:val="21"/>
              </w:rPr>
              <w:t>Amendment Act</w:t>
            </w:r>
          </w:p>
        </w:tc>
        <w:tc>
          <w:tcPr>
            <w:tcW w:w="1536" w:type="dxa"/>
            <w:tcBorders>
              <w:bottom w:val="thinThickMediumGap" w:sz="4" w:space="0" w:color="000000"/>
            </w:tcBorders>
          </w:tcPr>
          <w:p w:rsidR="00DE2DE1" w:rsidRDefault="00DE2DE1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E2DE1" w:rsidRDefault="007734A1">
            <w:pPr>
              <w:pStyle w:val="TableParagraph"/>
              <w:spacing w:line="210" w:lineRule="exact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0.28%</w:t>
            </w:r>
          </w:p>
        </w:tc>
      </w:tr>
      <w:tr w:rsidR="00DE2DE1">
        <w:trPr>
          <w:trHeight w:val="285"/>
        </w:trPr>
        <w:tc>
          <w:tcPr>
            <w:tcW w:w="6624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30" w:line="234" w:lineRule="exact"/>
              <w:ind w:left="117"/>
              <w:rPr>
                <w:sz w:val="21"/>
              </w:rPr>
            </w:pPr>
            <w:r>
              <w:rPr>
                <w:sz w:val="21"/>
              </w:rPr>
              <w:t>Housebreaking</w:t>
            </w:r>
          </w:p>
        </w:tc>
        <w:tc>
          <w:tcPr>
            <w:tcW w:w="1536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32"/>
              <w:ind w:left="186" w:right="174"/>
              <w:jc w:val="center"/>
              <w:rPr>
                <w:sz w:val="20"/>
              </w:rPr>
            </w:pPr>
            <w:r>
              <w:rPr>
                <w:sz w:val="20"/>
              </w:rPr>
              <w:t>0,28%</w:t>
            </w:r>
          </w:p>
        </w:tc>
      </w:tr>
      <w:tr w:rsidR="00DE2DE1">
        <w:trPr>
          <w:trHeight w:val="29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42" w:line="230" w:lineRule="exact"/>
              <w:ind w:left="118"/>
              <w:rPr>
                <w:sz w:val="20"/>
              </w:rPr>
            </w:pPr>
            <w:r>
              <w:rPr>
                <w:sz w:val="20"/>
              </w:rPr>
              <w:t>Public Violence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16"/>
              <w:ind w:left="186" w:right="173"/>
              <w:jc w:val="center"/>
            </w:pPr>
            <w:r>
              <w:rPr>
                <w:w w:val="95"/>
              </w:rPr>
              <w:t>0.18%</w:t>
            </w:r>
          </w:p>
        </w:tc>
      </w:tr>
    </w:tbl>
    <w:p w:rsidR="00DE2DE1" w:rsidRDefault="00DE2DE1">
      <w:pPr>
        <w:jc w:val="center"/>
        <w:sectPr w:rsidR="00DE2DE1">
          <w:pgSz w:w="11910" w:h="16850"/>
          <w:pgMar w:top="1140" w:right="1480" w:bottom="280" w:left="1460" w:header="720" w:footer="720" w:gutter="0"/>
          <w:cols w:space="720"/>
        </w:sectPr>
      </w:pPr>
    </w:p>
    <w:p w:rsidR="00DE2DE1" w:rsidRDefault="007734A1">
      <w:pPr>
        <w:spacing w:before="37"/>
        <w:ind w:left="7"/>
        <w:jc w:val="center"/>
        <w:rPr>
          <w:rFonts w:ascii="Consolas"/>
          <w:sz w:val="21"/>
        </w:rPr>
      </w:pPr>
      <w:r>
        <w:rPr>
          <w:rFonts w:ascii="Consolas"/>
          <w:w w:val="85"/>
          <w:sz w:val="21"/>
        </w:rPr>
        <w:lastRenderedPageBreak/>
        <w:t>7</w:t>
      </w:r>
    </w:p>
    <w:p w:rsidR="00DE2DE1" w:rsidRDefault="00DE2DE1">
      <w:pPr>
        <w:pStyle w:val="BodyText"/>
        <w:rPr>
          <w:rFonts w:ascii="Consolas"/>
          <w:sz w:val="20"/>
        </w:rPr>
      </w:pPr>
    </w:p>
    <w:p w:rsidR="00DE2DE1" w:rsidRDefault="00DE2DE1">
      <w:pPr>
        <w:pStyle w:val="BodyText"/>
        <w:spacing w:before="6" w:after="1"/>
        <w:rPr>
          <w:rFonts w:ascii="Consolas"/>
          <w:sz w:val="19"/>
        </w:rPr>
      </w:pP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9"/>
        <w:gridCol w:w="1526"/>
      </w:tblGrid>
      <w:tr w:rsidR="00DE2DE1">
        <w:trPr>
          <w:trHeight w:val="301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54"/>
              <w:ind w:left="2913" w:right="28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Offence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5"/>
              <w:ind w:left="267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335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88" w:line="227" w:lineRule="exact"/>
              <w:ind w:left="152"/>
              <w:rPr>
                <w:sz w:val="20"/>
              </w:rPr>
            </w:pPr>
            <w:r>
              <w:rPr>
                <w:sz w:val="20"/>
              </w:rPr>
              <w:t>Contravention of the Prevention and Combating of Corrupt Activities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95" w:line="220" w:lineRule="exact"/>
              <w:ind w:left="519"/>
              <w:rPr>
                <w:sz w:val="20"/>
              </w:rPr>
            </w:pPr>
            <w:r>
              <w:rPr>
                <w:sz w:val="20"/>
              </w:rPr>
              <w:t>0,18%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0"/>
              <w:ind w:left="147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0"/>
              <w:ind w:left="512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z w:val="20"/>
                <w:u w:val="single"/>
              </w:rPr>
              <w:t xml:space="preserve">8% 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5" w:line="227" w:lineRule="exact"/>
              <w:ind w:left="145"/>
              <w:rPr>
                <w:sz w:val="20"/>
              </w:rPr>
            </w:pPr>
            <w:r>
              <w:rPr>
                <w:sz w:val="20"/>
              </w:rPr>
              <w:t>Contravention of the Defence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7"/>
              <w:ind w:left="512"/>
              <w:rPr>
                <w:sz w:val="19"/>
              </w:rPr>
            </w:pPr>
            <w:r>
              <w:rPr>
                <w:sz w:val="19"/>
              </w:rPr>
              <w:t>0.18%</w:t>
            </w:r>
          </w:p>
        </w:tc>
      </w:tr>
      <w:tr w:rsidR="00DE2DE1">
        <w:trPr>
          <w:trHeight w:val="255"/>
        </w:trPr>
        <w:tc>
          <w:tcPr>
            <w:tcW w:w="661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33" w:line="203" w:lineRule="exact"/>
              <w:ind w:left="145"/>
              <w:rPr>
                <w:sz w:val="20"/>
              </w:rPr>
            </w:pPr>
            <w:r>
              <w:rPr>
                <w:sz w:val="20"/>
              </w:rPr>
              <w:t>Contravention of the Prevention Of Corruption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3" w:line="203" w:lineRule="exact"/>
              <w:ind w:left="512"/>
              <w:rPr>
                <w:sz w:val="20"/>
              </w:rPr>
            </w:pPr>
            <w:r>
              <w:rPr>
                <w:sz w:val="20"/>
              </w:rPr>
              <w:t>0.18%</w:t>
            </w:r>
          </w:p>
        </w:tc>
      </w:tr>
      <w:tr w:rsidR="00DE2DE1">
        <w:trPr>
          <w:trHeight w:val="299"/>
        </w:trPr>
        <w:tc>
          <w:tcPr>
            <w:tcW w:w="661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42"/>
              <w:ind w:left="145"/>
              <w:rPr>
                <w:sz w:val="20"/>
              </w:rPr>
            </w:pPr>
            <w:r>
              <w:rPr>
                <w:sz w:val="20"/>
              </w:rPr>
              <w:t>Contravention of the Liquor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3"/>
              <w:ind w:left="511"/>
              <w:rPr>
                <w:sz w:val="21"/>
              </w:rPr>
            </w:pPr>
            <w:r>
              <w:rPr>
                <w:sz w:val="21"/>
              </w:rPr>
              <w:t>0.18%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tabs>
                <w:tab w:val="left" w:pos="5022"/>
                <w:tab w:val="left" w:pos="6647"/>
              </w:tabs>
              <w:spacing w:before="23"/>
              <w:ind w:left="145" w:right="-58"/>
              <w:rPr>
                <w:sz w:val="20"/>
              </w:rPr>
            </w:pPr>
            <w:r>
              <w:rPr>
                <w:w w:val="95"/>
                <w:sz w:val="20"/>
              </w:rPr>
              <w:t>Contravention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Authorities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2"/>
              <w:ind w:left="512"/>
              <w:rPr>
                <w:sz w:val="19"/>
              </w:rPr>
            </w:pPr>
            <w:r>
              <w:rPr>
                <w:sz w:val="19"/>
              </w:rPr>
              <w:t>0.18%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3" w:line="230" w:lineRule="exact"/>
              <w:ind w:left="140"/>
              <w:rPr>
                <w:sz w:val="20"/>
              </w:rPr>
            </w:pPr>
            <w:r>
              <w:rPr>
                <w:sz w:val="20"/>
              </w:rPr>
              <w:t>Nature Conservation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3" w:line="239" w:lineRule="exact"/>
              <w:ind w:left="511"/>
              <w:rPr>
                <w:sz w:val="21"/>
              </w:rPr>
            </w:pPr>
            <w:r>
              <w:rPr>
                <w:w w:val="95"/>
                <w:sz w:val="21"/>
              </w:rPr>
              <w:t>0.18%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/>
              <w:ind w:left="141"/>
              <w:rPr>
                <w:sz w:val="20"/>
              </w:rPr>
            </w:pPr>
            <w:r>
              <w:rPr>
                <w:sz w:val="20"/>
              </w:rPr>
              <w:t>Bribery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1"/>
              <w:ind w:left="511"/>
            </w:pPr>
            <w:r>
              <w:rPr>
                <w:w w:val="95"/>
              </w:rPr>
              <w:t>0.09%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2"/>
              <w:ind w:left="140"/>
              <w:rPr>
                <w:sz w:val="19"/>
              </w:rPr>
            </w:pPr>
            <w:r>
              <w:rPr>
                <w:sz w:val="19"/>
              </w:rPr>
              <w:t>Robbery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1" w:line="251" w:lineRule="exact"/>
              <w:ind w:left="504"/>
            </w:pPr>
            <w:r>
              <w:rPr>
                <w:w w:val="95"/>
              </w:rPr>
              <w:t>0.09%</w:t>
            </w:r>
          </w:p>
        </w:tc>
      </w:tr>
      <w:tr w:rsidR="00DE2DE1">
        <w:trPr>
          <w:trHeight w:val="268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Contravention of the Marine Livinq Resources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9" w:line="239" w:lineRule="exact"/>
              <w:ind w:left="504"/>
            </w:pPr>
            <w:r>
              <w:rPr>
                <w:w w:val="95"/>
              </w:rPr>
              <w:t>0.09%</w:t>
            </w:r>
          </w:p>
        </w:tc>
      </w:tr>
      <w:tr w:rsidR="00DE2DE1">
        <w:trPr>
          <w:trHeight w:val="297"/>
        </w:trPr>
        <w:tc>
          <w:tcPr>
            <w:tcW w:w="6619" w:type="dxa"/>
          </w:tcPr>
          <w:p w:rsidR="00DE2DE1" w:rsidRDefault="007734A1">
            <w:pPr>
              <w:pStyle w:val="TableParagraph"/>
              <w:tabs>
                <w:tab w:val="left" w:pos="1821"/>
                <w:tab w:val="left" w:pos="4112"/>
              </w:tabs>
              <w:spacing w:before="40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Theft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(Other)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0"/>
              <w:ind w:left="504"/>
              <w:rPr>
                <w:sz w:val="21"/>
              </w:rPr>
            </w:pPr>
            <w:r>
              <w:rPr>
                <w:sz w:val="21"/>
              </w:rPr>
              <w:t>0.09%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2"/>
              <w:ind w:left="139"/>
              <w:rPr>
                <w:sz w:val="19"/>
              </w:rPr>
            </w:pPr>
            <w:r>
              <w:rPr>
                <w:sz w:val="19"/>
              </w:rPr>
              <w:t>Contravention of the Sexual Offences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3"/>
              <w:ind w:left="512"/>
              <w:rPr>
                <w:sz w:val="20"/>
              </w:rPr>
            </w:pPr>
            <w:r>
              <w:rPr>
                <w:sz w:val="20"/>
              </w:rPr>
              <w:t>0.09%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3"/>
              <w:ind w:left="138"/>
              <w:rPr>
                <w:sz w:val="20"/>
              </w:rPr>
            </w:pPr>
            <w:r>
              <w:rPr>
                <w:sz w:val="20"/>
              </w:rPr>
              <w:t>Contravention of the Social Assistance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line="267" w:lineRule="exact"/>
              <w:ind w:left="513"/>
              <w:rPr>
                <w:rFonts w:ascii="Consolas"/>
                <w:sz w:val="25"/>
              </w:rPr>
            </w:pPr>
            <w:r>
              <w:rPr>
                <w:rFonts w:ascii="Consolas"/>
                <w:sz w:val="25"/>
              </w:rPr>
              <w:t>Ooe%</w:t>
            </w:r>
          </w:p>
        </w:tc>
      </w:tr>
      <w:tr w:rsidR="00DE2DE1">
        <w:trPr>
          <w:trHeight w:val="27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5" w:line="227" w:lineRule="exact"/>
              <w:ind w:left="138"/>
              <w:rPr>
                <w:sz w:val="20"/>
              </w:rPr>
            </w:pPr>
            <w:r>
              <w:rPr>
                <w:sz w:val="20"/>
              </w:rPr>
              <w:t>Contravention of the Public Safety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7" w:line="246" w:lineRule="exact"/>
              <w:ind w:left="511"/>
            </w:pPr>
            <w:r>
              <w:rPr>
                <w:w w:val="95"/>
              </w:rPr>
              <w:t>0.09%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3"/>
              <w:ind w:left="131"/>
              <w:rPr>
                <w:sz w:val="20"/>
              </w:rPr>
            </w:pPr>
            <w:r>
              <w:rPr>
                <w:sz w:val="20"/>
              </w:rPr>
              <w:t>Contravention of the General Law Amendment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2" w:line="260" w:lineRule="exact"/>
              <w:ind w:left="511"/>
              <w:rPr>
                <w:sz w:val="23"/>
              </w:rPr>
            </w:pPr>
            <w:r>
              <w:rPr>
                <w:w w:val="90"/>
                <w:sz w:val="23"/>
              </w:rPr>
              <w:t>0.09%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1"/>
              <w:ind w:left="133"/>
              <w:rPr>
                <w:sz w:val="20"/>
              </w:rPr>
            </w:pPr>
            <w:r>
              <w:rPr>
                <w:sz w:val="20"/>
              </w:rPr>
              <w:t>Bigamy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8" w:line="239" w:lineRule="exact"/>
              <w:ind w:left="511"/>
              <w:rPr>
                <w:sz w:val="21"/>
              </w:rPr>
            </w:pPr>
            <w:r>
              <w:rPr>
                <w:w w:val="95"/>
                <w:sz w:val="21"/>
              </w:rPr>
              <w:t>0.09%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5" w:line="227" w:lineRule="exact"/>
              <w:ind w:left="132"/>
              <w:rPr>
                <w:sz w:val="20"/>
              </w:rPr>
            </w:pPr>
            <w:r>
              <w:rPr>
                <w:sz w:val="20"/>
              </w:rPr>
              <w:t xml:space="preserve">Extortion (Under </w:t>
            </w:r>
            <w:r>
              <w:rPr>
                <w:sz w:val="20"/>
                <w:u w:val="single"/>
              </w:rPr>
              <w:t>the Comm</w:t>
            </w:r>
            <w:r>
              <w:rPr>
                <w:sz w:val="20"/>
              </w:rPr>
              <w:t>on Law or Statutory Law)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tabs>
                <w:tab w:val="left" w:pos="504"/>
              </w:tabs>
              <w:spacing w:before="26" w:line="246" w:lineRule="exact"/>
              <w:ind w:left="12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95"/>
                <w:u w:val="single"/>
              </w:rPr>
              <w:t>0.09%</w:t>
            </w:r>
            <w:r>
              <w:rPr>
                <w:spacing w:val="-25"/>
                <w:u w:val="single"/>
              </w:rPr>
              <w:t xml:space="preserve"> 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3"/>
              <w:ind w:left="124"/>
              <w:rPr>
                <w:sz w:val="20"/>
              </w:rPr>
            </w:pPr>
            <w:r>
              <w:rPr>
                <w:sz w:val="20"/>
              </w:rPr>
              <w:t>Contravention of the Sea Fishery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3"/>
              <w:ind w:left="504"/>
              <w:rPr>
                <w:sz w:val="21"/>
              </w:rPr>
            </w:pPr>
            <w:r>
              <w:rPr>
                <w:sz w:val="21"/>
              </w:rPr>
              <w:t>0.09%</w:t>
            </w:r>
          </w:p>
        </w:tc>
      </w:tr>
      <w:tr w:rsidR="00DE2DE1">
        <w:trPr>
          <w:trHeight w:val="51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1" w:line="232" w:lineRule="auto"/>
              <w:ind w:left="124" w:right="364" w:hanging="1"/>
              <w:rPr>
                <w:sz w:val="20"/>
              </w:rPr>
            </w:pPr>
            <w:r>
              <w:rPr>
                <w:sz w:val="20"/>
              </w:rPr>
              <w:t>Contravention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Justices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Peace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Commissioners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 Oaths</w:t>
            </w:r>
          </w:p>
        </w:tc>
        <w:tc>
          <w:tcPr>
            <w:tcW w:w="1526" w:type="dxa"/>
          </w:tcPr>
          <w:p w:rsidR="00DE2DE1" w:rsidRDefault="00DE2DE1">
            <w:pPr>
              <w:pStyle w:val="TableParagraph"/>
              <w:spacing w:before="5"/>
              <w:ind w:left="0"/>
              <w:rPr>
                <w:rFonts w:ascii="Consolas"/>
              </w:rPr>
            </w:pPr>
          </w:p>
          <w:p w:rsidR="00DE2DE1" w:rsidRDefault="007734A1">
            <w:pPr>
              <w:pStyle w:val="TableParagraph"/>
              <w:tabs>
                <w:tab w:val="left" w:pos="488"/>
              </w:tabs>
              <w:spacing w:line="235" w:lineRule="exact"/>
              <w:ind w:left="199"/>
              <w:rPr>
                <w:rFonts w:ascii="Courier New"/>
              </w:rPr>
            </w:pPr>
            <w:r>
              <w:rPr>
                <w:rFonts w:ascii="Courier New"/>
                <w:u w:val="single"/>
              </w:rPr>
              <w:t xml:space="preserve"> </w:t>
            </w:r>
            <w:r>
              <w:rPr>
                <w:rFonts w:ascii="Courier New"/>
                <w:u w:val="single"/>
              </w:rPr>
              <w:tab/>
            </w:r>
            <w:r>
              <w:rPr>
                <w:rFonts w:ascii="Courier New"/>
                <w:w w:val="90"/>
                <w:u w:val="single"/>
              </w:rPr>
              <w:t>0.09%</w:t>
            </w:r>
            <w:r>
              <w:rPr>
                <w:rFonts w:ascii="Courier New"/>
                <w:spacing w:val="24"/>
                <w:u w:val="single"/>
              </w:rPr>
              <w:t xml:space="preserve"> 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1"/>
              <w:ind w:left="123"/>
              <w:rPr>
                <w:sz w:val="21"/>
              </w:rPr>
            </w:pPr>
            <w:r>
              <w:rPr>
                <w:sz w:val="21"/>
              </w:rPr>
              <w:t>Contravention of the Medicine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5" w:line="237" w:lineRule="exact"/>
              <w:ind w:left="488"/>
              <w:rPr>
                <w:rFonts w:ascii="Courier New"/>
              </w:rPr>
            </w:pPr>
            <w:r>
              <w:rPr>
                <w:rFonts w:ascii="Courier New"/>
                <w:w w:val="90"/>
              </w:rPr>
              <w:t>0.09%</w:t>
            </w:r>
          </w:p>
        </w:tc>
      </w:tr>
      <w:tr w:rsidR="00DE2DE1">
        <w:trPr>
          <w:trHeight w:val="27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9"/>
              <w:ind w:left="123"/>
              <w:rPr>
                <w:sz w:val="21"/>
              </w:rPr>
            </w:pPr>
            <w:r>
              <w:rPr>
                <w:sz w:val="21"/>
              </w:rPr>
              <w:t>Contraventlon of the Usury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3" w:line="230" w:lineRule="exact"/>
              <w:ind w:left="488"/>
              <w:rPr>
                <w:rFonts w:ascii="Courier New"/>
              </w:rPr>
            </w:pPr>
            <w:r>
              <w:rPr>
                <w:rFonts w:ascii="Courier New"/>
                <w:w w:val="90"/>
              </w:rPr>
              <w:t>0.09%</w:t>
            </w:r>
          </w:p>
        </w:tc>
      </w:tr>
      <w:tr w:rsidR="00DE2DE1">
        <w:trPr>
          <w:trHeight w:val="27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6" w:line="237" w:lineRule="exact"/>
              <w:ind w:left="116"/>
              <w:rPr>
                <w:sz w:val="21"/>
              </w:rPr>
            </w:pPr>
            <w:r>
              <w:rPr>
                <w:sz w:val="21"/>
              </w:rPr>
              <w:t>Offence Unknown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line="253" w:lineRule="exact"/>
              <w:ind w:left="497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0.09%</w:t>
            </w:r>
          </w:p>
        </w:tc>
      </w:tr>
      <w:tr w:rsidR="00DE2DE1">
        <w:trPr>
          <w:trHeight w:val="225"/>
        </w:trPr>
        <w:tc>
          <w:tcPr>
            <w:tcW w:w="6619" w:type="dxa"/>
          </w:tcPr>
          <w:p w:rsidR="00DE2DE1" w:rsidRDefault="007734A1">
            <w:pPr>
              <w:pStyle w:val="TableParagraph"/>
              <w:spacing w:line="200" w:lineRule="exact"/>
              <w:ind w:left="122"/>
              <w:rPr>
                <w:sz w:val="21"/>
              </w:rPr>
            </w:pPr>
            <w:r>
              <w:rPr>
                <w:sz w:val="21"/>
              </w:rPr>
              <w:t>Theft of Livestock and Related Matters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line="205" w:lineRule="exact"/>
              <w:ind w:left="497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0.09%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4"/>
              <w:ind w:left="114"/>
              <w:rPr>
                <w:sz w:val="21"/>
              </w:rPr>
            </w:pPr>
            <w:r>
              <w:rPr>
                <w:sz w:val="21"/>
              </w:rPr>
              <w:t>Indecent Assault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line="263" w:lineRule="exact"/>
              <w:ind w:left="505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0.09%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1"/>
              <w:ind w:left="127"/>
              <w:rPr>
                <w:sz w:val="20"/>
              </w:rPr>
            </w:pPr>
            <w:r>
              <w:rPr>
                <w:sz w:val="20"/>
              </w:rPr>
              <w:t>Abduction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line="263" w:lineRule="exact"/>
              <w:ind w:left="504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0.09%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6"/>
              <w:ind w:left="118"/>
              <w:rPr>
                <w:sz w:val="21"/>
              </w:rPr>
            </w:pPr>
            <w:r>
              <w:rPr>
                <w:sz w:val="21"/>
              </w:rPr>
              <w:t>Kidnapip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line="267" w:lineRule="exact"/>
              <w:ind w:left="504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0.09%</w:t>
            </w:r>
          </w:p>
        </w:tc>
      </w:tr>
      <w:tr w:rsidR="00DE2DE1">
        <w:trPr>
          <w:trHeight w:val="273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line="253" w:lineRule="exact"/>
              <w:ind w:left="38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w w:val="90"/>
                <w:sz w:val="20"/>
              </w:rPr>
              <w:t>100.00°/</w:t>
            </w:r>
          </w:p>
        </w:tc>
      </w:tr>
    </w:tbl>
    <w:p w:rsidR="00DE2DE1" w:rsidRDefault="00DE2DE1">
      <w:pPr>
        <w:pStyle w:val="BodyText"/>
        <w:spacing w:before="1"/>
        <w:rPr>
          <w:rFonts w:ascii="Consolas"/>
          <w:sz w:val="7"/>
        </w:rPr>
      </w:pPr>
    </w:p>
    <w:p w:rsidR="00DE2DE1" w:rsidRDefault="007734A1">
      <w:pPr>
        <w:pStyle w:val="BodyText"/>
        <w:spacing w:before="92"/>
        <w:ind w:left="170"/>
      </w:pPr>
      <w:r>
        <w:t>Northern</w:t>
      </w:r>
      <w:r>
        <w:rPr>
          <w:spacing w:val="-24"/>
        </w:rPr>
        <w:t xml:space="preserve"> </w:t>
      </w:r>
      <w:r>
        <w:t>Cape</w:t>
      </w:r>
      <w:r>
        <w:rPr>
          <w:spacing w:val="-30"/>
        </w:rPr>
        <w:t xml:space="preserve"> </w:t>
      </w:r>
      <w:r>
        <w:t>Province:</w:t>
      </w:r>
      <w:r>
        <w:rPr>
          <w:spacing w:val="-2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total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156</w:t>
      </w:r>
      <w:r>
        <w:rPr>
          <w:spacing w:val="-32"/>
        </w:rPr>
        <w:t xml:space="preserve"> </w:t>
      </w:r>
      <w:r>
        <w:t>members</w:t>
      </w:r>
      <w:r>
        <w:rPr>
          <w:spacing w:val="-24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offences</w:t>
      </w:r>
      <w:r>
        <w:rPr>
          <w:spacing w:val="-24"/>
        </w:rPr>
        <w:t xml:space="preserve"> </w:t>
      </w:r>
      <w:r>
        <w:t>against</w:t>
      </w:r>
      <w:r>
        <w:rPr>
          <w:spacing w:val="-28"/>
        </w:rPr>
        <w:t xml:space="preserve"> </w:t>
      </w:r>
      <w:r>
        <w:t>their</w:t>
      </w:r>
      <w:r>
        <w:rPr>
          <w:spacing w:val="-28"/>
        </w:rPr>
        <w:t xml:space="preserve"> </w:t>
      </w:r>
      <w:r>
        <w:t>names.</w:t>
      </w:r>
    </w:p>
    <w:p w:rsidR="00DE2DE1" w:rsidRDefault="00DE2DE1">
      <w:pPr>
        <w:pStyle w:val="BodyText"/>
        <w:spacing w:before="2"/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9"/>
        <w:gridCol w:w="1526"/>
      </w:tblGrid>
      <w:tr w:rsidR="00DE2DE1">
        <w:trPr>
          <w:trHeight w:val="301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5"/>
              <w:ind w:left="2913" w:right="2852"/>
              <w:jc w:val="center"/>
              <w:rPr>
                <w:sz w:val="20"/>
              </w:rPr>
            </w:pPr>
            <w:r>
              <w:rPr>
                <w:sz w:val="20"/>
              </w:rPr>
              <w:t>Offence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8"/>
              <w:ind w:left="0" w:right="24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Pe</w:t>
            </w:r>
            <w:r>
              <w:rPr>
                <w:w w:val="90"/>
                <w:sz w:val="21"/>
                <w:u w:val="single"/>
              </w:rPr>
              <w:t>rcentage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tabs>
                <w:tab w:val="left" w:pos="6322"/>
              </w:tabs>
              <w:spacing w:before="23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Contraven</w:t>
            </w:r>
            <w:r>
              <w:rPr>
                <w:w w:val="95"/>
                <w:sz w:val="20"/>
                <w:u w:val="single"/>
              </w:rPr>
              <w:t>tion</w:t>
            </w:r>
            <w:r>
              <w:rPr>
                <w:spacing w:val="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of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the</w:t>
            </w:r>
            <w:r>
              <w:rPr>
                <w:spacing w:val="-20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Road</w:t>
            </w:r>
            <w:r>
              <w:rPr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Traffic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Act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4"/>
              <w:ind w:left="447"/>
              <w:rPr>
                <w:sz w:val="21"/>
              </w:rPr>
            </w:pPr>
            <w:r>
              <w:rPr>
                <w:sz w:val="21"/>
              </w:rPr>
              <w:t>61.54%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5"/>
              <w:ind w:left="134"/>
              <w:rPr>
                <w:sz w:val="20"/>
              </w:rPr>
            </w:pPr>
            <w:r>
              <w:rPr>
                <w:sz w:val="20"/>
              </w:rPr>
              <w:t>Assault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6"/>
              <w:ind w:left="454"/>
              <w:rPr>
                <w:sz w:val="21"/>
              </w:rPr>
            </w:pPr>
            <w:r>
              <w:rPr>
                <w:sz w:val="21"/>
              </w:rPr>
              <w:t>16.92%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/>
              <w:ind w:left="131"/>
              <w:rPr>
                <w:sz w:val="20"/>
              </w:rPr>
            </w:pPr>
            <w:r>
              <w:rPr>
                <w:sz w:val="20"/>
              </w:rPr>
              <w:t>Contravention of the Arms And Ammunition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1"/>
              <w:ind w:left="510"/>
              <w:rPr>
                <w:sz w:val="21"/>
              </w:rPr>
            </w:pPr>
            <w:r>
              <w:rPr>
                <w:w w:val="90"/>
                <w:sz w:val="21"/>
              </w:rPr>
              <w:t>7.69°/»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3"/>
              <w:ind w:left="131"/>
              <w:rPr>
                <w:sz w:val="20"/>
              </w:rPr>
            </w:pPr>
            <w:r>
              <w:rPr>
                <w:sz w:val="20"/>
              </w:rPr>
              <w:t>Contravention of the Social Assistance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1"/>
              <w:ind w:left="507"/>
              <w:rPr>
                <w:sz w:val="21"/>
              </w:rPr>
            </w:pPr>
            <w:r>
              <w:rPr>
                <w:sz w:val="21"/>
              </w:rPr>
              <w:t>2,69%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Fraud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8" w:line="239" w:lineRule="exact"/>
              <w:ind w:left="507"/>
              <w:rPr>
                <w:sz w:val="21"/>
              </w:rPr>
            </w:pPr>
            <w:r>
              <w:rPr>
                <w:sz w:val="21"/>
              </w:rPr>
              <w:t>2.69%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/>
              <w:ind w:left="125"/>
              <w:rPr>
                <w:sz w:val="20"/>
              </w:rPr>
            </w:pPr>
            <w:r>
              <w:rPr>
                <w:sz w:val="20"/>
              </w:rPr>
              <w:t>Defeating the Course of Justice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1"/>
              <w:ind w:left="505"/>
              <w:rPr>
                <w:sz w:val="21"/>
              </w:rPr>
            </w:pPr>
            <w:r>
              <w:rPr>
                <w:sz w:val="21"/>
              </w:rPr>
              <w:t>1.54%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/>
              <w:ind w:left="131"/>
              <w:rPr>
                <w:sz w:val="20"/>
              </w:rPr>
            </w:pPr>
            <w:r>
              <w:rPr>
                <w:sz w:val="20"/>
              </w:rPr>
              <w:t>Culpable Homicide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6"/>
              <w:ind w:left="505"/>
              <w:rPr>
                <w:sz w:val="21"/>
              </w:rPr>
            </w:pPr>
            <w:r>
              <w:rPr>
                <w:sz w:val="21"/>
              </w:rPr>
              <w:t>1.15%</w:t>
            </w:r>
          </w:p>
        </w:tc>
      </w:tr>
      <w:tr w:rsidR="00DE2DE1">
        <w:trPr>
          <w:trHeight w:val="474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4" w:line="213" w:lineRule="auto"/>
              <w:ind w:left="127" w:hanging="4"/>
              <w:rPr>
                <w:sz w:val="21"/>
              </w:rPr>
            </w:pPr>
            <w:r>
              <w:rPr>
                <w:w w:val="90"/>
                <w:sz w:val="21"/>
              </w:rPr>
              <w:t xml:space="preserve">Contravention of the Criminal Law (Sexual Offences and Related Matters) </w:t>
            </w:r>
            <w:r>
              <w:rPr>
                <w:sz w:val="21"/>
              </w:rPr>
              <w:t>Amendment Act</w:t>
            </w:r>
          </w:p>
        </w:tc>
        <w:tc>
          <w:tcPr>
            <w:tcW w:w="1526" w:type="dxa"/>
          </w:tcPr>
          <w:p w:rsidR="00DE2DE1" w:rsidRDefault="00DE2DE1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DE2DE1" w:rsidRDefault="007734A1">
            <w:pPr>
              <w:pStyle w:val="TableParagraph"/>
              <w:spacing w:line="239" w:lineRule="exact"/>
              <w:ind w:left="504"/>
              <w:rPr>
                <w:sz w:val="21"/>
              </w:rPr>
            </w:pPr>
            <w:r>
              <w:rPr>
                <w:sz w:val="21"/>
              </w:rPr>
              <w:t>0.77%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1" w:line="237" w:lineRule="exact"/>
              <w:ind w:left="123"/>
              <w:rPr>
                <w:sz w:val="21"/>
              </w:rPr>
            </w:pPr>
            <w:r>
              <w:rPr>
                <w:sz w:val="21"/>
              </w:rPr>
              <w:t>Crimen lnjuria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tabs>
                <w:tab w:val="left" w:pos="435"/>
              </w:tabs>
              <w:spacing w:before="40" w:line="218" w:lineRule="exact"/>
              <w:ind w:left="0" w:right="281"/>
              <w:jc w:val="right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"/>
                <w:w w:val="95"/>
                <w:sz w:val="19"/>
                <w:u w:val="single"/>
              </w:rPr>
              <w:t>0.77%</w:t>
            </w:r>
            <w:r>
              <w:rPr>
                <w:spacing w:val="-18"/>
                <w:sz w:val="19"/>
                <w:u w:val="single"/>
              </w:rPr>
              <w:t xml:space="preserve"> 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3" w:line="239" w:lineRule="exact"/>
              <w:ind w:left="127"/>
              <w:rPr>
                <w:sz w:val="21"/>
              </w:rPr>
            </w:pPr>
            <w:r>
              <w:rPr>
                <w:sz w:val="21"/>
              </w:rPr>
              <w:t>Attempted Murder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0" w:line="222" w:lineRule="exact"/>
              <w:ind w:left="505"/>
              <w:rPr>
                <w:sz w:val="20"/>
              </w:rPr>
            </w:pPr>
            <w:r>
              <w:rPr>
                <w:sz w:val="20"/>
              </w:rPr>
              <w:t>0.38%</w:t>
            </w:r>
          </w:p>
        </w:tc>
      </w:tr>
      <w:tr w:rsidR="00DE2DE1">
        <w:trPr>
          <w:trHeight w:val="284"/>
        </w:trPr>
        <w:tc>
          <w:tcPr>
            <w:tcW w:w="6619" w:type="dxa"/>
            <w:tcBorders>
              <w:bottom w:val="single" w:sz="8" w:space="0" w:color="000000"/>
            </w:tcBorders>
          </w:tcPr>
          <w:p w:rsidR="00DE2DE1" w:rsidRDefault="007734A1">
            <w:pPr>
              <w:pStyle w:val="TableParagraph"/>
              <w:spacing w:before="28" w:line="236" w:lineRule="exact"/>
              <w:ind w:left="118"/>
              <w:rPr>
                <w:sz w:val="21"/>
              </w:rPr>
            </w:pPr>
            <w:r>
              <w:rPr>
                <w:sz w:val="21"/>
              </w:rPr>
              <w:t>Malicious Damage to Property</w:t>
            </w:r>
          </w:p>
        </w:tc>
        <w:tc>
          <w:tcPr>
            <w:tcW w:w="1526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8" w:line="236" w:lineRule="exact"/>
              <w:ind w:left="504"/>
              <w:rPr>
                <w:sz w:val="21"/>
              </w:rPr>
            </w:pPr>
            <w:r>
              <w:rPr>
                <w:sz w:val="21"/>
              </w:rPr>
              <w:t>0.38%</w:t>
            </w:r>
          </w:p>
        </w:tc>
      </w:tr>
      <w:tr w:rsidR="00DE2DE1">
        <w:trPr>
          <w:trHeight w:val="279"/>
        </w:trPr>
        <w:tc>
          <w:tcPr>
            <w:tcW w:w="6619" w:type="dxa"/>
            <w:tcBorders>
              <w:top w:val="single" w:sz="8" w:space="0" w:color="000000"/>
            </w:tcBorders>
          </w:tcPr>
          <w:p w:rsidR="00DE2DE1" w:rsidRDefault="007734A1">
            <w:pPr>
              <w:pStyle w:val="TableParagraph"/>
              <w:spacing w:before="9"/>
              <w:ind w:left="123"/>
              <w:rPr>
                <w:sz w:val="21"/>
              </w:rPr>
            </w:pPr>
            <w:r>
              <w:rPr>
                <w:sz w:val="21"/>
              </w:rPr>
              <w:t>Contravention of the Magistrates Courts Act</w:t>
            </w:r>
          </w:p>
        </w:tc>
        <w:tc>
          <w:tcPr>
            <w:tcW w:w="1526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25"/>
              <w:ind w:left="505"/>
              <w:rPr>
                <w:sz w:val="20"/>
              </w:rPr>
            </w:pPr>
            <w:r>
              <w:rPr>
                <w:sz w:val="20"/>
              </w:rPr>
              <w:t>0.38%</w:t>
            </w:r>
          </w:p>
        </w:tc>
      </w:tr>
    </w:tbl>
    <w:p w:rsidR="00DE2DE1" w:rsidRDefault="00DE2DE1">
      <w:pPr>
        <w:rPr>
          <w:sz w:val="20"/>
        </w:rPr>
        <w:sectPr w:rsidR="00DE2DE1">
          <w:pgSz w:w="11910" w:h="16850"/>
          <w:pgMar w:top="1180" w:right="1480" w:bottom="280" w:left="1460" w:header="720" w:footer="720" w:gutter="0"/>
          <w:cols w:space="720"/>
        </w:sectPr>
      </w:pPr>
    </w:p>
    <w:p w:rsidR="00DE2DE1" w:rsidRDefault="007734A1">
      <w:pPr>
        <w:spacing w:before="46"/>
        <w:ind w:left="14"/>
        <w:jc w:val="center"/>
        <w:rPr>
          <w:rFonts w:ascii="Consolas"/>
        </w:rPr>
      </w:pPr>
      <w:r>
        <w:rPr>
          <w:rFonts w:ascii="Consolas"/>
          <w:w w:val="88"/>
        </w:rPr>
        <w:lastRenderedPageBreak/>
        <w:t>8</w:t>
      </w:r>
    </w:p>
    <w:p w:rsidR="00DE2DE1" w:rsidRDefault="00DE2DE1">
      <w:pPr>
        <w:pStyle w:val="BodyText"/>
        <w:rPr>
          <w:rFonts w:ascii="Consolas"/>
          <w:sz w:val="20"/>
        </w:rPr>
      </w:pPr>
    </w:p>
    <w:p w:rsidR="00DE2DE1" w:rsidRDefault="00DE2DE1">
      <w:pPr>
        <w:pStyle w:val="BodyText"/>
        <w:spacing w:before="9"/>
        <w:rPr>
          <w:rFonts w:ascii="Consolas"/>
          <w:sz w:val="18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95"/>
        <w:gridCol w:w="1531"/>
      </w:tblGrid>
      <w:tr w:rsidR="00DE2DE1">
        <w:trPr>
          <w:trHeight w:val="297"/>
        </w:trPr>
        <w:tc>
          <w:tcPr>
            <w:tcW w:w="6595" w:type="dxa"/>
          </w:tcPr>
          <w:p w:rsidR="00DE2DE1" w:rsidRDefault="007734A1">
            <w:pPr>
              <w:pStyle w:val="TableParagraph"/>
              <w:spacing w:before="47"/>
              <w:ind w:left="2941" w:right="2858"/>
              <w:jc w:val="center"/>
              <w:rPr>
                <w:sz w:val="19"/>
              </w:rPr>
            </w:pPr>
            <w:r>
              <w:rPr>
                <w:sz w:val="19"/>
              </w:rPr>
              <w:t>OWence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7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72"/>
        </w:trPr>
        <w:tc>
          <w:tcPr>
            <w:tcW w:w="6595" w:type="dxa"/>
          </w:tcPr>
          <w:p w:rsidR="00DE2DE1" w:rsidRDefault="007734A1">
            <w:pPr>
              <w:pStyle w:val="TableParagraph"/>
              <w:spacing w:before="35" w:line="218" w:lineRule="exact"/>
              <w:ind w:left="128"/>
              <w:rPr>
                <w:sz w:val="20"/>
              </w:rPr>
            </w:pPr>
            <w:r>
              <w:rPr>
                <w:sz w:val="20"/>
              </w:rPr>
              <w:t>Contravention of the Sexual Offences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8" w:line="225" w:lineRule="exact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0.38°/</w:t>
            </w:r>
          </w:p>
        </w:tc>
      </w:tr>
      <w:tr w:rsidR="00DE2DE1">
        <w:trPr>
          <w:trHeight w:val="292"/>
        </w:trPr>
        <w:tc>
          <w:tcPr>
            <w:tcW w:w="6595" w:type="dxa"/>
          </w:tcPr>
          <w:p w:rsidR="00DE2DE1" w:rsidRDefault="007734A1">
            <w:pPr>
              <w:pStyle w:val="TableParagraph"/>
              <w:spacing w:before="42" w:line="230" w:lineRule="exact"/>
              <w:ind w:left="122"/>
              <w:rPr>
                <w:sz w:val="20"/>
              </w:rPr>
            </w:pPr>
            <w:r>
              <w:rPr>
                <w:sz w:val="20"/>
              </w:rPr>
              <w:t>OWence Unknown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6"/>
              <w:ind w:right="118"/>
              <w:jc w:val="center"/>
              <w:rPr>
                <w:sz w:val="21"/>
              </w:rPr>
            </w:pPr>
            <w:r>
              <w:rPr>
                <w:sz w:val="21"/>
              </w:rPr>
              <w:t>0.38%</w:t>
            </w:r>
          </w:p>
        </w:tc>
      </w:tr>
      <w:tr w:rsidR="00DE2DE1">
        <w:trPr>
          <w:trHeight w:val="287"/>
        </w:trPr>
        <w:tc>
          <w:tcPr>
            <w:tcW w:w="6595" w:type="dxa"/>
          </w:tcPr>
          <w:p w:rsidR="00DE2DE1" w:rsidRDefault="007734A1">
            <w:pPr>
              <w:pStyle w:val="TableParagraph"/>
              <w:tabs>
                <w:tab w:val="left" w:pos="5680"/>
              </w:tabs>
              <w:spacing w:before="40"/>
              <w:ind w:left="122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Contravention of </w:t>
            </w:r>
            <w:r>
              <w:rPr>
                <w:sz w:val="19"/>
              </w:rPr>
              <w:t>the Domestic Violence</w:t>
            </w:r>
            <w:r>
              <w:rPr>
                <w:spacing w:val="-34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>Act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1"/>
              <w:ind w:right="1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0.38%</w:t>
            </w:r>
          </w:p>
        </w:tc>
      </w:tr>
      <w:tr w:rsidR="00DE2DE1">
        <w:trPr>
          <w:trHeight w:val="282"/>
        </w:trPr>
        <w:tc>
          <w:tcPr>
            <w:tcW w:w="6595" w:type="dxa"/>
          </w:tcPr>
          <w:p w:rsidR="00DE2DE1" w:rsidRDefault="007734A1">
            <w:pPr>
              <w:pStyle w:val="TableParagraph"/>
              <w:spacing w:before="23"/>
              <w:ind w:left="119"/>
              <w:rPr>
                <w:sz w:val="20"/>
              </w:rPr>
            </w:pPr>
            <w:r>
              <w:rPr>
                <w:sz w:val="20"/>
              </w:rPr>
              <w:t>Theft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14"/>
              <w:ind w:right="1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0.38%</w:t>
            </w:r>
          </w:p>
        </w:tc>
      </w:tr>
      <w:tr w:rsidR="00DE2DE1">
        <w:trPr>
          <w:trHeight w:val="349"/>
        </w:trPr>
        <w:tc>
          <w:tcPr>
            <w:tcW w:w="6595" w:type="dxa"/>
          </w:tcPr>
          <w:p w:rsidR="00DE2DE1" w:rsidRDefault="007734A1">
            <w:pPr>
              <w:pStyle w:val="TableParagraph"/>
              <w:spacing w:before="100"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Contravention of the Indece</w:t>
            </w:r>
            <w:r>
              <w:rPr>
                <w:sz w:val="20"/>
                <w:u w:val="single"/>
              </w:rPr>
              <w:t>nt or Obscene Photographic Matters A</w:t>
            </w:r>
            <w:r>
              <w:rPr>
                <w:sz w:val="20"/>
              </w:rPr>
              <w:t>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90" w:line="239" w:lineRule="exact"/>
              <w:ind w:right="12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0.38%</w:t>
            </w:r>
          </w:p>
        </w:tc>
      </w:tr>
      <w:tr w:rsidR="00DE2DE1">
        <w:trPr>
          <w:trHeight w:val="292"/>
        </w:trPr>
        <w:tc>
          <w:tcPr>
            <w:tcW w:w="6595" w:type="dxa"/>
          </w:tcPr>
          <w:p w:rsidR="00DE2DE1" w:rsidRDefault="007734A1">
            <w:pPr>
              <w:pStyle w:val="TableParagraph"/>
              <w:tabs>
                <w:tab w:val="left" w:pos="4706"/>
                <w:tab w:val="left" w:pos="5768"/>
              </w:tabs>
              <w:spacing w:before="37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_</w:t>
            </w:r>
            <w:r>
              <w:rPr>
                <w:w w:val="95"/>
                <w:sz w:val="20"/>
                <w:u w:val="single"/>
              </w:rPr>
              <w:t>Contravention</w:t>
            </w:r>
            <w:r>
              <w:rPr>
                <w:spacing w:val="-1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of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Criminal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Procedure Act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1"/>
              <w:ind w:right="133"/>
              <w:jc w:val="center"/>
              <w:rPr>
                <w:sz w:val="21"/>
              </w:rPr>
            </w:pPr>
            <w:r>
              <w:rPr>
                <w:sz w:val="21"/>
              </w:rPr>
              <w:t>0.38%</w:t>
            </w:r>
          </w:p>
        </w:tc>
      </w:tr>
      <w:tr w:rsidR="00DE2DE1">
        <w:trPr>
          <w:trHeight w:val="272"/>
        </w:trPr>
        <w:tc>
          <w:tcPr>
            <w:tcW w:w="6595" w:type="dxa"/>
          </w:tcPr>
          <w:p w:rsidR="00DE2DE1" w:rsidRDefault="007734A1">
            <w:pPr>
              <w:pStyle w:val="TableParagraph"/>
              <w:spacing w:before="25"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Contravention of the General Law Amendment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9"/>
              <w:ind w:right="133"/>
              <w:jc w:val="center"/>
              <w:rPr>
                <w:sz w:val="21"/>
              </w:rPr>
            </w:pPr>
            <w:r>
              <w:rPr>
                <w:sz w:val="21"/>
              </w:rPr>
              <w:t>0.38%</w:t>
            </w:r>
          </w:p>
        </w:tc>
      </w:tr>
      <w:tr w:rsidR="00DE2DE1">
        <w:trPr>
          <w:trHeight w:val="287"/>
        </w:trPr>
        <w:tc>
          <w:tcPr>
            <w:tcW w:w="6595" w:type="dxa"/>
          </w:tcPr>
          <w:p w:rsidR="00DE2DE1" w:rsidRDefault="007734A1">
            <w:pPr>
              <w:pStyle w:val="TableParagraph"/>
              <w:spacing w:before="40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Contravention of the Firearms Control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33"/>
              <w:ind w:right="114"/>
              <w:jc w:val="center"/>
              <w:rPr>
                <w:sz w:val="20"/>
              </w:rPr>
            </w:pPr>
            <w:r>
              <w:rPr>
                <w:sz w:val="20"/>
              </w:rPr>
              <w:t>0.38%</w:t>
            </w:r>
          </w:p>
        </w:tc>
      </w:tr>
      <w:tr w:rsidR="00DE2DE1">
        <w:trPr>
          <w:trHeight w:val="282"/>
        </w:trPr>
        <w:tc>
          <w:tcPr>
            <w:tcW w:w="6595" w:type="dxa"/>
          </w:tcPr>
          <w:p w:rsidR="00DE2DE1" w:rsidRDefault="007734A1">
            <w:pPr>
              <w:pStyle w:val="TableParagraph"/>
              <w:spacing w:before="35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before="25"/>
              <w:ind w:right="1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100.00°/«</w:t>
            </w:r>
          </w:p>
        </w:tc>
      </w:tr>
    </w:tbl>
    <w:p w:rsidR="00DE2DE1" w:rsidRDefault="00DE2DE1">
      <w:pPr>
        <w:pStyle w:val="BodyText"/>
        <w:spacing w:before="6"/>
        <w:rPr>
          <w:rFonts w:ascii="Consolas"/>
          <w:sz w:val="7"/>
        </w:rPr>
      </w:pPr>
    </w:p>
    <w:p w:rsidR="00DE2DE1" w:rsidRDefault="007734A1">
      <w:pPr>
        <w:pStyle w:val="BodyText"/>
        <w:spacing w:before="92"/>
        <w:ind w:left="190"/>
      </w:pPr>
      <w:r>
        <w:t>Free State Province: A total of 417 members have offences against their names.</w:t>
      </w:r>
    </w:p>
    <w:p w:rsidR="00DE2DE1" w:rsidRDefault="00DE2DE1">
      <w:pPr>
        <w:pStyle w:val="BodyText"/>
        <w:spacing w:before="2"/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4"/>
        <w:gridCol w:w="1546"/>
      </w:tblGrid>
      <w:tr w:rsidR="00DE2DE1">
        <w:trPr>
          <w:trHeight w:val="297"/>
        </w:trPr>
        <w:tc>
          <w:tcPr>
            <w:tcW w:w="6624" w:type="dxa"/>
          </w:tcPr>
          <w:p w:rsidR="00DE2DE1" w:rsidRDefault="007734A1">
            <w:pPr>
              <w:pStyle w:val="TableParagraph"/>
              <w:tabs>
                <w:tab w:val="left" w:pos="2874"/>
                <w:tab w:val="left" w:pos="5812"/>
              </w:tabs>
              <w:spacing w:before="37"/>
              <w:ind w:left="157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Offence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40"/>
              <w:ind w:left="282"/>
              <w:rPr>
                <w:sz w:val="19"/>
              </w:rPr>
            </w:pPr>
            <w:r>
              <w:rPr>
                <w:w w:val="105"/>
                <w:sz w:val="19"/>
              </w:rPr>
              <w:t>Percentage</w:t>
            </w:r>
          </w:p>
        </w:tc>
      </w:tr>
      <w:tr w:rsidR="00DE2DE1">
        <w:trPr>
          <w:trHeight w:val="27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8"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Contravention of the Road Traffic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21"/>
              <w:ind w:left="467"/>
              <w:rPr>
                <w:sz w:val="20"/>
              </w:rPr>
            </w:pPr>
            <w:r>
              <w:rPr>
                <w:sz w:val="20"/>
              </w:rPr>
              <w:t>46.31%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sz w:val="20"/>
              </w:rPr>
              <w:t>Assault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37"/>
              <w:ind w:left="471"/>
              <w:rPr>
                <w:sz w:val="19"/>
              </w:rPr>
            </w:pPr>
            <w:r>
              <w:rPr>
                <w:sz w:val="19"/>
              </w:rPr>
              <w:t>22.43%</w:t>
            </w:r>
          </w:p>
        </w:tc>
      </w:tr>
      <w:tr w:rsidR="00DE2DE1">
        <w:trPr>
          <w:trHeight w:val="27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8"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Contravention of the Arms and Ammunition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37" w:line="216" w:lineRule="exact"/>
              <w:ind w:left="471"/>
              <w:rPr>
                <w:sz w:val="19"/>
              </w:rPr>
            </w:pPr>
            <w:r>
              <w:rPr>
                <w:sz w:val="19"/>
              </w:rPr>
              <w:t>10.27%</w:t>
            </w:r>
          </w:p>
        </w:tc>
      </w:tr>
      <w:tr w:rsidR="00DE2DE1">
        <w:trPr>
          <w:trHeight w:val="292"/>
        </w:trPr>
        <w:tc>
          <w:tcPr>
            <w:tcW w:w="6624" w:type="dxa"/>
          </w:tcPr>
          <w:p w:rsidR="00DE2DE1" w:rsidRDefault="007734A1">
            <w:pPr>
              <w:pStyle w:val="TableParagraph"/>
              <w:tabs>
                <w:tab w:val="left" w:pos="2824"/>
                <w:tab w:val="left" w:pos="4458"/>
              </w:tabs>
              <w:spacing w:before="35"/>
              <w:ind w:left="141"/>
              <w:rPr>
                <w:sz w:val="20"/>
              </w:rPr>
            </w:pPr>
            <w:r>
              <w:rPr>
                <w:sz w:val="20"/>
              </w:rPr>
              <w:t>Theft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35"/>
              <w:ind w:left="522"/>
              <w:rPr>
                <w:sz w:val="20"/>
              </w:rPr>
            </w:pPr>
            <w:r>
              <w:rPr>
                <w:sz w:val="20"/>
              </w:rPr>
              <w:t>2.46%</w:t>
            </w:r>
          </w:p>
        </w:tc>
      </w:tr>
      <w:tr w:rsidR="00DE2DE1">
        <w:trPr>
          <w:trHeight w:val="268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3" w:line="225" w:lineRule="exact"/>
              <w:ind w:left="144"/>
              <w:rPr>
                <w:sz w:val="20"/>
              </w:rPr>
            </w:pPr>
            <w:r>
              <w:rPr>
                <w:sz w:val="20"/>
              </w:rPr>
              <w:t>Fraud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32" w:line="216" w:lineRule="exact"/>
              <w:ind w:left="529"/>
              <w:rPr>
                <w:sz w:val="19"/>
              </w:rPr>
            </w:pPr>
            <w:r>
              <w:rPr>
                <w:sz w:val="19"/>
              </w:rPr>
              <w:t>2.17%</w:t>
            </w:r>
          </w:p>
        </w:tc>
      </w:tr>
      <w:tr w:rsidR="00DE2DE1">
        <w:trPr>
          <w:trHeight w:val="267"/>
        </w:trPr>
        <w:tc>
          <w:tcPr>
            <w:tcW w:w="6624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42" w:line="205" w:lineRule="exact"/>
              <w:ind w:left="150"/>
              <w:rPr>
                <w:sz w:val="20"/>
              </w:rPr>
            </w:pPr>
            <w:r>
              <w:rPr>
                <w:sz w:val="20"/>
              </w:rPr>
              <w:t>Contravention of the Domestic Violence Act</w:t>
            </w:r>
          </w:p>
        </w:tc>
        <w:tc>
          <w:tcPr>
            <w:tcW w:w="1546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44" w:line="203" w:lineRule="exact"/>
              <w:ind w:left="522"/>
              <w:rPr>
                <w:sz w:val="19"/>
              </w:rPr>
            </w:pPr>
            <w:r>
              <w:rPr>
                <w:sz w:val="19"/>
              </w:rPr>
              <w:t>2.03%</w:t>
            </w:r>
          </w:p>
        </w:tc>
      </w:tr>
      <w:tr w:rsidR="00DE2DE1">
        <w:trPr>
          <w:trHeight w:val="287"/>
        </w:trPr>
        <w:tc>
          <w:tcPr>
            <w:tcW w:w="6624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40" w:line="227" w:lineRule="exact"/>
              <w:ind w:left="145"/>
              <w:rPr>
                <w:sz w:val="20"/>
              </w:rPr>
            </w:pPr>
            <w:r>
              <w:rPr>
                <w:sz w:val="20"/>
              </w:rPr>
              <w:t>Defeating the Course of Justice</w:t>
            </w:r>
          </w:p>
        </w:tc>
        <w:tc>
          <w:tcPr>
            <w:tcW w:w="1546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40" w:line="227" w:lineRule="exact"/>
              <w:ind w:left="522"/>
              <w:rPr>
                <w:sz w:val="20"/>
              </w:rPr>
            </w:pPr>
            <w:r>
              <w:rPr>
                <w:sz w:val="20"/>
              </w:rPr>
              <w:t>2.03%</w:t>
            </w:r>
          </w:p>
        </w:tc>
      </w:tr>
      <w:tr w:rsidR="00DE2DE1">
        <w:trPr>
          <w:trHeight w:val="27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3"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Malicious Damaqe to Property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35" w:line="218" w:lineRule="exact"/>
              <w:ind w:left="521"/>
              <w:rPr>
                <w:sz w:val="19"/>
              </w:rPr>
            </w:pPr>
            <w:r>
              <w:rPr>
                <w:sz w:val="19"/>
              </w:rPr>
              <w:t>1.59%</w:t>
            </w:r>
          </w:p>
        </w:tc>
      </w:tr>
      <w:tr w:rsidR="00DE2DE1">
        <w:trPr>
          <w:trHeight w:val="297"/>
        </w:trPr>
        <w:tc>
          <w:tcPr>
            <w:tcW w:w="6624" w:type="dxa"/>
          </w:tcPr>
          <w:p w:rsidR="00DE2DE1" w:rsidRDefault="007734A1">
            <w:pPr>
              <w:pStyle w:val="TableParagraph"/>
              <w:tabs>
                <w:tab w:val="left" w:pos="4610"/>
              </w:tabs>
              <w:spacing w:before="40"/>
              <w:ind w:left="112"/>
              <w:rPr>
                <w:sz w:val="20"/>
              </w:rPr>
            </w:pPr>
            <w:r>
              <w:rPr>
                <w:spacing w:val="-2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Contravention of the</w:t>
            </w:r>
            <w:r>
              <w:rPr>
                <w:spacing w:val="-4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Firearms Control Act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30"/>
              <w:ind w:left="519"/>
              <w:rPr>
                <w:sz w:val="21"/>
              </w:rPr>
            </w:pPr>
            <w:r>
              <w:rPr>
                <w:sz w:val="21"/>
              </w:rPr>
              <w:t>1.30%</w:t>
            </w:r>
          </w:p>
        </w:tc>
      </w:tr>
      <w:tr w:rsidR="00DE2DE1">
        <w:trPr>
          <w:trHeight w:val="275"/>
        </w:trPr>
        <w:tc>
          <w:tcPr>
            <w:tcW w:w="6624" w:type="dxa"/>
          </w:tcPr>
          <w:p w:rsidR="00DE2DE1" w:rsidRDefault="007734A1">
            <w:pPr>
              <w:pStyle w:val="TableParagraph"/>
              <w:tabs>
                <w:tab w:val="left" w:pos="3942"/>
                <w:tab w:val="left" w:pos="5812"/>
              </w:tabs>
              <w:spacing w:before="23"/>
              <w:ind w:left="112"/>
              <w:rPr>
                <w:sz w:val="20"/>
              </w:rPr>
            </w:pPr>
            <w:r>
              <w:rPr>
                <w:spacing w:val="-2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Culpable</w:t>
            </w:r>
            <w:r>
              <w:rPr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Homic</w:t>
            </w:r>
            <w:r>
              <w:rPr>
                <w:w w:val="95"/>
                <w:sz w:val="20"/>
              </w:rPr>
              <w:t>ide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46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3"/>
              <w:ind w:left="520"/>
              <w:rPr>
                <w:sz w:val="20"/>
              </w:rPr>
            </w:pPr>
            <w:r>
              <w:rPr>
                <w:sz w:val="20"/>
              </w:rPr>
              <w:t>1.30%</w:t>
            </w:r>
          </w:p>
        </w:tc>
      </w:tr>
      <w:tr w:rsidR="00DE2DE1">
        <w:trPr>
          <w:trHeight w:val="260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13" w:line="227" w:lineRule="exact"/>
              <w:ind w:left="136"/>
              <w:rPr>
                <w:sz w:val="20"/>
              </w:rPr>
            </w:pPr>
            <w:r>
              <w:rPr>
                <w:sz w:val="20"/>
              </w:rPr>
              <w:t>Crimen lnjuria</w:t>
            </w:r>
          </w:p>
        </w:tc>
        <w:tc>
          <w:tcPr>
            <w:tcW w:w="1546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13" w:line="227" w:lineRule="exact"/>
              <w:ind w:left="519"/>
              <w:rPr>
                <w:sz w:val="20"/>
              </w:rPr>
            </w:pPr>
            <w:r>
              <w:rPr>
                <w:sz w:val="20"/>
              </w:rPr>
              <w:t>0.87%</w:t>
            </w:r>
          </w:p>
        </w:tc>
      </w:tr>
      <w:tr w:rsidR="00DE2DE1">
        <w:trPr>
          <w:trHeight w:val="27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40" w:line="218" w:lineRule="exact"/>
              <w:ind w:left="136"/>
              <w:rPr>
                <w:sz w:val="20"/>
              </w:rPr>
            </w:pPr>
            <w:r>
              <w:rPr>
                <w:sz w:val="20"/>
              </w:rPr>
              <w:t>Contravention of the Criminal Procedure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33" w:line="225" w:lineRule="exact"/>
              <w:ind w:left="519"/>
              <w:rPr>
                <w:sz w:val="20"/>
              </w:rPr>
            </w:pPr>
            <w:r>
              <w:rPr>
                <w:sz w:val="20"/>
              </w:rPr>
              <w:t>0.72%</w:t>
            </w:r>
          </w:p>
        </w:tc>
      </w:tr>
      <w:tr w:rsidR="00DE2DE1">
        <w:trPr>
          <w:trHeight w:val="29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42" w:line="230" w:lineRule="exact"/>
              <w:ind w:left="136"/>
              <w:rPr>
                <w:sz w:val="20"/>
              </w:rPr>
            </w:pPr>
            <w:r>
              <w:rPr>
                <w:sz w:val="20"/>
              </w:rPr>
              <w:t>Contravention of the Lo</w:t>
            </w:r>
            <w:r>
              <w:rPr>
                <w:sz w:val="20"/>
                <w:u w:val="single"/>
              </w:rPr>
              <w:t>cal Auth</w:t>
            </w:r>
            <w:r>
              <w:rPr>
                <w:sz w:val="20"/>
              </w:rPr>
              <w:t>orities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44"/>
              <w:ind w:left="519"/>
              <w:rPr>
                <w:sz w:val="19"/>
              </w:rPr>
            </w:pPr>
            <w:r>
              <w:rPr>
                <w:sz w:val="19"/>
              </w:rPr>
              <w:t>0.58%</w:t>
            </w:r>
          </w:p>
        </w:tc>
      </w:tr>
      <w:tr w:rsidR="00DE2DE1">
        <w:trPr>
          <w:trHeight w:val="273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0" w:line="222" w:lineRule="exact"/>
              <w:ind w:left="132"/>
              <w:rPr>
                <w:sz w:val="20"/>
              </w:rPr>
            </w:pPr>
            <w:r>
              <w:rPr>
                <w:sz w:val="20"/>
              </w:rPr>
              <w:t>Attempted Murder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40" w:line="213" w:lineRule="exact"/>
              <w:ind w:left="512"/>
              <w:rPr>
                <w:sz w:val="19"/>
              </w:rPr>
            </w:pPr>
            <w:r>
              <w:rPr>
                <w:sz w:val="19"/>
              </w:rPr>
              <w:t>0.58%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45" w:line="218" w:lineRule="exact"/>
              <w:ind w:left="136"/>
              <w:rPr>
                <w:sz w:val="20"/>
              </w:rPr>
            </w:pPr>
            <w:r>
              <w:rPr>
                <w:sz w:val="20"/>
              </w:rPr>
              <w:t>Contravention of the Liquor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47" w:line="216" w:lineRule="exact"/>
              <w:ind w:left="519"/>
              <w:rPr>
                <w:sz w:val="19"/>
              </w:rPr>
            </w:pPr>
            <w:r>
              <w:rPr>
                <w:sz w:val="19"/>
              </w:rPr>
              <w:t>0.43%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5" w:line="227" w:lineRule="exact"/>
              <w:ind w:left="136"/>
              <w:rPr>
                <w:sz w:val="20"/>
              </w:rPr>
            </w:pPr>
            <w:r>
              <w:rPr>
                <w:sz w:val="20"/>
              </w:rPr>
              <w:t>Contravention of the Intimidation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26" w:line="237" w:lineRule="exact"/>
              <w:ind w:left="518"/>
              <w:rPr>
                <w:sz w:val="21"/>
              </w:rPr>
            </w:pPr>
            <w:r>
              <w:rPr>
                <w:sz w:val="21"/>
              </w:rPr>
              <w:t>0.43%</w:t>
            </w:r>
          </w:p>
        </w:tc>
      </w:tr>
      <w:tr w:rsidR="00DE2DE1">
        <w:trPr>
          <w:trHeight w:val="53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77" w:line="224" w:lineRule="exact"/>
              <w:ind w:left="139" w:hanging="4"/>
              <w:rPr>
                <w:sz w:val="21"/>
              </w:rPr>
            </w:pPr>
            <w:r>
              <w:rPr>
                <w:w w:val="90"/>
                <w:sz w:val="21"/>
              </w:rPr>
              <w:t xml:space="preserve">Contravention of the Criminal Law (Sexual Offences and Related Matters) </w:t>
            </w:r>
            <w:r>
              <w:rPr>
                <w:sz w:val="21"/>
              </w:rPr>
              <w:t>Amendment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237" w:line="275" w:lineRule="exact"/>
              <w:ind w:left="518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0.43%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40" w:line="227" w:lineRule="exact"/>
              <w:ind w:left="136"/>
              <w:rPr>
                <w:sz w:val="20"/>
              </w:rPr>
            </w:pPr>
            <w:r>
              <w:rPr>
                <w:sz w:val="20"/>
              </w:rPr>
              <w:t>Contravention of the General Law Amendment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67" w:lineRule="exact"/>
              <w:ind w:left="518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0.43%</w:t>
            </w:r>
          </w:p>
        </w:tc>
      </w:tr>
      <w:tr w:rsidR="00DE2DE1">
        <w:trPr>
          <w:trHeight w:val="27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3"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Theft fOther/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58" w:lineRule="exact"/>
              <w:ind w:left="518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0.29%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5" w:line="227" w:lineRule="exact"/>
              <w:ind w:left="128"/>
              <w:rPr>
                <w:sz w:val="20"/>
              </w:rPr>
            </w:pPr>
            <w:r>
              <w:rPr>
                <w:sz w:val="20"/>
              </w:rPr>
              <w:t>Contravention of the Prevention of Corruption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63" w:lineRule="exact"/>
              <w:ind w:left="518"/>
              <w:rPr>
                <w:rFonts w:ascii="Arial Black"/>
                <w:sz w:val="23"/>
              </w:rPr>
            </w:pPr>
            <w:r>
              <w:rPr>
                <w:rFonts w:ascii="Arial Black"/>
                <w:w w:val="80"/>
                <w:sz w:val="23"/>
              </w:rPr>
              <w:t>0.29%</w:t>
            </w:r>
          </w:p>
        </w:tc>
      </w:tr>
      <w:tr w:rsidR="00DE2DE1">
        <w:trPr>
          <w:trHeight w:val="29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40"/>
              <w:ind w:left="128"/>
              <w:rPr>
                <w:sz w:val="20"/>
              </w:rPr>
            </w:pPr>
            <w:r>
              <w:rPr>
                <w:sz w:val="20"/>
              </w:rPr>
              <w:t>Contravention of the South African Police Service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77" w:lineRule="exact"/>
              <w:ind w:left="511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0.29%</w:t>
            </w:r>
          </w:p>
        </w:tc>
      </w:tr>
      <w:tr w:rsidR="00DE2DE1">
        <w:trPr>
          <w:trHeight w:val="268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1" w:line="227" w:lineRule="exact"/>
              <w:ind w:left="128"/>
              <w:rPr>
                <w:sz w:val="21"/>
              </w:rPr>
            </w:pPr>
            <w:r>
              <w:rPr>
                <w:sz w:val="21"/>
              </w:rPr>
              <w:t>Contravention of the Explosives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48" w:lineRule="exact"/>
              <w:ind w:left="511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0.29%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33" w:line="229" w:lineRule="exact"/>
              <w:ind w:left="128"/>
              <w:rPr>
                <w:sz w:val="21"/>
              </w:rPr>
            </w:pPr>
            <w:r>
              <w:rPr>
                <w:sz w:val="21"/>
              </w:rPr>
              <w:t>Contravention of the Social Asslstance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63" w:lineRule="exact"/>
              <w:ind w:left="511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0.29%</w:t>
            </w:r>
          </w:p>
        </w:tc>
      </w:tr>
      <w:tr w:rsidR="00DE2DE1">
        <w:trPr>
          <w:trHeight w:val="287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4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Offence Unknown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67" w:lineRule="exact"/>
              <w:ind w:left="518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0.29%</w:t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40" w:line="222" w:lineRule="exact"/>
              <w:ind w:left="130"/>
              <w:rPr>
                <w:sz w:val="20"/>
              </w:rPr>
            </w:pPr>
            <w:r>
              <w:rPr>
                <w:sz w:val="20"/>
              </w:rPr>
              <w:t>Public Violence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63" w:lineRule="exact"/>
              <w:ind w:left="511"/>
              <w:rPr>
                <w:rFonts w:ascii="Arial Black"/>
                <w:sz w:val="23"/>
              </w:rPr>
            </w:pPr>
            <w:r>
              <w:rPr>
                <w:rFonts w:ascii="Arial Black"/>
                <w:w w:val="80"/>
                <w:sz w:val="23"/>
              </w:rPr>
              <w:t>0.14%</w:t>
            </w:r>
          </w:p>
        </w:tc>
      </w:tr>
      <w:tr w:rsidR="00DE2DE1">
        <w:trPr>
          <w:trHeight w:val="296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8"/>
              <w:ind w:left="121"/>
              <w:rPr>
                <w:sz w:val="21"/>
              </w:rPr>
            </w:pPr>
            <w:r>
              <w:rPr>
                <w:sz w:val="21"/>
              </w:rPr>
              <w:t>Contravention of the Prevention of Counterfeiting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tabs>
                <w:tab w:val="left" w:pos="1402"/>
              </w:tabs>
              <w:spacing w:line="277" w:lineRule="exact"/>
              <w:ind w:left="511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  <w:u w:val="single"/>
              </w:rPr>
              <w:t>0.14%</w:t>
            </w:r>
            <w:r>
              <w:rPr>
                <w:rFonts w:ascii="Arial Black"/>
                <w:sz w:val="21"/>
                <w:u w:val="single"/>
              </w:rPr>
              <w:tab/>
            </w:r>
          </w:p>
        </w:tc>
      </w:tr>
      <w:tr w:rsidR="00DE2DE1">
        <w:trPr>
          <w:trHeight w:val="28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18"/>
              <w:ind w:left="121"/>
              <w:rPr>
                <w:sz w:val="21"/>
              </w:rPr>
            </w:pPr>
            <w:r>
              <w:rPr>
                <w:sz w:val="21"/>
              </w:rPr>
              <w:t>Contravention of the Gambling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63" w:lineRule="exact"/>
              <w:ind w:left="511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0.14%</w:t>
            </w:r>
          </w:p>
        </w:tc>
      </w:tr>
      <w:tr w:rsidR="00DE2DE1">
        <w:trPr>
          <w:trHeight w:val="268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5"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Contravention of the Criminal Law Amendment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48" w:lineRule="exact"/>
              <w:ind w:left="511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0.14%</w:t>
            </w:r>
          </w:p>
        </w:tc>
      </w:tr>
      <w:tr w:rsidR="00DE2DE1">
        <w:trPr>
          <w:trHeight w:val="301"/>
        </w:trPr>
        <w:tc>
          <w:tcPr>
            <w:tcW w:w="6624" w:type="dxa"/>
          </w:tcPr>
          <w:p w:rsidR="00DE2DE1" w:rsidRDefault="007734A1">
            <w:pPr>
              <w:pStyle w:val="TableParagraph"/>
              <w:tabs>
                <w:tab w:val="left" w:pos="5267"/>
                <w:tab w:val="left" w:pos="5828"/>
              </w:tabs>
              <w:spacing w:before="45"/>
              <w:ind w:left="121"/>
              <w:rPr>
                <w:rFonts w:ascii="Arial Black"/>
              </w:rPr>
            </w:pPr>
            <w:r>
              <w:rPr>
                <w:w w:val="95"/>
                <w:sz w:val="20"/>
              </w:rPr>
              <w:t>Contravention of the Prisons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</w:t>
            </w:r>
            <w:r>
              <w:rPr>
                <w:sz w:val="20"/>
              </w:rPr>
              <w:tab/>
            </w:r>
            <w:r>
              <w:rPr>
                <w:rFonts w:ascii="Arial Black"/>
                <w:u w:val="single"/>
              </w:rPr>
              <w:t xml:space="preserve"> </w:t>
            </w:r>
            <w:r>
              <w:rPr>
                <w:rFonts w:ascii="Arial Black"/>
                <w:u w:val="single"/>
              </w:rPr>
              <w:tab/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82" w:lineRule="exact"/>
              <w:ind w:left="511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0.14%</w:t>
            </w:r>
          </w:p>
        </w:tc>
      </w:tr>
      <w:tr w:rsidR="00DE2DE1">
        <w:trPr>
          <w:trHeight w:val="268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3" w:line="225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Contravention of the Customs And Excise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48" w:lineRule="exact"/>
              <w:ind w:left="503"/>
              <w:rPr>
                <w:rFonts w:ascii="Arial Black"/>
                <w:sz w:val="23"/>
              </w:rPr>
            </w:pPr>
            <w:r>
              <w:rPr>
                <w:rFonts w:ascii="Arial Black"/>
                <w:w w:val="80"/>
                <w:sz w:val="23"/>
              </w:rPr>
              <w:t>0.14%</w:t>
            </w:r>
          </w:p>
        </w:tc>
      </w:tr>
      <w:tr w:rsidR="00DE2DE1">
        <w:trPr>
          <w:trHeight w:val="292"/>
        </w:trPr>
        <w:tc>
          <w:tcPr>
            <w:tcW w:w="6624" w:type="dxa"/>
          </w:tcPr>
          <w:p w:rsidR="00DE2DE1" w:rsidRDefault="007734A1">
            <w:pPr>
              <w:pStyle w:val="TableParagraph"/>
              <w:spacing w:before="23" w:line="248" w:lineRule="exact"/>
              <w:ind w:left="121"/>
            </w:pPr>
            <w:r>
              <w:rPr>
                <w:w w:val="95"/>
              </w:rPr>
              <w:t>Rape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line="272" w:lineRule="exact"/>
              <w:ind w:left="503"/>
              <w:rPr>
                <w:rFonts w:ascii="Arial Black" w:hAnsi="Arial Black"/>
                <w:sz w:val="23"/>
              </w:rPr>
            </w:pPr>
            <w:r>
              <w:rPr>
                <w:rFonts w:ascii="Arial Black" w:hAnsi="Arial Black"/>
                <w:w w:val="80"/>
                <w:sz w:val="23"/>
              </w:rPr>
              <w:t>0.14°/</w:t>
            </w:r>
          </w:p>
        </w:tc>
      </w:tr>
    </w:tbl>
    <w:p w:rsidR="00DE2DE1" w:rsidRDefault="00DE2DE1">
      <w:pPr>
        <w:spacing w:line="272" w:lineRule="exact"/>
        <w:rPr>
          <w:rFonts w:ascii="Arial Black" w:hAnsi="Arial Black"/>
          <w:sz w:val="23"/>
        </w:rPr>
        <w:sectPr w:rsidR="00DE2DE1">
          <w:pgSz w:w="11910" w:h="16850"/>
          <w:pgMar w:top="1140" w:right="1480" w:bottom="280" w:left="1460" w:header="720" w:footer="720" w:gutter="0"/>
          <w:cols w:space="720"/>
        </w:sectPr>
      </w:pPr>
    </w:p>
    <w:p w:rsidR="00DE2DE1" w:rsidRDefault="007734A1">
      <w:pPr>
        <w:pStyle w:val="BodyText"/>
        <w:spacing w:before="76"/>
        <w:ind w:right="23"/>
        <w:jc w:val="center"/>
        <w:rPr>
          <w:rFonts w:ascii="Courier New"/>
        </w:rPr>
      </w:pPr>
      <w:r>
        <w:rPr>
          <w:rFonts w:ascii="Courier New"/>
          <w:w w:val="93"/>
        </w:rPr>
        <w:lastRenderedPageBreak/>
        <w:t>9</w:t>
      </w:r>
    </w:p>
    <w:p w:rsidR="00DE2DE1" w:rsidRDefault="00DE2DE1">
      <w:pPr>
        <w:pStyle w:val="BodyText"/>
        <w:rPr>
          <w:rFonts w:ascii="Courier New"/>
          <w:sz w:val="20"/>
        </w:rPr>
      </w:pPr>
    </w:p>
    <w:p w:rsidR="00DE2DE1" w:rsidRDefault="00DE2DE1">
      <w:pPr>
        <w:pStyle w:val="BodyText"/>
        <w:spacing w:before="2"/>
        <w:rPr>
          <w:rFonts w:ascii="Courier New"/>
          <w:sz w:val="19"/>
        </w:rPr>
      </w:pP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5"/>
        <w:gridCol w:w="1527"/>
      </w:tblGrid>
      <w:tr w:rsidR="00DE2DE1">
        <w:trPr>
          <w:trHeight w:val="282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37" w:line="225" w:lineRule="exact"/>
              <w:ind w:left="2921" w:right="2861"/>
              <w:jc w:val="center"/>
              <w:rPr>
                <w:sz w:val="20"/>
              </w:rPr>
            </w:pPr>
            <w:r>
              <w:rPr>
                <w:sz w:val="20"/>
              </w:rPr>
              <w:t>Offence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9" w:line="253" w:lineRule="exact"/>
              <w:ind w:left="161" w:right="14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26" w:line="237" w:lineRule="exact"/>
              <w:ind w:left="130"/>
              <w:rPr>
                <w:sz w:val="21"/>
              </w:rPr>
            </w:pPr>
            <w:r>
              <w:rPr>
                <w:sz w:val="21"/>
              </w:rPr>
              <w:t>Constitution of the Republic of South Africa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7" w:line="255" w:lineRule="exact"/>
              <w:ind w:left="161" w:right="123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0.14%</w:t>
            </w:r>
          </w:p>
        </w:tc>
      </w:tr>
      <w:tr w:rsidR="00DE2DE1">
        <w:trPr>
          <w:trHeight w:val="263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2"/>
              <w:ind w:left="123"/>
              <w:rPr>
                <w:sz w:val="21"/>
              </w:rPr>
            </w:pPr>
            <w:r>
              <w:rPr>
                <w:sz w:val="21"/>
              </w:rPr>
              <w:t>Contravention of the National Land Transport Transition Act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line="243" w:lineRule="exact"/>
              <w:ind w:left="161" w:right="1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0.14%</w:t>
            </w:r>
          </w:p>
        </w:tc>
      </w:tr>
      <w:tr w:rsidR="00DE2DE1">
        <w:trPr>
          <w:trHeight w:val="277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28" w:line="230" w:lineRule="exact"/>
              <w:ind w:left="126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line="258" w:lineRule="exact"/>
              <w:ind w:left="161" w:right="1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0.14%</w:t>
            </w:r>
          </w:p>
        </w:tc>
      </w:tr>
      <w:tr w:rsidR="00DE2DE1">
        <w:trPr>
          <w:trHeight w:val="441"/>
        </w:trPr>
        <w:tc>
          <w:tcPr>
            <w:tcW w:w="6605" w:type="dxa"/>
          </w:tcPr>
          <w:p w:rsidR="00DE2DE1" w:rsidRDefault="007734A1">
            <w:pPr>
              <w:pStyle w:val="TableParagraph"/>
              <w:spacing w:line="189" w:lineRule="exact"/>
              <w:ind w:left="123"/>
              <w:rPr>
                <w:sz w:val="21"/>
              </w:rPr>
            </w:pPr>
            <w:r>
              <w:rPr>
                <w:w w:val="95"/>
                <w:sz w:val="21"/>
              </w:rPr>
              <w:t>Contravention of the Act on Justices of the Peace and Commissioners of</w:t>
            </w:r>
          </w:p>
          <w:p w:rsidR="00DE2DE1" w:rsidRDefault="007734A1">
            <w:pPr>
              <w:pStyle w:val="TableParagraph"/>
              <w:spacing w:line="232" w:lineRule="exact"/>
              <w:ind w:left="124"/>
              <w:rPr>
                <w:sz w:val="21"/>
              </w:rPr>
            </w:pPr>
            <w:r>
              <w:rPr>
                <w:sz w:val="21"/>
              </w:rPr>
              <w:t>Oaths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189"/>
              <w:ind w:left="161" w:right="128"/>
              <w:jc w:val="center"/>
              <w:rPr>
                <w:sz w:val="20"/>
              </w:rPr>
            </w:pPr>
            <w:r>
              <w:rPr>
                <w:sz w:val="20"/>
              </w:rPr>
              <w:t>0.14%</w:t>
            </w:r>
          </w:p>
        </w:tc>
      </w:tr>
      <w:tr w:rsidR="00DE2DE1">
        <w:trPr>
          <w:trHeight w:val="272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18" w:line="234" w:lineRule="exact"/>
              <w:ind w:left="117"/>
              <w:rPr>
                <w:sz w:val="21"/>
              </w:rPr>
            </w:pPr>
            <w:r>
              <w:rPr>
                <w:sz w:val="21"/>
              </w:rPr>
              <w:t>Perjury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28" w:line="225" w:lineRule="exact"/>
              <w:ind w:left="161" w:right="128"/>
              <w:jc w:val="center"/>
              <w:rPr>
                <w:sz w:val="20"/>
              </w:rPr>
            </w:pPr>
            <w:r>
              <w:rPr>
                <w:sz w:val="20"/>
              </w:rPr>
              <w:t>0.14%</w:t>
            </w:r>
          </w:p>
        </w:tc>
      </w:tr>
      <w:tr w:rsidR="00DE2DE1">
        <w:trPr>
          <w:trHeight w:val="267"/>
        </w:trPr>
        <w:tc>
          <w:tcPr>
            <w:tcW w:w="6605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6" w:line="222" w:lineRule="exact"/>
              <w:ind w:left="117"/>
              <w:rPr>
                <w:sz w:val="21"/>
              </w:rPr>
            </w:pPr>
            <w:r>
              <w:rPr>
                <w:sz w:val="21"/>
              </w:rPr>
              <w:t>Housebreaking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42" w:line="205" w:lineRule="exact"/>
              <w:ind w:left="161" w:right="128"/>
              <w:jc w:val="center"/>
              <w:rPr>
                <w:sz w:val="20"/>
              </w:rPr>
            </w:pPr>
            <w:r>
              <w:rPr>
                <w:sz w:val="20"/>
              </w:rPr>
              <w:t>0.14%</w:t>
            </w:r>
          </w:p>
        </w:tc>
      </w:tr>
      <w:tr w:rsidR="00DE2DE1">
        <w:trPr>
          <w:trHeight w:val="296"/>
        </w:trPr>
        <w:tc>
          <w:tcPr>
            <w:tcW w:w="6605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527" w:type="dxa"/>
          </w:tcPr>
          <w:p w:rsidR="00DE2DE1" w:rsidRDefault="007734A1">
            <w:pPr>
              <w:pStyle w:val="TableParagraph"/>
              <w:spacing w:before="40"/>
              <w:ind w:left="161" w:right="1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100.00°/»</w:t>
            </w:r>
          </w:p>
        </w:tc>
      </w:tr>
    </w:tbl>
    <w:p w:rsidR="00DE2DE1" w:rsidRDefault="00DE2DE1">
      <w:pPr>
        <w:pStyle w:val="BodyText"/>
        <w:spacing w:before="1"/>
        <w:rPr>
          <w:rFonts w:ascii="Courier New"/>
          <w:sz w:val="7"/>
        </w:rPr>
      </w:pPr>
    </w:p>
    <w:p w:rsidR="00DE2DE1" w:rsidRDefault="007734A1">
      <w:pPr>
        <w:pStyle w:val="BodyText"/>
        <w:spacing w:before="93"/>
        <w:ind w:left="171"/>
      </w:pPr>
      <w:r>
        <w:t>KwaZulu-Natal</w:t>
      </w:r>
      <w:r>
        <w:rPr>
          <w:spacing w:val="-23"/>
        </w:rPr>
        <w:t xml:space="preserve"> </w:t>
      </w:r>
      <w:r>
        <w:t>Province:</w:t>
      </w:r>
      <w:r>
        <w:rPr>
          <w:spacing w:val="-2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total</w:t>
      </w:r>
      <w:r>
        <w:rPr>
          <w:spacing w:val="-36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533</w:t>
      </w:r>
      <w:r>
        <w:rPr>
          <w:spacing w:val="-30"/>
        </w:rPr>
        <w:t xml:space="preserve"> </w:t>
      </w:r>
      <w:r>
        <w:t>members</w:t>
      </w:r>
      <w:r>
        <w:rPr>
          <w:spacing w:val="-30"/>
        </w:rPr>
        <w:t xml:space="preserve"> </w:t>
      </w:r>
      <w:r>
        <w:t>have</w:t>
      </w:r>
      <w:r>
        <w:rPr>
          <w:spacing w:val="-33"/>
        </w:rPr>
        <w:t xml:space="preserve"> </w:t>
      </w:r>
      <w:r>
        <w:t>offences</w:t>
      </w:r>
      <w:r>
        <w:rPr>
          <w:spacing w:val="-29"/>
        </w:rPr>
        <w:t xml:space="preserve"> </w:t>
      </w:r>
      <w:r>
        <w:t>against</w:t>
      </w:r>
      <w:r>
        <w:rPr>
          <w:spacing w:val="-30"/>
        </w:rPr>
        <w:t xml:space="preserve"> </w:t>
      </w:r>
      <w:r>
        <w:t>their</w:t>
      </w:r>
      <w:r>
        <w:rPr>
          <w:spacing w:val="-30"/>
        </w:rPr>
        <w:t xml:space="preserve"> </w:t>
      </w:r>
      <w:r>
        <w:t>names.</w:t>
      </w:r>
    </w:p>
    <w:p w:rsidR="00DE2DE1" w:rsidRDefault="00DE2DE1">
      <w:pPr>
        <w:pStyle w:val="BodyText"/>
        <w:spacing w:before="9"/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9"/>
        <w:gridCol w:w="1551"/>
      </w:tblGrid>
      <w:tr w:rsidR="00DE2DE1">
        <w:trPr>
          <w:trHeight w:val="28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8" w:line="234" w:lineRule="exact"/>
              <w:ind w:left="2976" w:right="2861"/>
              <w:jc w:val="center"/>
              <w:rPr>
                <w:sz w:val="21"/>
              </w:rPr>
            </w:pPr>
            <w:r>
              <w:rPr>
                <w:sz w:val="21"/>
              </w:rPr>
              <w:t>Offence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28" w:line="234" w:lineRule="exact"/>
              <w:ind w:left="283"/>
              <w:rPr>
                <w:sz w:val="21"/>
              </w:rPr>
            </w:pPr>
            <w:r>
              <w:rPr>
                <w:sz w:val="21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6" w:line="237" w:lineRule="exact"/>
              <w:ind w:left="157"/>
              <w:rPr>
                <w:sz w:val="21"/>
              </w:rPr>
            </w:pPr>
            <w:r>
              <w:rPr>
                <w:sz w:val="21"/>
              </w:rPr>
              <w:t>Contravention of the Road Traffic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26" w:line="237" w:lineRule="exact"/>
              <w:ind w:left="477"/>
              <w:rPr>
                <w:sz w:val="21"/>
              </w:rPr>
            </w:pPr>
            <w:r>
              <w:rPr>
                <w:sz w:val="21"/>
              </w:rPr>
              <w:t>52.71%</w:t>
            </w:r>
          </w:p>
        </w:tc>
      </w:tr>
      <w:tr w:rsidR="00DE2DE1">
        <w:trPr>
          <w:trHeight w:val="27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3"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Assault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33" w:line="225" w:lineRule="exact"/>
              <w:ind w:left="472"/>
              <w:rPr>
                <w:sz w:val="20"/>
              </w:rPr>
            </w:pPr>
            <w:r>
              <w:rPr>
                <w:sz w:val="20"/>
              </w:rPr>
              <w:t>12.02%</w:t>
            </w:r>
          </w:p>
        </w:tc>
      </w:tr>
      <w:tr w:rsidR="00DE2DE1">
        <w:trPr>
          <w:trHeight w:val="296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42"/>
              <w:ind w:left="157"/>
              <w:rPr>
                <w:sz w:val="20"/>
              </w:rPr>
            </w:pPr>
            <w:r>
              <w:rPr>
                <w:sz w:val="20"/>
              </w:rPr>
              <w:t>Contravention of the Arms and Ammunition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42"/>
              <w:ind w:left="522"/>
              <w:rPr>
                <w:sz w:val="20"/>
              </w:rPr>
            </w:pPr>
            <w:r>
              <w:rPr>
                <w:sz w:val="20"/>
              </w:rPr>
              <w:t>6.85%</w:t>
            </w:r>
          </w:p>
        </w:tc>
      </w:tr>
      <w:tr w:rsidR="00DE2DE1">
        <w:trPr>
          <w:trHeight w:val="273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16" w:line="237" w:lineRule="exact"/>
              <w:ind w:left="150"/>
              <w:rPr>
                <w:sz w:val="21"/>
              </w:rPr>
            </w:pPr>
            <w:r>
              <w:rPr>
                <w:sz w:val="21"/>
              </w:rPr>
              <w:t>Fraud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16" w:line="237" w:lineRule="exact"/>
              <w:ind w:left="528"/>
              <w:rPr>
                <w:sz w:val="21"/>
              </w:rPr>
            </w:pPr>
            <w:r>
              <w:rPr>
                <w:w w:val="95"/>
                <w:sz w:val="21"/>
              </w:rPr>
              <w:t>3.36%</w:t>
            </w:r>
          </w:p>
        </w:tc>
      </w:tr>
      <w:tr w:rsidR="00DE2DE1">
        <w:trPr>
          <w:trHeight w:val="27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3" w:line="234" w:lineRule="exact"/>
              <w:ind w:left="155"/>
              <w:rPr>
                <w:sz w:val="21"/>
              </w:rPr>
            </w:pPr>
            <w:r>
              <w:rPr>
                <w:sz w:val="21"/>
              </w:rPr>
              <w:t>Theft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23" w:line="234" w:lineRule="exact"/>
              <w:ind w:left="528"/>
              <w:rPr>
                <w:sz w:val="21"/>
              </w:rPr>
            </w:pPr>
            <w:r>
              <w:rPr>
                <w:w w:val="95"/>
                <w:sz w:val="21"/>
              </w:rPr>
              <w:t>3.10%</w:t>
            </w:r>
          </w:p>
        </w:tc>
      </w:tr>
      <w:tr w:rsidR="00DE2DE1">
        <w:trPr>
          <w:trHeight w:val="29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6"/>
              <w:ind w:left="149"/>
              <w:rPr>
                <w:sz w:val="21"/>
              </w:rPr>
            </w:pPr>
            <w:r>
              <w:rPr>
                <w:sz w:val="21"/>
              </w:rPr>
              <w:t>Culpable Homicide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26"/>
              <w:ind w:left="523"/>
              <w:rPr>
                <w:sz w:val="21"/>
              </w:rPr>
            </w:pPr>
            <w:r>
              <w:rPr>
                <w:sz w:val="21"/>
              </w:rPr>
              <w:t>2.07%</w:t>
            </w:r>
          </w:p>
        </w:tc>
      </w:tr>
      <w:tr w:rsidR="00DE2DE1">
        <w:trPr>
          <w:trHeight w:val="255"/>
        </w:trPr>
        <w:tc>
          <w:tcPr>
            <w:tcW w:w="662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14" w:line="222" w:lineRule="exact"/>
              <w:ind w:left="151"/>
              <w:rPr>
                <w:sz w:val="21"/>
              </w:rPr>
            </w:pPr>
            <w:r>
              <w:rPr>
                <w:sz w:val="21"/>
              </w:rPr>
              <w:t>Defeating the Course of Justice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14" w:line="222" w:lineRule="exact"/>
              <w:ind w:left="521"/>
              <w:rPr>
                <w:sz w:val="21"/>
              </w:rPr>
            </w:pPr>
            <w:r>
              <w:rPr>
                <w:sz w:val="21"/>
              </w:rPr>
              <w:t>1.68%</w:t>
            </w:r>
          </w:p>
        </w:tc>
      </w:tr>
      <w:tr w:rsidR="00DE2DE1">
        <w:trPr>
          <w:trHeight w:val="265"/>
        </w:trPr>
        <w:tc>
          <w:tcPr>
            <w:tcW w:w="66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32" w:line="213" w:lineRule="exact"/>
              <w:ind w:left="150"/>
              <w:rPr>
                <w:sz w:val="20"/>
              </w:rPr>
            </w:pPr>
            <w:r>
              <w:rPr>
                <w:sz w:val="20"/>
              </w:rPr>
              <w:t>Contravention of the Firearms Control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32" w:line="213" w:lineRule="exact"/>
              <w:ind w:left="522"/>
              <w:rPr>
                <w:sz w:val="20"/>
              </w:rPr>
            </w:pPr>
            <w:r>
              <w:rPr>
                <w:sz w:val="20"/>
              </w:rPr>
              <w:t>1.68%</w:t>
            </w:r>
          </w:p>
        </w:tc>
      </w:tr>
      <w:tr w:rsidR="00DE2DE1">
        <w:trPr>
          <w:trHeight w:val="296"/>
        </w:trPr>
        <w:tc>
          <w:tcPr>
            <w:tcW w:w="662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30"/>
              <w:ind w:left="149"/>
              <w:rPr>
                <w:sz w:val="21"/>
              </w:rPr>
            </w:pPr>
            <w:r>
              <w:rPr>
                <w:sz w:val="21"/>
              </w:rPr>
              <w:t>Crimen lnjuria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30"/>
              <w:ind w:left="514"/>
              <w:rPr>
                <w:sz w:val="21"/>
              </w:rPr>
            </w:pPr>
            <w:r>
              <w:rPr>
                <w:sz w:val="21"/>
              </w:rPr>
              <w:t>1.55%</w:t>
            </w:r>
          </w:p>
        </w:tc>
      </w:tr>
      <w:tr w:rsidR="00DE2DE1">
        <w:trPr>
          <w:trHeight w:val="268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14" w:line="234" w:lineRule="exact"/>
              <w:ind w:left="144"/>
              <w:rPr>
                <w:sz w:val="21"/>
              </w:rPr>
            </w:pPr>
            <w:r>
              <w:rPr>
                <w:sz w:val="21"/>
              </w:rPr>
              <w:t>Mallclous Damage to Property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14" w:line="234" w:lineRule="exact"/>
              <w:ind w:left="521"/>
              <w:rPr>
                <w:sz w:val="21"/>
              </w:rPr>
            </w:pPr>
            <w:r>
              <w:rPr>
                <w:sz w:val="21"/>
              </w:rPr>
              <w:t>1.29%</w:t>
            </w:r>
          </w:p>
        </w:tc>
      </w:tr>
      <w:tr w:rsidR="00DE2DE1">
        <w:trPr>
          <w:trHeight w:val="28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6" w:line="237" w:lineRule="exact"/>
              <w:ind w:left="143"/>
              <w:rPr>
                <w:sz w:val="21"/>
              </w:rPr>
            </w:pPr>
            <w:r>
              <w:rPr>
                <w:sz w:val="21"/>
              </w:rPr>
              <w:t>Social Assistance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26" w:line="237" w:lineRule="exact"/>
              <w:ind w:left="514"/>
              <w:rPr>
                <w:sz w:val="21"/>
              </w:rPr>
            </w:pPr>
            <w:r>
              <w:rPr>
                <w:sz w:val="21"/>
              </w:rPr>
              <w:t>1.29%</w:t>
            </w:r>
          </w:p>
        </w:tc>
      </w:tr>
      <w:tr w:rsidR="00DE2DE1">
        <w:trPr>
          <w:trHeight w:val="29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3"/>
              <w:ind w:left="142"/>
              <w:rPr>
                <w:sz w:val="21"/>
              </w:rPr>
            </w:pPr>
            <w:r>
              <w:rPr>
                <w:sz w:val="21"/>
              </w:rPr>
              <w:t>Contravention of the National Land Transport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23"/>
              <w:ind w:left="514"/>
              <w:rPr>
                <w:sz w:val="21"/>
              </w:rPr>
            </w:pPr>
            <w:r>
              <w:rPr>
                <w:sz w:val="21"/>
              </w:rPr>
              <w:t>1.03%</w:t>
            </w:r>
          </w:p>
        </w:tc>
      </w:tr>
      <w:tr w:rsidR="00DE2DE1">
        <w:trPr>
          <w:trHeight w:val="248"/>
        </w:trPr>
        <w:tc>
          <w:tcPr>
            <w:tcW w:w="662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16" w:line="213" w:lineRule="exact"/>
              <w:ind w:left="143"/>
              <w:rPr>
                <w:sz w:val="20"/>
              </w:rPr>
            </w:pPr>
            <w:r>
              <w:rPr>
                <w:sz w:val="20"/>
              </w:rPr>
              <w:t>Contravention of the South African Police Service (SAPS)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16" w:line="213" w:lineRule="exact"/>
              <w:ind w:left="515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</w:tr>
      <w:tr w:rsidR="00DE2DE1">
        <w:trPr>
          <w:trHeight w:val="291"/>
        </w:trPr>
        <w:tc>
          <w:tcPr>
            <w:tcW w:w="662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32"/>
              <w:ind w:left="146"/>
              <w:rPr>
                <w:sz w:val="20"/>
              </w:rPr>
            </w:pPr>
            <w:r>
              <w:rPr>
                <w:sz w:val="20"/>
              </w:rPr>
              <w:t>Attemtied Murder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32"/>
              <w:ind w:left="514"/>
              <w:rPr>
                <w:sz w:val="20"/>
              </w:rPr>
            </w:pPr>
            <w:r>
              <w:rPr>
                <w:sz w:val="20"/>
              </w:rPr>
              <w:t>0.78%</w:t>
            </w:r>
          </w:p>
        </w:tc>
      </w:tr>
      <w:tr w:rsidR="00DE2DE1">
        <w:trPr>
          <w:trHeight w:val="27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18" w:line="234" w:lineRule="exact"/>
              <w:ind w:left="142"/>
              <w:rPr>
                <w:sz w:val="21"/>
              </w:rPr>
            </w:pPr>
            <w:r>
              <w:rPr>
                <w:sz w:val="21"/>
              </w:rPr>
              <w:t>Contravention of the Domestic Violence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18" w:line="234" w:lineRule="exact"/>
              <w:ind w:left="513"/>
              <w:rPr>
                <w:sz w:val="21"/>
              </w:rPr>
            </w:pPr>
            <w:r>
              <w:rPr>
                <w:sz w:val="21"/>
              </w:rPr>
              <w:t>0.65%</w:t>
            </w:r>
          </w:p>
        </w:tc>
      </w:tr>
      <w:tr w:rsidR="00DE2DE1">
        <w:trPr>
          <w:trHeight w:val="253"/>
        </w:trPr>
        <w:tc>
          <w:tcPr>
            <w:tcW w:w="6629" w:type="dxa"/>
          </w:tcPr>
          <w:p w:rsidR="00DE2DE1" w:rsidRDefault="007734A1">
            <w:pPr>
              <w:pStyle w:val="TableParagraph"/>
              <w:spacing w:line="234" w:lineRule="exact"/>
              <w:ind w:left="136"/>
              <w:rPr>
                <w:sz w:val="21"/>
              </w:rPr>
            </w:pPr>
            <w:r>
              <w:rPr>
                <w:sz w:val="21"/>
              </w:rPr>
              <w:t>Extortion (Under the Common Law or Statutory Law)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line="234" w:lineRule="exact"/>
              <w:ind w:left="513"/>
              <w:rPr>
                <w:sz w:val="21"/>
              </w:rPr>
            </w:pPr>
            <w:r>
              <w:rPr>
                <w:sz w:val="21"/>
              </w:rPr>
              <w:t>0.65%</w:t>
            </w:r>
          </w:p>
        </w:tc>
      </w:tr>
      <w:tr w:rsidR="00DE2DE1">
        <w:trPr>
          <w:trHeight w:val="28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3"/>
              <w:ind w:left="136"/>
              <w:rPr>
                <w:sz w:val="20"/>
              </w:rPr>
            </w:pPr>
            <w:r>
              <w:rPr>
                <w:sz w:val="20"/>
              </w:rPr>
              <w:t>Contravention of the Prevention of Corruption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33"/>
              <w:ind w:left="514"/>
              <w:rPr>
                <w:sz w:val="20"/>
              </w:rPr>
            </w:pPr>
            <w:r>
              <w:rPr>
                <w:sz w:val="20"/>
              </w:rPr>
              <w:t>0.65%</w:t>
            </w:r>
          </w:p>
        </w:tc>
      </w:tr>
      <w:tr w:rsidR="00DE2DE1">
        <w:trPr>
          <w:trHeight w:val="28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3"/>
              <w:ind w:left="136"/>
              <w:rPr>
                <w:sz w:val="20"/>
              </w:rPr>
            </w:pPr>
            <w:r>
              <w:rPr>
                <w:sz w:val="20"/>
              </w:rPr>
              <w:t>Contravention of the Liquor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33"/>
              <w:ind w:left="514"/>
              <w:rPr>
                <w:sz w:val="20"/>
              </w:rPr>
            </w:pPr>
            <w:r>
              <w:rPr>
                <w:sz w:val="20"/>
              </w:rPr>
              <w:t>0.65%</w:t>
            </w:r>
          </w:p>
        </w:tc>
      </w:tr>
      <w:tr w:rsidR="00DE2DE1">
        <w:trPr>
          <w:trHeight w:val="27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5"/>
              <w:ind w:left="137"/>
              <w:rPr>
                <w:sz w:val="20"/>
              </w:rPr>
            </w:pPr>
            <w:r>
              <w:rPr>
                <w:sz w:val="20"/>
              </w:rPr>
              <w:t>Rape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tabs>
                <w:tab w:val="left" w:pos="1084"/>
              </w:tabs>
              <w:spacing w:before="25"/>
              <w:ind w:left="0" w:right="39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pacing w:val="-1"/>
                <w:w w:val="90"/>
                <w:sz w:val="20"/>
                <w:u w:val="single"/>
              </w:rPr>
              <w:t>0.39%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  <w:tr w:rsidR="00DE2DE1">
        <w:trPr>
          <w:trHeight w:val="268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8"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Contravention of the Crimlnal Procedure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28" w:line="220" w:lineRule="exact"/>
              <w:ind w:left="514"/>
              <w:rPr>
                <w:sz w:val="20"/>
              </w:rPr>
            </w:pPr>
            <w:r>
              <w:rPr>
                <w:sz w:val="20"/>
              </w:rPr>
              <w:t>0.39%</w:t>
            </w:r>
          </w:p>
        </w:tc>
      </w:tr>
      <w:tr w:rsidR="00DE2DE1">
        <w:trPr>
          <w:trHeight w:val="318"/>
        </w:trPr>
        <w:tc>
          <w:tcPr>
            <w:tcW w:w="662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69"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u w:val="single"/>
              </w:rPr>
              <w:t>on</w:t>
            </w:r>
            <w:r>
              <w:rPr>
                <w:sz w:val="20"/>
              </w:rPr>
              <w:t>travention of the National Land Transport Transition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69" w:line="229" w:lineRule="exact"/>
              <w:ind w:left="514"/>
              <w:rPr>
                <w:sz w:val="20"/>
              </w:rPr>
            </w:pPr>
            <w:r>
              <w:rPr>
                <w:sz w:val="20"/>
              </w:rPr>
              <w:t>0.39%</w:t>
            </w:r>
          </w:p>
        </w:tc>
      </w:tr>
      <w:tr w:rsidR="00DE2DE1">
        <w:trPr>
          <w:trHeight w:val="275"/>
        </w:trPr>
        <w:tc>
          <w:tcPr>
            <w:tcW w:w="662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23"/>
              <w:ind w:left="131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23"/>
              <w:ind w:left="514"/>
              <w:rPr>
                <w:sz w:val="20"/>
              </w:rPr>
            </w:pPr>
            <w:r>
              <w:rPr>
                <w:sz w:val="20"/>
              </w:rPr>
              <w:t>0.39%</w:t>
            </w:r>
          </w:p>
        </w:tc>
      </w:tr>
      <w:tr w:rsidR="00DE2DE1">
        <w:trPr>
          <w:trHeight w:val="28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z w:val="20"/>
                <w:u w:val="single"/>
              </w:rPr>
              <w:t>traventio</w:t>
            </w:r>
            <w:r>
              <w:rPr>
                <w:sz w:val="20"/>
              </w:rPr>
              <w:t>n of the Aliens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28"/>
              <w:ind w:left="514"/>
              <w:rPr>
                <w:sz w:val="20"/>
              </w:rPr>
            </w:pPr>
            <w:r>
              <w:rPr>
                <w:sz w:val="20"/>
              </w:rPr>
              <w:t>0.39%</w:t>
            </w:r>
          </w:p>
        </w:tc>
      </w:tr>
      <w:tr w:rsidR="00DE2DE1">
        <w:trPr>
          <w:trHeight w:val="28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1"/>
              <w:ind w:left="131"/>
              <w:rPr>
                <w:sz w:val="20"/>
              </w:rPr>
            </w:pPr>
            <w:r>
              <w:rPr>
                <w:sz w:val="20"/>
              </w:rPr>
              <w:t>Breach Of Peace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21"/>
              <w:ind w:left="514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DE2DE1">
        <w:trPr>
          <w:trHeight w:val="29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3"/>
              <w:ind w:left="128"/>
              <w:rPr>
                <w:sz w:val="20"/>
              </w:rPr>
            </w:pPr>
            <w:r>
              <w:rPr>
                <w:sz w:val="20"/>
              </w:rPr>
              <w:t>Contraventlon of the Act on Drugs and Drug Trafficking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33"/>
              <w:ind w:left="507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DE2DE1">
        <w:trPr>
          <w:trHeight w:val="289"/>
        </w:trPr>
        <w:tc>
          <w:tcPr>
            <w:tcW w:w="6629" w:type="dxa"/>
            <w:vMerge w:val="restart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1"/>
              <w:ind w:left="128"/>
              <w:rPr>
                <w:sz w:val="20"/>
              </w:rPr>
            </w:pPr>
            <w:r>
              <w:rPr>
                <w:sz w:val="20"/>
              </w:rPr>
              <w:t>Cont a entio of the I te nal Sec rit A t</w:t>
            </w:r>
          </w:p>
          <w:p w:rsidR="00DE2DE1" w:rsidRDefault="007734A1">
            <w:pPr>
              <w:pStyle w:val="TableParagraph"/>
              <w:spacing w:before="72"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Contravention of the Customs and Excise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tabs>
                <w:tab w:val="left" w:pos="413"/>
                <w:tab w:val="left" w:pos="1400"/>
              </w:tabs>
              <w:spacing w:before="21"/>
              <w:ind w:left="0" w:right="40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w w:val="90"/>
                <w:sz w:val="20"/>
                <w:u w:val="single"/>
              </w:rPr>
              <w:t>0.26%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  <w:tr w:rsidR="00DE2DE1">
        <w:trPr>
          <w:trHeight w:val="233"/>
        </w:trPr>
        <w:tc>
          <w:tcPr>
            <w:tcW w:w="6629" w:type="dxa"/>
            <w:vMerge/>
            <w:tcBorders>
              <w:top w:val="nil"/>
              <w:bottom w:val="thinThickMediumGap" w:sz="4" w:space="0" w:color="000000"/>
            </w:tcBorders>
          </w:tcPr>
          <w:p w:rsidR="00DE2DE1" w:rsidRDefault="00DE2DE1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4" w:line="210" w:lineRule="exact"/>
              <w:ind w:left="507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DE2DE1">
        <w:trPr>
          <w:trHeight w:val="289"/>
        </w:trPr>
        <w:tc>
          <w:tcPr>
            <w:tcW w:w="662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33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Robbery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33" w:line="237" w:lineRule="exact"/>
              <w:ind w:left="506"/>
              <w:rPr>
                <w:sz w:val="21"/>
              </w:rPr>
            </w:pPr>
            <w:r>
              <w:rPr>
                <w:sz w:val="21"/>
              </w:rPr>
              <w:t>0.26%</w:t>
            </w:r>
          </w:p>
        </w:tc>
      </w:tr>
      <w:tr w:rsidR="00DE2DE1">
        <w:trPr>
          <w:trHeight w:val="332"/>
        </w:trPr>
        <w:tc>
          <w:tcPr>
            <w:tcW w:w="662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83" w:line="229" w:lineRule="exact"/>
              <w:ind w:left="121"/>
              <w:rPr>
                <w:sz w:val="20"/>
              </w:rPr>
            </w:pPr>
            <w:r>
              <w:rPr>
                <w:sz w:val="20"/>
                <w:u w:val="single"/>
              </w:rPr>
              <w:t>Co</w:t>
            </w:r>
            <w:r>
              <w:rPr>
                <w:sz w:val="20"/>
              </w:rPr>
              <w:t>ntravention of the Prevention and Combating of Corrupt Activities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83" w:line="229" w:lineRule="exact"/>
              <w:ind w:left="507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DE2DE1">
        <w:trPr>
          <w:trHeight w:val="270"/>
        </w:trPr>
        <w:tc>
          <w:tcPr>
            <w:tcW w:w="662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23"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Contravention of the Trespass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23" w:line="227" w:lineRule="exact"/>
              <w:ind w:left="499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DE2DE1">
        <w:trPr>
          <w:trHeight w:val="29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3"/>
              <w:ind w:left="127"/>
              <w:rPr>
                <w:sz w:val="20"/>
              </w:rPr>
            </w:pPr>
            <w:r>
              <w:rPr>
                <w:sz w:val="20"/>
              </w:rPr>
              <w:t>Theft(Other)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33"/>
              <w:ind w:left="499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DE2DE1">
        <w:trPr>
          <w:trHeight w:val="325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81"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Theft of Livestock and Related Matters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81" w:line="225" w:lineRule="exact"/>
              <w:ind w:left="499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DE2DE1">
        <w:trPr>
          <w:trHeight w:val="29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5"/>
              <w:ind w:left="121"/>
              <w:rPr>
                <w:sz w:val="20"/>
              </w:rPr>
            </w:pPr>
            <w:r>
              <w:rPr>
                <w:sz w:val="20"/>
              </w:rPr>
              <w:t>Contravention of the Intimidation Act</w:t>
            </w:r>
          </w:p>
        </w:tc>
        <w:tc>
          <w:tcPr>
            <w:tcW w:w="1551" w:type="dxa"/>
          </w:tcPr>
          <w:p w:rsidR="00DE2DE1" w:rsidRDefault="007734A1">
            <w:pPr>
              <w:pStyle w:val="TableParagraph"/>
              <w:spacing w:before="35"/>
              <w:ind w:left="499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</w:tbl>
    <w:p w:rsidR="00DE2DE1" w:rsidRDefault="00DE2DE1">
      <w:pPr>
        <w:rPr>
          <w:sz w:val="20"/>
        </w:rPr>
        <w:sectPr w:rsidR="00DE2DE1">
          <w:pgSz w:w="11910" w:h="16850"/>
          <w:pgMar w:top="1120" w:right="1480" w:bottom="280" w:left="1460" w:header="720" w:footer="720" w:gutter="0"/>
          <w:cols w:space="720"/>
        </w:sectPr>
      </w:pPr>
    </w:p>
    <w:p w:rsidR="00DE2DE1" w:rsidRDefault="007734A1">
      <w:pPr>
        <w:spacing w:before="48"/>
        <w:ind w:left="4306" w:right="4304"/>
        <w:jc w:val="center"/>
        <w:rPr>
          <w:rFonts w:ascii="Consolas"/>
          <w:sz w:val="21"/>
        </w:rPr>
      </w:pPr>
      <w:r>
        <w:rPr>
          <w:rFonts w:ascii="Consolas"/>
          <w:sz w:val="21"/>
        </w:rPr>
        <w:lastRenderedPageBreak/>
        <w:t>10</w:t>
      </w:r>
    </w:p>
    <w:p w:rsidR="00DE2DE1" w:rsidRDefault="00DE2DE1">
      <w:pPr>
        <w:pStyle w:val="BodyText"/>
        <w:rPr>
          <w:rFonts w:ascii="Consolas"/>
          <w:sz w:val="20"/>
        </w:rPr>
      </w:pPr>
    </w:p>
    <w:p w:rsidR="00DE2DE1" w:rsidRDefault="00DE2DE1">
      <w:pPr>
        <w:pStyle w:val="BodyText"/>
        <w:spacing w:before="9"/>
        <w:rPr>
          <w:rFonts w:ascii="Consolas"/>
          <w:sz w:val="18"/>
        </w:rPr>
      </w:pP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0"/>
        <w:gridCol w:w="1522"/>
      </w:tblGrid>
      <w:tr w:rsidR="00DE2DE1">
        <w:trPr>
          <w:trHeight w:val="306"/>
        </w:trPr>
        <w:tc>
          <w:tcPr>
            <w:tcW w:w="6610" w:type="dxa"/>
          </w:tcPr>
          <w:p w:rsidR="00DE2DE1" w:rsidRDefault="007734A1">
            <w:pPr>
              <w:pStyle w:val="TableParagraph"/>
              <w:tabs>
                <w:tab w:val="left" w:pos="2983"/>
                <w:tab w:val="left" w:pos="4545"/>
              </w:tabs>
              <w:spacing w:before="56"/>
              <w:ind w:left="914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OWence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56"/>
              <w:ind w:left="39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5" w:line="227" w:lineRule="exact"/>
              <w:ind w:left="138"/>
              <w:rPr>
                <w:sz w:val="20"/>
              </w:rPr>
            </w:pPr>
            <w:r>
              <w:rPr>
                <w:sz w:val="20"/>
              </w:rPr>
              <w:t>Contravention of the Mining Rights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18"/>
              <w:ind w:left="50" w:right="21"/>
              <w:jc w:val="center"/>
              <w:rPr>
                <w:sz w:val="21"/>
              </w:rPr>
            </w:pPr>
            <w:r>
              <w:rPr>
                <w:sz w:val="21"/>
              </w:rPr>
              <w:t>0.13%</w:t>
            </w:r>
          </w:p>
        </w:tc>
      </w:tr>
      <w:tr w:rsidR="00DE2DE1">
        <w:trPr>
          <w:trHeight w:val="225"/>
        </w:trPr>
        <w:tc>
          <w:tcPr>
            <w:tcW w:w="6610" w:type="dxa"/>
          </w:tcPr>
          <w:p w:rsidR="00DE2DE1" w:rsidRDefault="007734A1">
            <w:pPr>
              <w:pStyle w:val="TableParagraph"/>
              <w:spacing w:line="205" w:lineRule="exact"/>
              <w:ind w:left="141"/>
              <w:rPr>
                <w:sz w:val="20"/>
              </w:rPr>
            </w:pPr>
            <w:r>
              <w:rPr>
                <w:sz w:val="20"/>
              </w:rPr>
              <w:t>KZN/Nature Conservation Ordinance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line="200" w:lineRule="exact"/>
              <w:ind w:left="50" w:right="21"/>
              <w:jc w:val="center"/>
              <w:rPr>
                <w:sz w:val="21"/>
              </w:rPr>
            </w:pPr>
            <w:r>
              <w:rPr>
                <w:sz w:val="21"/>
              </w:rPr>
              <w:t>0.13%</w:t>
            </w:r>
          </w:p>
        </w:tc>
      </w:tr>
      <w:tr w:rsidR="00DE2DE1">
        <w:trPr>
          <w:trHeight w:val="27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0" w:line="227" w:lineRule="exact"/>
              <w:ind w:left="133"/>
              <w:rPr>
                <w:sz w:val="20"/>
              </w:rPr>
            </w:pPr>
            <w:r>
              <w:rPr>
                <w:sz w:val="20"/>
              </w:rPr>
              <w:t>Public Indecency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line="258" w:lineRule="exact"/>
              <w:ind w:left="44" w:right="21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0.13%</w:t>
            </w:r>
          </w:p>
        </w:tc>
      </w:tr>
      <w:tr w:rsidR="00DE2DE1">
        <w:trPr>
          <w:trHeight w:val="27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40" w:line="218" w:lineRule="exact"/>
              <w:ind w:left="138"/>
              <w:rPr>
                <w:sz w:val="20"/>
              </w:rPr>
            </w:pPr>
            <w:r>
              <w:rPr>
                <w:sz w:val="20"/>
              </w:rPr>
              <w:t>Child Theft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line="258" w:lineRule="exact"/>
              <w:ind w:left="44" w:right="21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0.13%</w:t>
            </w:r>
          </w:p>
        </w:tc>
      </w:tr>
      <w:tr w:rsidR="00DE2DE1">
        <w:trPr>
          <w:trHeight w:val="292"/>
        </w:trPr>
        <w:tc>
          <w:tcPr>
            <w:tcW w:w="6610" w:type="dxa"/>
          </w:tcPr>
          <w:p w:rsidR="00DE2DE1" w:rsidRDefault="007734A1">
            <w:pPr>
              <w:pStyle w:val="TableParagraph"/>
              <w:tabs>
                <w:tab w:val="left" w:pos="4346"/>
              </w:tabs>
              <w:spacing w:before="42" w:line="230" w:lineRule="exact"/>
              <w:ind w:left="107"/>
              <w:rPr>
                <w:sz w:val="20"/>
              </w:rPr>
            </w:pPr>
            <w:r>
              <w:rPr>
                <w:spacing w:val="-3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Bribery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line="272" w:lineRule="exact"/>
              <w:ind w:left="44" w:right="21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0.13%</w:t>
            </w:r>
          </w:p>
        </w:tc>
      </w:tr>
      <w:tr w:rsidR="00DE2DE1">
        <w:trPr>
          <w:trHeight w:val="268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0" w:line="218" w:lineRule="exact"/>
              <w:ind w:left="131"/>
              <w:rPr>
                <w:sz w:val="20"/>
              </w:rPr>
            </w:pPr>
            <w:r>
              <w:rPr>
                <w:sz w:val="20"/>
              </w:rPr>
              <w:t>Contravention of the Nature Conservation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line="248" w:lineRule="exact"/>
              <w:ind w:left="44" w:right="21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0.13%</w:t>
            </w:r>
          </w:p>
        </w:tc>
      </w:tr>
      <w:tr w:rsidR="00DE2DE1">
        <w:trPr>
          <w:trHeight w:val="301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49"/>
              <w:ind w:left="132"/>
              <w:rPr>
                <w:sz w:val="20"/>
              </w:rPr>
            </w:pPr>
            <w:r>
              <w:rPr>
                <w:sz w:val="20"/>
              </w:rPr>
              <w:t>High Treason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line="282" w:lineRule="exact"/>
              <w:ind w:left="44" w:right="21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0.13%</w:t>
            </w:r>
          </w:p>
        </w:tc>
      </w:tr>
      <w:tr w:rsidR="00DE2DE1">
        <w:trPr>
          <w:trHeight w:val="282"/>
        </w:trPr>
        <w:tc>
          <w:tcPr>
            <w:tcW w:w="6610" w:type="dxa"/>
          </w:tcPr>
          <w:p w:rsidR="00DE2DE1" w:rsidRDefault="007734A1">
            <w:pPr>
              <w:pStyle w:val="TableParagraph"/>
              <w:tabs>
                <w:tab w:val="left" w:pos="4886"/>
              </w:tabs>
              <w:spacing w:before="18"/>
              <w:ind w:left="132"/>
              <w:rPr>
                <w:sz w:val="21"/>
              </w:rPr>
            </w:pPr>
            <w:r>
              <w:rPr>
                <w:sz w:val="21"/>
                <w:u w:val="single"/>
              </w:rPr>
              <w:t>Perjury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11"/>
              <w:ind w:left="50" w:right="21"/>
              <w:jc w:val="center"/>
              <w:rPr>
                <w:sz w:val="21"/>
              </w:rPr>
            </w:pPr>
            <w:r>
              <w:rPr>
                <w:sz w:val="21"/>
              </w:rPr>
              <w:t>0.13%</w:t>
            </w:r>
          </w:p>
        </w:tc>
      </w:tr>
      <w:tr w:rsidR="00DE2DE1">
        <w:trPr>
          <w:trHeight w:val="249"/>
        </w:trPr>
        <w:tc>
          <w:tcPr>
            <w:tcW w:w="6610" w:type="dxa"/>
          </w:tcPr>
          <w:p w:rsidR="00DE2DE1" w:rsidRDefault="007734A1">
            <w:pPr>
              <w:pStyle w:val="TableParagraph"/>
              <w:spacing w:line="222" w:lineRule="exact"/>
              <w:ind w:left="133"/>
              <w:rPr>
                <w:sz w:val="21"/>
              </w:rPr>
            </w:pPr>
            <w:r>
              <w:rPr>
                <w:sz w:val="21"/>
              </w:rPr>
              <w:t>KZN/Nature Conservation Ordinance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line="222" w:lineRule="exact"/>
              <w:ind w:left="50" w:right="21"/>
              <w:jc w:val="center"/>
              <w:rPr>
                <w:sz w:val="21"/>
              </w:rPr>
            </w:pPr>
            <w:r>
              <w:rPr>
                <w:sz w:val="21"/>
              </w:rPr>
              <w:t>0.13%</w:t>
            </w:r>
          </w:p>
        </w:tc>
      </w:tr>
      <w:tr w:rsidR="00DE2DE1">
        <w:trPr>
          <w:trHeight w:val="27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28" w:line="230" w:lineRule="exact"/>
              <w:ind w:left="131"/>
              <w:rPr>
                <w:sz w:val="20"/>
              </w:rPr>
            </w:pPr>
            <w:r>
              <w:rPr>
                <w:sz w:val="20"/>
              </w:rPr>
              <w:t>Contravention of the Drugs and Drug Trafficking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21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0.13%</w:t>
            </w:r>
          </w:p>
        </w:tc>
      </w:tr>
      <w:tr w:rsidR="00DE2DE1">
        <w:trPr>
          <w:trHeight w:val="253"/>
        </w:trPr>
        <w:tc>
          <w:tcPr>
            <w:tcW w:w="6610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30" w:line="203" w:lineRule="exact"/>
              <w:ind w:left="131"/>
              <w:rPr>
                <w:sz w:val="20"/>
              </w:rPr>
            </w:pPr>
            <w:r>
              <w:rPr>
                <w:sz w:val="20"/>
              </w:rPr>
              <w:t>Contravention of the Animals Protection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30" w:line="203" w:lineRule="exact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0.13%</w:t>
            </w:r>
          </w:p>
        </w:tc>
      </w:tr>
      <w:tr w:rsidR="00DE2DE1">
        <w:trPr>
          <w:trHeight w:val="296"/>
        </w:trPr>
        <w:tc>
          <w:tcPr>
            <w:tcW w:w="6610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42"/>
              <w:ind w:left="124"/>
              <w:rPr>
                <w:sz w:val="20"/>
              </w:rPr>
            </w:pPr>
            <w:r>
              <w:rPr>
                <w:sz w:val="20"/>
              </w:rPr>
              <w:t>Contravention of the Precious Stones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42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0.13%</w:t>
            </w:r>
          </w:p>
        </w:tc>
      </w:tr>
      <w:tr w:rsidR="00DE2DE1">
        <w:trPr>
          <w:trHeight w:val="27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3"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Contravention of the South African Reserve Bank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25" w:line="227" w:lineRule="exact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0.13%</w:t>
            </w:r>
          </w:p>
        </w:tc>
      </w:tr>
      <w:tr w:rsidR="00DE2DE1">
        <w:trPr>
          <w:trHeight w:val="265"/>
        </w:trPr>
        <w:tc>
          <w:tcPr>
            <w:tcW w:w="6610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40" w:line="205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Contravention of the Currency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33" w:line="213" w:lineRule="exact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0.13%</w:t>
            </w:r>
          </w:p>
        </w:tc>
      </w:tr>
      <w:tr w:rsidR="00DE2DE1">
        <w:trPr>
          <w:trHeight w:val="289"/>
        </w:trPr>
        <w:tc>
          <w:tcPr>
            <w:tcW w:w="6610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40"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u w:val="single"/>
              </w:rPr>
              <w:t>ontravention of the General Law Amendment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32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0.13%</w:t>
            </w:r>
          </w:p>
        </w:tc>
      </w:tr>
      <w:tr w:rsidR="00DE2DE1">
        <w:trPr>
          <w:trHeight w:val="282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0"/>
              <w:ind w:left="124"/>
              <w:rPr>
                <w:sz w:val="20"/>
              </w:rPr>
            </w:pPr>
            <w:r>
              <w:rPr>
                <w:sz w:val="20"/>
              </w:rPr>
              <w:t>Contravention of the Kwazulu-Natal Liquor Licensing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30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0.13%</w:t>
            </w:r>
          </w:p>
        </w:tc>
      </w:tr>
      <w:tr w:rsidR="00DE2DE1">
        <w:trPr>
          <w:trHeight w:val="287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35"/>
              <w:ind w:left="124"/>
              <w:rPr>
                <w:sz w:val="20"/>
              </w:rPr>
            </w:pPr>
            <w:r>
              <w:rPr>
                <w:sz w:val="20"/>
              </w:rPr>
              <w:t>Contravention of the Prisons Act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28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0.13%</w:t>
            </w:r>
          </w:p>
        </w:tc>
      </w:tr>
      <w:tr w:rsidR="00DE2DE1">
        <w:trPr>
          <w:trHeight w:val="325"/>
        </w:trPr>
        <w:tc>
          <w:tcPr>
            <w:tcW w:w="6610" w:type="dxa"/>
          </w:tcPr>
          <w:p w:rsidR="00DE2DE1" w:rsidRDefault="007734A1">
            <w:pPr>
              <w:pStyle w:val="TableParagraph"/>
              <w:spacing w:before="71"/>
              <w:ind w:left="127"/>
              <w:rPr>
                <w:sz w:val="20"/>
              </w:rPr>
            </w:pPr>
            <w:r>
              <w:rPr>
                <w:sz w:val="20"/>
              </w:rPr>
              <w:t>Abuse of Dependence-producing Substances and Rehabilitation centre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71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0.13%</w:t>
            </w:r>
          </w:p>
        </w:tc>
      </w:tr>
      <w:tr w:rsidR="00DE2DE1">
        <w:trPr>
          <w:trHeight w:val="275"/>
        </w:trPr>
        <w:tc>
          <w:tcPr>
            <w:tcW w:w="6610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33"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Kidnapping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25" w:line="229" w:lineRule="exact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0.13%</w:t>
            </w:r>
          </w:p>
        </w:tc>
      </w:tr>
      <w:tr w:rsidR="00DE2DE1">
        <w:trPr>
          <w:trHeight w:val="270"/>
        </w:trPr>
        <w:tc>
          <w:tcPr>
            <w:tcW w:w="6610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23" w:line="227" w:lineRule="exact"/>
              <w:ind w:left="12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22" w:type="dxa"/>
          </w:tcPr>
          <w:p w:rsidR="00DE2DE1" w:rsidRDefault="007734A1">
            <w:pPr>
              <w:pStyle w:val="TableParagraph"/>
              <w:spacing w:before="16"/>
              <w:ind w:left="218" w:right="242"/>
              <w:jc w:val="center"/>
              <w:rPr>
                <w:sz w:val="20"/>
              </w:rPr>
            </w:pPr>
            <w:r>
              <w:rPr>
                <w:sz w:val="20"/>
              </w:rPr>
              <w:t>100.00°/</w:t>
            </w:r>
          </w:p>
        </w:tc>
      </w:tr>
    </w:tbl>
    <w:p w:rsidR="00DE2DE1" w:rsidRDefault="00DE2DE1">
      <w:pPr>
        <w:pStyle w:val="BodyText"/>
        <w:spacing w:before="8"/>
        <w:rPr>
          <w:rFonts w:ascii="Consolas"/>
          <w:sz w:val="7"/>
        </w:rPr>
      </w:pPr>
    </w:p>
    <w:p w:rsidR="00DE2DE1" w:rsidRDefault="007734A1">
      <w:pPr>
        <w:pStyle w:val="BodyText"/>
        <w:spacing w:before="93"/>
        <w:ind w:left="170"/>
      </w:pPr>
      <w:r>
        <w:t>North West Province: A total of 260 members have offences against their names.</w:t>
      </w:r>
    </w:p>
    <w:p w:rsidR="00DE2DE1" w:rsidRDefault="00DE2DE1">
      <w:pPr>
        <w:pStyle w:val="BodyText"/>
        <w:spacing w:before="6"/>
        <w:rPr>
          <w:sz w:val="23"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9"/>
        <w:gridCol w:w="1526"/>
      </w:tblGrid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54" w:line="218" w:lineRule="exact"/>
              <w:ind w:left="2913" w:right="28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Offence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54" w:line="218" w:lineRule="exact"/>
              <w:ind w:left="219" w:right="2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Percentage</w:t>
            </w:r>
          </w:p>
        </w:tc>
      </w:tr>
      <w:tr w:rsidR="00DE2DE1">
        <w:trPr>
          <w:trHeight w:val="27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3"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Contravention of the Road Traffic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3" w:line="225" w:lineRule="exact"/>
              <w:ind w:left="227" w:right="198"/>
              <w:jc w:val="center"/>
              <w:rPr>
                <w:sz w:val="20"/>
              </w:rPr>
            </w:pPr>
            <w:r>
              <w:rPr>
                <w:sz w:val="20"/>
              </w:rPr>
              <w:t>56.21%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52" w:line="211" w:lineRule="exact"/>
              <w:ind w:left="134"/>
              <w:rPr>
                <w:sz w:val="19"/>
              </w:rPr>
            </w:pPr>
            <w:r>
              <w:rPr>
                <w:sz w:val="19"/>
              </w:rPr>
              <w:t>Assault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4" w:line="218" w:lineRule="exact"/>
              <w:ind w:left="227" w:right="193"/>
              <w:jc w:val="center"/>
              <w:rPr>
                <w:sz w:val="19"/>
              </w:rPr>
            </w:pPr>
            <w:r>
              <w:rPr>
                <w:sz w:val="19"/>
              </w:rPr>
              <w:t>18.08%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0"/>
              <w:ind w:left="9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Contraventio</w:t>
            </w:r>
            <w:r>
              <w:rPr>
                <w:sz w:val="20"/>
              </w:rPr>
              <w:t>n of the Arms and Ammunition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2"/>
              <w:ind w:left="227" w:right="188"/>
              <w:jc w:val="center"/>
              <w:rPr>
                <w:sz w:val="19"/>
              </w:rPr>
            </w:pPr>
            <w:r>
              <w:rPr>
                <w:sz w:val="19"/>
              </w:rPr>
              <w:t>4.52%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/>
              <w:ind w:left="129"/>
              <w:rPr>
                <w:sz w:val="20"/>
              </w:rPr>
            </w:pPr>
            <w:r>
              <w:rPr>
                <w:sz w:val="20"/>
              </w:rPr>
              <w:t>Theft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8"/>
              <w:ind w:left="227" w:right="192"/>
              <w:jc w:val="center"/>
              <w:rPr>
                <w:sz w:val="20"/>
              </w:rPr>
            </w:pPr>
            <w:r>
              <w:rPr>
                <w:sz w:val="20"/>
              </w:rPr>
              <w:t>3.11%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5"/>
              <w:ind w:left="131"/>
              <w:rPr>
                <w:sz w:val="20"/>
              </w:rPr>
            </w:pPr>
            <w:r>
              <w:rPr>
                <w:sz w:val="20"/>
              </w:rPr>
              <w:t>Culpable Homicide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5"/>
              <w:ind w:left="227" w:right="200"/>
              <w:jc w:val="center"/>
              <w:rPr>
                <w:sz w:val="19"/>
              </w:rPr>
            </w:pPr>
            <w:r>
              <w:rPr>
                <w:sz w:val="19"/>
              </w:rPr>
              <w:t>2.26%</w:t>
            </w:r>
          </w:p>
        </w:tc>
      </w:tr>
      <w:tr w:rsidR="00DE2DE1">
        <w:trPr>
          <w:trHeight w:val="273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3" w:line="230" w:lineRule="exact"/>
              <w:ind w:left="131"/>
              <w:rPr>
                <w:sz w:val="20"/>
              </w:rPr>
            </w:pPr>
            <w:r>
              <w:rPr>
                <w:sz w:val="20"/>
              </w:rPr>
              <w:t>Contravention of the Firearms Control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2"/>
              <w:ind w:left="227" w:right="196"/>
              <w:jc w:val="center"/>
              <w:rPr>
                <w:sz w:val="19"/>
              </w:rPr>
            </w:pPr>
            <w:r>
              <w:rPr>
                <w:sz w:val="19"/>
              </w:rPr>
              <w:t>1.98%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7"/>
              <w:ind w:left="124"/>
              <w:rPr>
                <w:sz w:val="19"/>
              </w:rPr>
            </w:pPr>
            <w:r>
              <w:rPr>
                <w:sz w:val="19"/>
              </w:rPr>
              <w:t>Crimen lnjuria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0"/>
              <w:ind w:left="227" w:right="196"/>
              <w:jc w:val="center"/>
              <w:rPr>
                <w:sz w:val="19"/>
              </w:rPr>
            </w:pPr>
            <w:r>
              <w:rPr>
                <w:sz w:val="19"/>
              </w:rPr>
              <w:t>1.98%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/>
              <w:ind w:left="124"/>
              <w:rPr>
                <w:sz w:val="20"/>
              </w:rPr>
            </w:pPr>
            <w:r>
              <w:rPr>
                <w:sz w:val="20"/>
              </w:rPr>
              <w:t>Fraud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40"/>
              <w:ind w:left="227" w:right="196"/>
              <w:jc w:val="center"/>
              <w:rPr>
                <w:sz w:val="19"/>
              </w:rPr>
            </w:pPr>
            <w:r>
              <w:rPr>
                <w:sz w:val="19"/>
              </w:rPr>
              <w:t>1.98%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/>
              <w:ind w:left="124"/>
              <w:rPr>
                <w:sz w:val="20"/>
              </w:rPr>
            </w:pPr>
            <w:r>
              <w:rPr>
                <w:sz w:val="20"/>
              </w:rPr>
              <w:t>Contravention of the Social Assistance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2"/>
              <w:ind w:left="227" w:right="196"/>
              <w:jc w:val="center"/>
              <w:rPr>
                <w:sz w:val="19"/>
              </w:rPr>
            </w:pPr>
            <w:r>
              <w:rPr>
                <w:sz w:val="19"/>
              </w:rPr>
              <w:t>1,69%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8"/>
              <w:ind w:left="124"/>
              <w:rPr>
                <w:sz w:val="20"/>
              </w:rPr>
            </w:pPr>
            <w:r>
              <w:rPr>
                <w:sz w:val="20"/>
              </w:rPr>
              <w:t>Contravention of the Domestic Violence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0"/>
              <w:ind w:left="227" w:right="196"/>
              <w:jc w:val="center"/>
              <w:rPr>
                <w:sz w:val="19"/>
              </w:rPr>
            </w:pPr>
            <w:r>
              <w:rPr>
                <w:sz w:val="19"/>
              </w:rPr>
              <w:t>1.41%</w:t>
            </w:r>
          </w:p>
        </w:tc>
      </w:tr>
      <w:tr w:rsidR="00DE2DE1">
        <w:trPr>
          <w:trHeight w:val="273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5"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Contravention of the Criminal Procedure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5" w:line="227" w:lineRule="exact"/>
              <w:ind w:left="227" w:right="199"/>
              <w:jc w:val="center"/>
              <w:rPr>
                <w:sz w:val="20"/>
              </w:rPr>
            </w:pPr>
            <w:r>
              <w:rPr>
                <w:sz w:val="20"/>
              </w:rPr>
              <w:t>1.13%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3"/>
              <w:ind w:left="127"/>
              <w:rPr>
                <w:sz w:val="20"/>
              </w:rPr>
            </w:pPr>
            <w:r>
              <w:rPr>
                <w:sz w:val="20"/>
              </w:rPr>
              <w:t>Attempted Murder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33"/>
              <w:ind w:left="227" w:right="201"/>
              <w:jc w:val="center"/>
              <w:rPr>
                <w:sz w:val="20"/>
              </w:rPr>
            </w:pPr>
            <w:r>
              <w:rPr>
                <w:sz w:val="20"/>
              </w:rPr>
              <w:t>0.85%</w:t>
            </w:r>
          </w:p>
        </w:tc>
      </w:tr>
      <w:tr w:rsidR="00DE2DE1">
        <w:trPr>
          <w:trHeight w:val="280"/>
        </w:trPr>
        <w:tc>
          <w:tcPr>
            <w:tcW w:w="6619" w:type="dxa"/>
            <w:tcBorders>
              <w:bottom w:val="single" w:sz="8" w:space="0" w:color="000000"/>
            </w:tcBorders>
          </w:tcPr>
          <w:p w:rsidR="00DE2DE1" w:rsidRDefault="007734A1">
            <w:pPr>
              <w:pStyle w:val="TableParagraph"/>
              <w:spacing w:before="28"/>
              <w:ind w:left="118"/>
              <w:rPr>
                <w:sz w:val="20"/>
              </w:rPr>
            </w:pPr>
            <w:r>
              <w:rPr>
                <w:sz w:val="20"/>
              </w:rPr>
              <w:t>Defeating the Course of Justice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line="260" w:lineRule="exact"/>
              <w:ind w:left="227" w:right="200"/>
              <w:jc w:val="center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0.85°/»</w:t>
            </w:r>
          </w:p>
        </w:tc>
      </w:tr>
      <w:tr w:rsidR="00DE2DE1">
        <w:trPr>
          <w:trHeight w:val="253"/>
        </w:trPr>
        <w:tc>
          <w:tcPr>
            <w:tcW w:w="6619" w:type="dxa"/>
            <w:tcBorders>
              <w:top w:val="single" w:sz="8" w:space="0" w:color="000000"/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3"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Malicious Damage to Property</w:t>
            </w:r>
          </w:p>
        </w:tc>
        <w:tc>
          <w:tcPr>
            <w:tcW w:w="1526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14" w:line="220" w:lineRule="exact"/>
              <w:ind w:left="227" w:right="205"/>
              <w:jc w:val="center"/>
              <w:rPr>
                <w:sz w:val="21"/>
              </w:rPr>
            </w:pPr>
            <w:r>
              <w:rPr>
                <w:sz w:val="21"/>
              </w:rPr>
              <w:t>0.85%</w:t>
            </w:r>
          </w:p>
        </w:tc>
      </w:tr>
      <w:tr w:rsidR="00DE2DE1">
        <w:trPr>
          <w:trHeight w:val="294"/>
        </w:trPr>
        <w:tc>
          <w:tcPr>
            <w:tcW w:w="661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tabs>
                <w:tab w:val="left" w:pos="5008"/>
              </w:tabs>
              <w:spacing w:before="51"/>
              <w:ind w:left="83"/>
              <w:rPr>
                <w:sz w:val="19"/>
              </w:rPr>
            </w:pPr>
            <w:r>
              <w:rPr>
                <w:spacing w:val="-18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Rape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526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33"/>
              <w:ind w:left="227" w:right="20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0.28°/•</w:t>
            </w:r>
          </w:p>
        </w:tc>
      </w:tr>
      <w:tr w:rsidR="00DE2DE1">
        <w:trPr>
          <w:trHeight w:val="287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5"/>
              <w:ind w:left="124"/>
              <w:rPr>
                <w:sz w:val="20"/>
              </w:rPr>
            </w:pPr>
            <w:r>
              <w:rPr>
                <w:sz w:val="20"/>
              </w:rPr>
              <w:t>Contravention of the Prevention of Corruption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28"/>
              <w:ind w:left="227" w:right="201"/>
              <w:jc w:val="center"/>
              <w:rPr>
                <w:sz w:val="20"/>
              </w:rPr>
            </w:pPr>
            <w:r>
              <w:rPr>
                <w:sz w:val="20"/>
              </w:rPr>
              <w:t>0.28%</w:t>
            </w:r>
          </w:p>
        </w:tc>
      </w:tr>
      <w:tr w:rsidR="00DE2DE1">
        <w:trPr>
          <w:trHeight w:val="275"/>
        </w:trPr>
        <w:tc>
          <w:tcPr>
            <w:tcW w:w="661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Contravention of the General Law Amendment Act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8" w:line="236" w:lineRule="exact"/>
              <w:ind w:left="227" w:right="205"/>
              <w:jc w:val="center"/>
              <w:rPr>
                <w:sz w:val="21"/>
              </w:rPr>
            </w:pPr>
            <w:r>
              <w:rPr>
                <w:sz w:val="21"/>
              </w:rPr>
              <w:t>0.28%</w:t>
            </w:r>
          </w:p>
        </w:tc>
      </w:tr>
      <w:tr w:rsidR="00DE2DE1">
        <w:trPr>
          <w:trHeight w:val="265"/>
        </w:trPr>
        <w:tc>
          <w:tcPr>
            <w:tcW w:w="661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18"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Contempt of Court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8" w:line="227" w:lineRule="exact"/>
              <w:ind w:left="227" w:right="201"/>
              <w:jc w:val="center"/>
              <w:rPr>
                <w:sz w:val="20"/>
              </w:rPr>
            </w:pPr>
            <w:r>
              <w:rPr>
                <w:sz w:val="20"/>
              </w:rPr>
              <w:t>0.28%</w:t>
            </w:r>
          </w:p>
        </w:tc>
      </w:tr>
      <w:tr w:rsidR="00DE2DE1">
        <w:trPr>
          <w:trHeight w:val="289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40" w:line="229" w:lineRule="exact"/>
              <w:ind w:left="116"/>
              <w:rPr>
                <w:sz w:val="20"/>
              </w:rPr>
            </w:pPr>
            <w:r>
              <w:rPr>
                <w:sz w:val="20"/>
                <w:u w:val="single"/>
              </w:rPr>
              <w:t>Contravention of the Preve</w:t>
            </w:r>
            <w:r>
              <w:rPr>
                <w:sz w:val="20"/>
              </w:rPr>
              <w:t>ntion of Organised Crime Act</w:t>
            </w:r>
          </w:p>
        </w:tc>
        <w:tc>
          <w:tcPr>
            <w:tcW w:w="1526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33"/>
              <w:ind w:left="227" w:right="201"/>
              <w:jc w:val="center"/>
              <w:rPr>
                <w:sz w:val="20"/>
              </w:rPr>
            </w:pPr>
            <w:r>
              <w:rPr>
                <w:sz w:val="20"/>
              </w:rPr>
              <w:t>0.28%</w:t>
            </w:r>
          </w:p>
        </w:tc>
      </w:tr>
      <w:tr w:rsidR="00DE2DE1">
        <w:trPr>
          <w:trHeight w:val="284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0"/>
              <w:ind w:left="120"/>
              <w:rPr>
                <w:sz w:val="20"/>
              </w:rPr>
            </w:pPr>
            <w:r>
              <w:rPr>
                <w:sz w:val="20"/>
              </w:rPr>
              <w:t>Abuse of Dependence-producing Substances and Rehabilitation centre</w:t>
            </w:r>
          </w:p>
        </w:tc>
        <w:tc>
          <w:tcPr>
            <w:tcW w:w="1526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23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0.28%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5"/>
              <w:ind w:left="120"/>
              <w:rPr>
                <w:sz w:val="20"/>
              </w:rPr>
            </w:pPr>
            <w:r>
              <w:rPr>
                <w:sz w:val="20"/>
              </w:rPr>
              <w:t>Animal Matters Amendment</w:t>
            </w:r>
          </w:p>
        </w:tc>
        <w:tc>
          <w:tcPr>
            <w:tcW w:w="1526" w:type="dxa"/>
          </w:tcPr>
          <w:p w:rsidR="00DE2DE1" w:rsidRDefault="007734A1">
            <w:pPr>
              <w:pStyle w:val="TableParagraph"/>
              <w:spacing w:before="16"/>
              <w:ind w:left="216" w:right="209"/>
              <w:jc w:val="center"/>
              <w:rPr>
                <w:sz w:val="21"/>
              </w:rPr>
            </w:pPr>
            <w:r>
              <w:rPr>
                <w:sz w:val="21"/>
              </w:rPr>
              <w:t>0.28%</w:t>
            </w:r>
          </w:p>
        </w:tc>
      </w:tr>
    </w:tbl>
    <w:p w:rsidR="00DE2DE1" w:rsidRDefault="00DE2DE1">
      <w:pPr>
        <w:jc w:val="center"/>
        <w:rPr>
          <w:sz w:val="21"/>
        </w:rPr>
        <w:sectPr w:rsidR="00DE2DE1">
          <w:pgSz w:w="11910" w:h="16850"/>
          <w:pgMar w:top="1140" w:right="1480" w:bottom="280" w:left="1460" w:header="720" w:footer="720" w:gutter="0"/>
          <w:cols w:space="720"/>
        </w:sectPr>
      </w:pPr>
    </w:p>
    <w:p w:rsidR="00DE2DE1" w:rsidRDefault="00DE2DE1">
      <w:pPr>
        <w:pStyle w:val="BodyText"/>
        <w:spacing w:before="6"/>
        <w:rPr>
          <w:sz w:val="22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9"/>
        <w:gridCol w:w="1507"/>
      </w:tblGrid>
      <w:tr w:rsidR="00DE2DE1">
        <w:trPr>
          <w:trHeight w:val="296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25" w:line="251" w:lineRule="exact"/>
              <w:ind w:left="2893" w:right="2858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w w:val="95"/>
                <w:sz w:val="19"/>
              </w:rPr>
              <w:t>Offence</w:t>
            </w:r>
          </w:p>
        </w:tc>
        <w:tc>
          <w:tcPr>
            <w:tcW w:w="1507" w:type="dxa"/>
          </w:tcPr>
          <w:p w:rsidR="00DE2DE1" w:rsidRDefault="007734A1">
            <w:pPr>
              <w:pStyle w:val="TableParagraph"/>
              <w:spacing w:before="25" w:line="251" w:lineRule="exact"/>
              <w:ind w:left="160" w:right="157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w w:val="95"/>
                <w:sz w:val="19"/>
              </w:rPr>
              <w:t>Percentage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7"/>
              <w:ind w:left="121"/>
              <w:rPr>
                <w:sz w:val="20"/>
              </w:rPr>
            </w:pPr>
            <w:r>
              <w:rPr>
                <w:sz w:val="20"/>
              </w:rPr>
              <w:t>Contravention of the South African Police Service (SAPS) Act</w:t>
            </w:r>
          </w:p>
        </w:tc>
        <w:tc>
          <w:tcPr>
            <w:tcW w:w="1507" w:type="dxa"/>
          </w:tcPr>
          <w:p w:rsidR="00DE2DE1" w:rsidRDefault="007734A1">
            <w:pPr>
              <w:pStyle w:val="TableParagraph"/>
              <w:spacing w:before="5" w:line="267" w:lineRule="exact"/>
              <w:ind w:left="160" w:right="14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0.28%</w:t>
            </w:r>
          </w:p>
        </w:tc>
      </w:tr>
      <w:tr w:rsidR="00DE2DE1">
        <w:trPr>
          <w:trHeight w:val="273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6" w:line="237" w:lineRule="exact"/>
              <w:ind w:left="119"/>
              <w:rPr>
                <w:sz w:val="21"/>
              </w:rPr>
            </w:pPr>
            <w:r>
              <w:rPr>
                <w:sz w:val="21"/>
              </w:rPr>
              <w:t>Indecent Assault</w:t>
            </w:r>
          </w:p>
        </w:tc>
        <w:tc>
          <w:tcPr>
            <w:tcW w:w="1507" w:type="dxa"/>
          </w:tcPr>
          <w:p w:rsidR="00DE2DE1" w:rsidRDefault="007734A1">
            <w:pPr>
              <w:pStyle w:val="TableParagraph"/>
              <w:spacing w:line="253" w:lineRule="exact"/>
              <w:ind w:left="160" w:right="14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0.28%</w:t>
            </w:r>
          </w:p>
        </w:tc>
      </w:tr>
      <w:tr w:rsidR="00DE2DE1">
        <w:trPr>
          <w:trHeight w:val="29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33"/>
              <w:ind w:left="121"/>
              <w:rPr>
                <w:sz w:val="20"/>
              </w:rPr>
            </w:pPr>
            <w:r>
              <w:rPr>
                <w:sz w:val="20"/>
              </w:rPr>
              <w:t>Contravention of the Precious Metals Act</w:t>
            </w:r>
          </w:p>
        </w:tc>
        <w:tc>
          <w:tcPr>
            <w:tcW w:w="1507" w:type="dxa"/>
          </w:tcPr>
          <w:p w:rsidR="00DE2DE1" w:rsidRDefault="007734A1">
            <w:pPr>
              <w:pStyle w:val="TableParagraph"/>
              <w:spacing w:before="11" w:line="261" w:lineRule="exact"/>
              <w:ind w:left="160" w:right="148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w w:val="90"/>
                <w:sz w:val="19"/>
              </w:rPr>
              <w:t>0.28%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tabs>
                <w:tab w:val="left" w:pos="1672"/>
                <w:tab w:val="left" w:pos="6294"/>
              </w:tabs>
              <w:spacing w:before="18"/>
              <w:ind w:left="115"/>
              <w:rPr>
                <w:sz w:val="21"/>
              </w:rPr>
            </w:pPr>
            <w:r>
              <w:rPr>
                <w:sz w:val="21"/>
              </w:rPr>
              <w:t>Murder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07" w:type="dxa"/>
          </w:tcPr>
          <w:p w:rsidR="00DE2DE1" w:rsidRDefault="007734A1">
            <w:pPr>
              <w:pStyle w:val="TableParagraph"/>
              <w:spacing w:line="263" w:lineRule="exact"/>
              <w:ind w:left="160" w:right="152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0.28%</w:t>
            </w:r>
          </w:p>
        </w:tc>
      </w:tr>
      <w:tr w:rsidR="00DE2DE1">
        <w:trPr>
          <w:trHeight w:val="282"/>
        </w:trPr>
        <w:tc>
          <w:tcPr>
            <w:tcW w:w="6619" w:type="dxa"/>
          </w:tcPr>
          <w:p w:rsidR="00DE2DE1" w:rsidRDefault="007734A1">
            <w:pPr>
              <w:pStyle w:val="TableParagraph"/>
              <w:spacing w:before="16"/>
              <w:ind w:left="112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507" w:type="dxa"/>
          </w:tcPr>
          <w:p w:rsidR="00DE2DE1" w:rsidRDefault="007734A1">
            <w:pPr>
              <w:pStyle w:val="TableParagraph"/>
              <w:spacing w:before="4" w:line="258" w:lineRule="exact"/>
              <w:ind w:left="160" w:right="151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w w:val="90"/>
                <w:sz w:val="19"/>
              </w:rPr>
              <w:t>100.00%</w:t>
            </w:r>
          </w:p>
        </w:tc>
      </w:tr>
    </w:tbl>
    <w:p w:rsidR="00DE2DE1" w:rsidRDefault="00DE2DE1">
      <w:pPr>
        <w:pStyle w:val="BodyText"/>
        <w:spacing w:before="7"/>
        <w:rPr>
          <w:sz w:val="7"/>
        </w:rPr>
      </w:pPr>
    </w:p>
    <w:p w:rsidR="00DE2DE1" w:rsidRDefault="00DE2DE1">
      <w:pPr>
        <w:pStyle w:val="BodyText"/>
        <w:spacing w:before="93"/>
        <w:ind w:left="185"/>
      </w:pPr>
      <w:r w:rsidRPr="00DE2DE1">
        <w:pict>
          <v:line id="_x0000_s1035" style="position:absolute;left:0;text-align:left;z-index:-251658752;mso-position-horizontal-relative:page" from="273.35pt,224.6pt" to="391.2pt,224.6pt" strokeweight=".96pt">
            <w10:wrap anchorx="page"/>
          </v:line>
        </w:pict>
      </w:r>
      <w:r w:rsidR="007734A1">
        <w:t>Mpumalanga</w:t>
      </w:r>
      <w:r w:rsidR="007734A1">
        <w:rPr>
          <w:spacing w:val="-15"/>
        </w:rPr>
        <w:t xml:space="preserve"> </w:t>
      </w:r>
      <w:r w:rsidR="007734A1">
        <w:t>Province:</w:t>
      </w:r>
      <w:r w:rsidR="007734A1">
        <w:rPr>
          <w:spacing w:val="-19"/>
        </w:rPr>
        <w:t xml:space="preserve"> </w:t>
      </w:r>
      <w:r w:rsidR="007734A1">
        <w:t>A</w:t>
      </w:r>
      <w:r w:rsidR="007734A1">
        <w:rPr>
          <w:spacing w:val="-30"/>
        </w:rPr>
        <w:t xml:space="preserve"> </w:t>
      </w:r>
      <w:r w:rsidR="007734A1">
        <w:t>total</w:t>
      </w:r>
      <w:r w:rsidR="007734A1">
        <w:rPr>
          <w:spacing w:val="-31"/>
        </w:rPr>
        <w:t xml:space="preserve"> </w:t>
      </w:r>
      <w:r w:rsidR="007734A1">
        <w:t>of</w:t>
      </w:r>
      <w:r w:rsidR="007734A1">
        <w:rPr>
          <w:spacing w:val="-31"/>
        </w:rPr>
        <w:t xml:space="preserve"> </w:t>
      </w:r>
      <w:r w:rsidR="007734A1">
        <w:t>240</w:t>
      </w:r>
      <w:r w:rsidR="007734A1">
        <w:rPr>
          <w:spacing w:val="-32"/>
        </w:rPr>
        <w:t xml:space="preserve"> </w:t>
      </w:r>
      <w:r w:rsidR="007734A1">
        <w:t>members</w:t>
      </w:r>
      <w:r w:rsidR="007734A1">
        <w:rPr>
          <w:spacing w:val="-21"/>
        </w:rPr>
        <w:t xml:space="preserve"> </w:t>
      </w:r>
      <w:r w:rsidR="007734A1">
        <w:t>have</w:t>
      </w:r>
      <w:r w:rsidR="007734A1">
        <w:rPr>
          <w:spacing w:val="-25"/>
        </w:rPr>
        <w:t xml:space="preserve"> </w:t>
      </w:r>
      <w:r w:rsidR="007734A1">
        <w:t>offences</w:t>
      </w:r>
      <w:r w:rsidR="007734A1">
        <w:rPr>
          <w:spacing w:val="-19"/>
        </w:rPr>
        <w:t xml:space="preserve"> </w:t>
      </w:r>
      <w:r w:rsidR="007734A1">
        <w:t>against</w:t>
      </w:r>
      <w:r w:rsidR="007734A1">
        <w:rPr>
          <w:spacing w:val="-23"/>
        </w:rPr>
        <w:t xml:space="preserve"> </w:t>
      </w:r>
      <w:r w:rsidR="007734A1">
        <w:t>their</w:t>
      </w:r>
      <w:r w:rsidR="007734A1">
        <w:rPr>
          <w:spacing w:val="-28"/>
        </w:rPr>
        <w:t xml:space="preserve"> </w:t>
      </w:r>
      <w:r w:rsidR="007734A1">
        <w:t>names.</w:t>
      </w:r>
    </w:p>
    <w:p w:rsidR="00DE2DE1" w:rsidRDefault="00DE2DE1">
      <w:pPr>
        <w:pStyle w:val="BodyText"/>
        <w:spacing w:before="1" w:after="1"/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9"/>
        <w:gridCol w:w="1541"/>
      </w:tblGrid>
      <w:tr w:rsidR="00DE2DE1">
        <w:trPr>
          <w:trHeight w:val="28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7" w:line="225" w:lineRule="exact"/>
              <w:ind w:left="2950" w:right="2861"/>
              <w:jc w:val="center"/>
              <w:rPr>
                <w:sz w:val="20"/>
              </w:rPr>
            </w:pPr>
            <w:r>
              <w:rPr>
                <w:sz w:val="20"/>
              </w:rPr>
              <w:t>Offence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37"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5"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Contravention of the Road Traffic Act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42" w:line="220" w:lineRule="exact"/>
              <w:ind w:left="471"/>
              <w:rPr>
                <w:sz w:val="20"/>
              </w:rPr>
            </w:pPr>
            <w:r>
              <w:rPr>
                <w:sz w:val="20"/>
              </w:rPr>
              <w:t>51.62%</w:t>
            </w:r>
          </w:p>
        </w:tc>
      </w:tr>
      <w:tr w:rsidR="00DE2DE1">
        <w:trPr>
          <w:trHeight w:val="29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1"/>
              <w:ind w:left="153"/>
            </w:pPr>
            <w:r>
              <w:rPr>
                <w:w w:val="95"/>
              </w:rPr>
              <w:t>Assault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30"/>
              <w:ind w:left="464"/>
              <w:rPr>
                <w:sz w:val="21"/>
              </w:rPr>
            </w:pPr>
            <w:r>
              <w:rPr>
                <w:sz w:val="21"/>
              </w:rPr>
              <w:t>17.70%</w:t>
            </w:r>
          </w:p>
        </w:tc>
      </w:tr>
      <w:tr w:rsidR="00DE2DE1">
        <w:trPr>
          <w:trHeight w:val="255"/>
        </w:trPr>
        <w:tc>
          <w:tcPr>
            <w:tcW w:w="662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3" w:line="213" w:lineRule="exact"/>
              <w:ind w:left="150"/>
              <w:rPr>
                <w:sz w:val="20"/>
              </w:rPr>
            </w:pPr>
            <w:r>
              <w:rPr>
                <w:sz w:val="20"/>
              </w:rPr>
              <w:t>Contravention of the Arms and Ammunition Act</w:t>
            </w:r>
          </w:p>
        </w:tc>
        <w:tc>
          <w:tcPr>
            <w:tcW w:w="1541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14" w:line="222" w:lineRule="exact"/>
              <w:ind w:left="520"/>
              <w:rPr>
                <w:sz w:val="21"/>
              </w:rPr>
            </w:pPr>
            <w:r>
              <w:rPr>
                <w:sz w:val="21"/>
              </w:rPr>
              <w:t>7.37%</w:t>
            </w:r>
          </w:p>
        </w:tc>
      </w:tr>
      <w:tr w:rsidR="00DE2DE1">
        <w:trPr>
          <w:trHeight w:val="294"/>
        </w:trPr>
        <w:tc>
          <w:tcPr>
            <w:tcW w:w="662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23"/>
              <w:ind w:left="150"/>
              <w:rPr>
                <w:sz w:val="21"/>
              </w:rPr>
            </w:pPr>
            <w:r>
              <w:rPr>
                <w:sz w:val="21"/>
              </w:rPr>
              <w:t>Contravention of the Firearms Gontrol Act</w:t>
            </w:r>
          </w:p>
        </w:tc>
        <w:tc>
          <w:tcPr>
            <w:tcW w:w="1541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49"/>
              <w:ind w:left="517"/>
              <w:rPr>
                <w:sz w:val="19"/>
              </w:rPr>
            </w:pPr>
            <w:r>
              <w:rPr>
                <w:sz w:val="19"/>
              </w:rPr>
              <w:t>2.65%</w:t>
            </w:r>
          </w:p>
        </w:tc>
      </w:tr>
      <w:tr w:rsidR="00DE2DE1">
        <w:trPr>
          <w:trHeight w:val="27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16" w:line="237" w:lineRule="exact"/>
              <w:ind w:left="143"/>
              <w:rPr>
                <w:sz w:val="21"/>
              </w:rPr>
            </w:pPr>
            <w:r>
              <w:rPr>
                <w:sz w:val="21"/>
              </w:rPr>
              <w:t>Fraud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25" w:line="227" w:lineRule="exact"/>
              <w:ind w:left="517"/>
              <w:rPr>
                <w:sz w:val="20"/>
              </w:rPr>
            </w:pPr>
            <w:r>
              <w:rPr>
                <w:sz w:val="20"/>
              </w:rPr>
              <w:t>2.36%</w:t>
            </w:r>
          </w:p>
        </w:tc>
      </w:tr>
      <w:tr w:rsidR="00DE2DE1">
        <w:trPr>
          <w:trHeight w:val="279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3" w:line="227" w:lineRule="exact"/>
              <w:ind w:left="143"/>
              <w:rPr>
                <w:sz w:val="20"/>
              </w:rPr>
            </w:pPr>
            <w:r>
              <w:rPr>
                <w:sz w:val="20"/>
              </w:rPr>
              <w:t>Contravention of the Social Assistance Act</w:t>
            </w:r>
          </w:p>
        </w:tc>
        <w:tc>
          <w:tcPr>
            <w:tcW w:w="1541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14" w:line="246" w:lineRule="exact"/>
              <w:ind w:left="513"/>
            </w:pPr>
            <w:r>
              <w:rPr>
                <w:w w:val="95"/>
              </w:rPr>
              <w:t>1.77%</w:t>
            </w:r>
          </w:p>
        </w:tc>
      </w:tr>
      <w:tr w:rsidR="00DE2DE1">
        <w:trPr>
          <w:trHeight w:val="272"/>
        </w:trPr>
        <w:tc>
          <w:tcPr>
            <w:tcW w:w="662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9"/>
              <w:ind w:left="141"/>
              <w:rPr>
                <w:sz w:val="21"/>
              </w:rPr>
            </w:pPr>
            <w:r>
              <w:rPr>
                <w:sz w:val="21"/>
              </w:rPr>
              <w:t>Theft</w:t>
            </w:r>
          </w:p>
        </w:tc>
        <w:tc>
          <w:tcPr>
            <w:tcW w:w="154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5" w:line="227" w:lineRule="exact"/>
              <w:ind w:left="515"/>
              <w:rPr>
                <w:sz w:val="20"/>
              </w:rPr>
            </w:pPr>
            <w:r>
              <w:rPr>
                <w:sz w:val="20"/>
              </w:rPr>
              <w:t>1.77%</w:t>
            </w:r>
          </w:p>
        </w:tc>
      </w:tr>
      <w:tr w:rsidR="00DE2DE1">
        <w:trPr>
          <w:trHeight w:val="275"/>
        </w:trPr>
        <w:tc>
          <w:tcPr>
            <w:tcW w:w="662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20"/>
              <w:ind w:left="143"/>
              <w:rPr>
                <w:sz w:val="19"/>
              </w:rPr>
            </w:pPr>
            <w:r>
              <w:rPr>
                <w:sz w:val="19"/>
              </w:rPr>
              <w:t>Culpable Homicide</w:t>
            </w:r>
          </w:p>
        </w:tc>
        <w:tc>
          <w:tcPr>
            <w:tcW w:w="1541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27"/>
              <w:ind w:left="516"/>
              <w:rPr>
                <w:sz w:val="19"/>
              </w:rPr>
            </w:pPr>
            <w:r>
              <w:rPr>
                <w:sz w:val="19"/>
              </w:rPr>
              <w:t>1.77%</w:t>
            </w:r>
          </w:p>
        </w:tc>
      </w:tr>
      <w:tr w:rsidR="00DE2DE1">
        <w:trPr>
          <w:trHeight w:val="277"/>
        </w:trPr>
        <w:tc>
          <w:tcPr>
            <w:tcW w:w="6629" w:type="dxa"/>
          </w:tcPr>
          <w:p w:rsidR="00DE2DE1" w:rsidRDefault="007734A1">
            <w:pPr>
              <w:pStyle w:val="TableParagraph"/>
              <w:tabs>
                <w:tab w:val="left" w:pos="4221"/>
              </w:tabs>
              <w:spacing w:before="14"/>
              <w:ind w:left="137"/>
              <w:rPr>
                <w:sz w:val="21"/>
              </w:rPr>
            </w:pPr>
            <w:r>
              <w:rPr>
                <w:w w:val="90"/>
                <w:sz w:val="21"/>
              </w:rPr>
              <w:t>Defeating t</w:t>
            </w:r>
            <w:r>
              <w:rPr>
                <w:w w:val="90"/>
                <w:sz w:val="21"/>
                <w:u w:val="single"/>
              </w:rPr>
              <w:t>he Course of</w:t>
            </w:r>
            <w:r>
              <w:rPr>
                <w:spacing w:val="-19"/>
                <w:w w:val="90"/>
                <w:sz w:val="21"/>
                <w:u w:val="single"/>
              </w:rPr>
              <w:t xml:space="preserve"> </w:t>
            </w:r>
            <w:r>
              <w:rPr>
                <w:w w:val="90"/>
                <w:sz w:val="21"/>
                <w:u w:val="single"/>
              </w:rPr>
              <w:t>Justice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14"/>
              <w:ind w:left="514"/>
              <w:rPr>
                <w:sz w:val="21"/>
              </w:rPr>
            </w:pPr>
            <w:r>
              <w:rPr>
                <w:sz w:val="21"/>
              </w:rPr>
              <w:t>1.77%</w:t>
            </w:r>
          </w:p>
        </w:tc>
      </w:tr>
      <w:tr w:rsidR="00DE2DE1">
        <w:trPr>
          <w:trHeight w:val="272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5" w:line="227" w:lineRule="exact"/>
              <w:ind w:left="136"/>
              <w:rPr>
                <w:sz w:val="20"/>
              </w:rPr>
            </w:pPr>
            <w:r>
              <w:rPr>
                <w:sz w:val="20"/>
              </w:rPr>
              <w:t>Contravention of the Liquor Act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25" w:line="227" w:lineRule="exact"/>
              <w:ind w:left="515"/>
              <w:rPr>
                <w:sz w:val="20"/>
              </w:rPr>
            </w:pPr>
            <w:r>
              <w:rPr>
                <w:sz w:val="20"/>
              </w:rPr>
              <w:t>1,47%</w:t>
            </w:r>
          </w:p>
        </w:tc>
      </w:tr>
      <w:tr w:rsidR="00DE2DE1">
        <w:trPr>
          <w:trHeight w:val="284"/>
        </w:trPr>
        <w:tc>
          <w:tcPr>
            <w:tcW w:w="6629" w:type="dxa"/>
            <w:tcBorders>
              <w:bottom w:val="single" w:sz="8" w:space="0" w:color="000000"/>
            </w:tcBorders>
          </w:tcPr>
          <w:p w:rsidR="00DE2DE1" w:rsidRDefault="007734A1">
            <w:pPr>
              <w:pStyle w:val="TableParagraph"/>
              <w:spacing w:before="23" w:line="241" w:lineRule="exact"/>
              <w:ind w:left="135"/>
              <w:rPr>
                <w:sz w:val="21"/>
              </w:rPr>
            </w:pPr>
            <w:r>
              <w:rPr>
                <w:sz w:val="21"/>
              </w:rPr>
              <w:t>Contravention of the Domestic Vlolence Act</w:t>
            </w:r>
          </w:p>
        </w:tc>
        <w:tc>
          <w:tcPr>
            <w:tcW w:w="1541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33"/>
              <w:ind w:left="515"/>
              <w:rPr>
                <w:sz w:val="20"/>
              </w:rPr>
            </w:pPr>
            <w:r>
              <w:rPr>
                <w:sz w:val="20"/>
              </w:rPr>
              <w:t>1.18%</w:t>
            </w:r>
          </w:p>
        </w:tc>
      </w:tr>
      <w:tr w:rsidR="00DE2DE1">
        <w:trPr>
          <w:trHeight w:val="262"/>
        </w:trPr>
        <w:tc>
          <w:tcPr>
            <w:tcW w:w="6629" w:type="dxa"/>
            <w:tcBorders>
              <w:top w:val="single" w:sz="8" w:space="0" w:color="000000"/>
            </w:tcBorders>
          </w:tcPr>
          <w:p w:rsidR="00DE2DE1" w:rsidRDefault="007734A1">
            <w:pPr>
              <w:pStyle w:val="TableParagraph"/>
              <w:spacing w:before="4" w:line="239" w:lineRule="exact"/>
              <w:ind w:left="135"/>
              <w:rPr>
                <w:sz w:val="21"/>
              </w:rPr>
            </w:pPr>
            <w:r>
              <w:rPr>
                <w:sz w:val="21"/>
              </w:rPr>
              <w:t>Crimen lnjuria</w:t>
            </w:r>
          </w:p>
        </w:tc>
        <w:tc>
          <w:tcPr>
            <w:tcW w:w="154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2"/>
              <w:ind w:left="514"/>
              <w:rPr>
                <w:sz w:val="19"/>
              </w:rPr>
            </w:pPr>
            <w:r>
              <w:rPr>
                <w:sz w:val="19"/>
              </w:rPr>
              <w:t>0.88%</w:t>
            </w:r>
          </w:p>
        </w:tc>
      </w:tr>
      <w:tr w:rsidR="00DE2DE1">
        <w:trPr>
          <w:trHeight w:val="250"/>
        </w:trPr>
        <w:tc>
          <w:tcPr>
            <w:tcW w:w="662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16" w:line="215" w:lineRule="exact"/>
              <w:ind w:left="139"/>
              <w:rPr>
                <w:sz w:val="20"/>
              </w:rPr>
            </w:pPr>
            <w:r>
              <w:rPr>
                <w:sz w:val="20"/>
              </w:rPr>
              <w:t>Attempted Murder</w:t>
            </w:r>
          </w:p>
        </w:tc>
        <w:tc>
          <w:tcPr>
            <w:tcW w:w="1541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6" w:line="224" w:lineRule="exact"/>
              <w:ind w:left="513"/>
              <w:rPr>
                <w:sz w:val="21"/>
              </w:rPr>
            </w:pPr>
            <w:r>
              <w:rPr>
                <w:sz w:val="21"/>
              </w:rPr>
              <w:t>0.88%</w:t>
            </w:r>
          </w:p>
        </w:tc>
      </w:tr>
      <w:tr w:rsidR="00DE2DE1">
        <w:trPr>
          <w:trHeight w:val="277"/>
        </w:trPr>
        <w:tc>
          <w:tcPr>
            <w:tcW w:w="662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21" w:line="237" w:lineRule="exact"/>
              <w:ind w:left="130"/>
              <w:rPr>
                <w:sz w:val="21"/>
              </w:rPr>
            </w:pPr>
            <w:r>
              <w:rPr>
                <w:sz w:val="21"/>
              </w:rPr>
              <w:t>Malicious Damage to Property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21" w:line="237" w:lineRule="exact"/>
              <w:ind w:left="513"/>
              <w:rPr>
                <w:sz w:val="21"/>
              </w:rPr>
            </w:pPr>
            <w:r>
              <w:rPr>
                <w:sz w:val="21"/>
              </w:rPr>
              <w:t>0.88%</w:t>
            </w:r>
          </w:p>
        </w:tc>
      </w:tr>
      <w:tr w:rsidR="00DE2DE1">
        <w:trPr>
          <w:trHeight w:val="296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0"/>
              <w:ind w:left="128"/>
              <w:rPr>
                <w:sz w:val="21"/>
              </w:rPr>
            </w:pPr>
            <w:r>
              <w:rPr>
                <w:sz w:val="21"/>
              </w:rPr>
              <w:t>Contravention of the South African Police Service (SAPS) Act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30"/>
              <w:ind w:left="513"/>
              <w:rPr>
                <w:sz w:val="21"/>
              </w:rPr>
            </w:pPr>
            <w:r>
              <w:rPr>
                <w:sz w:val="21"/>
              </w:rPr>
              <w:t>0.59%</w:t>
            </w:r>
          </w:p>
        </w:tc>
      </w:tr>
      <w:tr w:rsidR="00DE2DE1">
        <w:trPr>
          <w:trHeight w:val="27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4"/>
              <w:ind w:left="129"/>
            </w:pPr>
            <w:r>
              <w:rPr>
                <w:w w:val="95"/>
              </w:rPr>
              <w:t>Perjury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tabs>
                <w:tab w:val="left" w:pos="415"/>
                <w:tab w:val="left" w:pos="1371"/>
              </w:tabs>
              <w:spacing w:before="14"/>
              <w:ind w:left="0" w:right="54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"/>
                <w:w w:val="85"/>
                <w:sz w:val="21"/>
                <w:u w:val="single"/>
              </w:rPr>
              <w:t>0.59%</w:t>
            </w:r>
            <w:r>
              <w:rPr>
                <w:spacing w:val="-1"/>
                <w:sz w:val="21"/>
                <w:u w:val="single"/>
              </w:rPr>
              <w:tab/>
            </w:r>
          </w:p>
        </w:tc>
      </w:tr>
      <w:tr w:rsidR="00DE2DE1">
        <w:trPr>
          <w:trHeight w:val="251"/>
        </w:trPr>
        <w:tc>
          <w:tcPr>
            <w:tcW w:w="662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Contravention of the Drugs and Drug Trafficking Act</w:t>
            </w:r>
          </w:p>
        </w:tc>
        <w:tc>
          <w:tcPr>
            <w:tcW w:w="1541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7" w:line="224" w:lineRule="exact"/>
              <w:ind w:left="506"/>
            </w:pPr>
            <w:r>
              <w:rPr>
                <w:w w:val="95"/>
              </w:rPr>
              <w:t>0.59%</w:t>
            </w:r>
          </w:p>
        </w:tc>
      </w:tr>
      <w:tr w:rsidR="00DE2DE1">
        <w:trPr>
          <w:trHeight w:val="299"/>
        </w:trPr>
        <w:tc>
          <w:tcPr>
            <w:tcW w:w="662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tabs>
                <w:tab w:val="left" w:pos="3078"/>
                <w:tab w:val="left" w:pos="3976"/>
              </w:tabs>
              <w:spacing w:before="30"/>
              <w:ind w:left="129"/>
              <w:rPr>
                <w:sz w:val="21"/>
              </w:rPr>
            </w:pPr>
            <w:r>
              <w:rPr>
                <w:sz w:val="21"/>
              </w:rPr>
              <w:t>Housebreaking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41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30"/>
              <w:ind w:left="506"/>
              <w:rPr>
                <w:sz w:val="21"/>
              </w:rPr>
            </w:pPr>
            <w:r>
              <w:rPr>
                <w:sz w:val="21"/>
              </w:rPr>
              <w:t>0.59%</w:t>
            </w:r>
          </w:p>
        </w:tc>
      </w:tr>
      <w:tr w:rsidR="00DE2DE1">
        <w:trPr>
          <w:trHeight w:val="251"/>
        </w:trPr>
        <w:tc>
          <w:tcPr>
            <w:tcW w:w="662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1"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Contravention of the Sexual OWences Act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28" w:line="203" w:lineRule="exact"/>
              <w:ind w:left="507"/>
              <w:rPr>
                <w:sz w:val="20"/>
              </w:rPr>
            </w:pPr>
            <w:r>
              <w:rPr>
                <w:sz w:val="20"/>
              </w:rPr>
              <w:t>0.29%</w:t>
            </w:r>
          </w:p>
        </w:tc>
      </w:tr>
      <w:tr w:rsidR="00DE2DE1">
        <w:trPr>
          <w:trHeight w:val="294"/>
        </w:trPr>
        <w:tc>
          <w:tcPr>
            <w:tcW w:w="662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33"/>
              <w:ind w:left="128"/>
              <w:rPr>
                <w:sz w:val="21"/>
              </w:rPr>
            </w:pPr>
            <w:r>
              <w:rPr>
                <w:sz w:val="21"/>
              </w:rPr>
              <w:t>Contravention of the Riotous Assemblies Act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33"/>
              <w:ind w:left="506"/>
              <w:rPr>
                <w:sz w:val="21"/>
              </w:rPr>
            </w:pPr>
            <w:r>
              <w:rPr>
                <w:sz w:val="21"/>
              </w:rPr>
              <w:t>0.29%</w:t>
            </w:r>
          </w:p>
        </w:tc>
      </w:tr>
      <w:tr w:rsidR="00DE2DE1">
        <w:trPr>
          <w:trHeight w:val="279"/>
        </w:trPr>
        <w:tc>
          <w:tcPr>
            <w:tcW w:w="6629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tabs>
                <w:tab w:val="left" w:pos="2556"/>
              </w:tabs>
              <w:spacing w:before="18" w:line="241" w:lineRule="exact"/>
              <w:ind w:left="129"/>
              <w:rPr>
                <w:sz w:val="21"/>
              </w:rPr>
            </w:pPr>
            <w:r>
              <w:rPr>
                <w:w w:val="90"/>
                <w:sz w:val="21"/>
              </w:rPr>
              <w:t>Stock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</w:t>
            </w:r>
            <w:r>
              <w:rPr>
                <w:w w:val="90"/>
                <w:sz w:val="21"/>
                <w:u w:val="single"/>
              </w:rPr>
              <w:t>eft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tabs>
                <w:tab w:val="left" w:pos="394"/>
                <w:tab w:val="left" w:pos="1381"/>
              </w:tabs>
              <w:spacing w:before="28"/>
              <w:ind w:left="0" w:right="30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w w:val="90"/>
                <w:sz w:val="20"/>
                <w:u w:val="single"/>
              </w:rPr>
              <w:t>0.29%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  <w:tr w:rsidR="00DE2DE1">
        <w:trPr>
          <w:trHeight w:val="303"/>
        </w:trPr>
        <w:tc>
          <w:tcPr>
            <w:tcW w:w="6629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30"/>
              <w:ind w:left="126"/>
            </w:pPr>
            <w:r>
              <w:rPr>
                <w:w w:val="95"/>
              </w:rPr>
              <w:t>Theft of Livestock and Related Matters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49"/>
              <w:ind w:left="507"/>
              <w:rPr>
                <w:sz w:val="20"/>
              </w:rPr>
            </w:pPr>
            <w:r>
              <w:rPr>
                <w:sz w:val="20"/>
              </w:rPr>
              <w:t>0.29%</w:t>
            </w:r>
          </w:p>
        </w:tc>
      </w:tr>
      <w:tr w:rsidR="00DE2DE1">
        <w:trPr>
          <w:trHeight w:val="268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5"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Contravention of the Criminal Procedure Act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23" w:line="225" w:lineRule="exact"/>
              <w:ind w:left="506"/>
              <w:rPr>
                <w:sz w:val="21"/>
              </w:rPr>
            </w:pPr>
            <w:r>
              <w:rPr>
                <w:sz w:val="21"/>
              </w:rPr>
              <w:t>0.29%</w:t>
            </w:r>
          </w:p>
        </w:tc>
      </w:tr>
      <w:tr w:rsidR="00DE2DE1">
        <w:trPr>
          <w:trHeight w:val="301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7"/>
              <w:ind w:left="121"/>
              <w:rPr>
                <w:sz w:val="20"/>
              </w:rPr>
            </w:pPr>
            <w:r>
              <w:rPr>
                <w:sz w:val="20"/>
                <w:u w:val="single"/>
              </w:rPr>
              <w:t>Contravention of the Gambling</w:t>
            </w:r>
            <w:r>
              <w:rPr>
                <w:sz w:val="20"/>
              </w:rPr>
              <w:t xml:space="preserve"> Act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54"/>
              <w:ind w:left="500"/>
              <w:rPr>
                <w:sz w:val="19"/>
              </w:rPr>
            </w:pPr>
            <w:r>
              <w:rPr>
                <w:sz w:val="19"/>
              </w:rPr>
              <w:t>0.29%</w:t>
            </w:r>
          </w:p>
        </w:tc>
      </w:tr>
      <w:tr w:rsidR="00DE2DE1">
        <w:trPr>
          <w:trHeight w:val="263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14" w:line="229" w:lineRule="exact"/>
              <w:ind w:left="115"/>
              <w:rPr>
                <w:sz w:val="21"/>
              </w:rPr>
            </w:pPr>
            <w:r>
              <w:rPr>
                <w:sz w:val="21"/>
              </w:rPr>
              <w:t>Murder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23" w:line="220" w:lineRule="exact"/>
              <w:ind w:left="499"/>
              <w:rPr>
                <w:sz w:val="20"/>
              </w:rPr>
            </w:pPr>
            <w:r>
              <w:rPr>
                <w:sz w:val="20"/>
              </w:rPr>
              <w:t>0.29%</w:t>
            </w:r>
          </w:p>
        </w:tc>
      </w:tr>
      <w:tr w:rsidR="00DE2DE1">
        <w:trPr>
          <w:trHeight w:val="29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30"/>
              <w:ind w:left="122"/>
              <w:rPr>
                <w:sz w:val="21"/>
              </w:rPr>
            </w:pPr>
            <w:r>
              <w:rPr>
                <w:sz w:val="21"/>
              </w:rPr>
              <w:t>Public Indecency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tabs>
                <w:tab w:val="left" w:pos="998"/>
              </w:tabs>
              <w:spacing w:before="40"/>
              <w:ind w:left="0" w:right="25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0.</w:t>
            </w:r>
            <w:r>
              <w:rPr>
                <w:spacing w:val="-1"/>
                <w:w w:val="90"/>
                <w:sz w:val="20"/>
                <w:u w:val="single"/>
              </w:rPr>
              <w:t>29%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  <w:tr w:rsidR="00DE2DE1">
        <w:trPr>
          <w:trHeight w:val="287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23"/>
              <w:ind w:left="114"/>
              <w:rPr>
                <w:sz w:val="20"/>
              </w:rPr>
            </w:pPr>
            <w:r>
              <w:rPr>
                <w:sz w:val="20"/>
              </w:rPr>
              <w:t>Offence Unknown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11"/>
              <w:ind w:left="499"/>
            </w:pPr>
            <w:r>
              <w:rPr>
                <w:w w:val="95"/>
              </w:rPr>
              <w:t>0.29%</w:t>
            </w:r>
          </w:p>
        </w:tc>
      </w:tr>
      <w:tr w:rsidR="00DE2DE1">
        <w:trPr>
          <w:trHeight w:val="215"/>
        </w:trPr>
        <w:tc>
          <w:tcPr>
            <w:tcW w:w="6629" w:type="dxa"/>
          </w:tcPr>
          <w:p w:rsidR="00DE2DE1" w:rsidRDefault="007734A1">
            <w:pPr>
              <w:pStyle w:val="TableParagraph"/>
              <w:spacing w:line="188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Contravention of the Public Safety Act (Regulations for KwaZulu-Natal)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line="193" w:lineRule="exact"/>
              <w:ind w:left="499"/>
            </w:pPr>
            <w:r>
              <w:rPr>
                <w:w w:val="95"/>
              </w:rPr>
              <w:t>0.29%</w:t>
            </w:r>
          </w:p>
        </w:tc>
      </w:tr>
      <w:tr w:rsidR="00DE2DE1">
        <w:trPr>
          <w:trHeight w:val="244"/>
        </w:trPr>
        <w:tc>
          <w:tcPr>
            <w:tcW w:w="6629" w:type="dxa"/>
          </w:tcPr>
          <w:p w:rsidR="00DE2DE1" w:rsidRDefault="007734A1">
            <w:pPr>
              <w:pStyle w:val="TableParagraph"/>
              <w:spacing w:line="188" w:lineRule="exact"/>
              <w:ind w:left="117"/>
              <w:rPr>
                <w:sz w:val="20"/>
              </w:rPr>
            </w:pPr>
            <w:r>
              <w:rPr>
                <w:sz w:val="20"/>
              </w:rPr>
              <w:t>Abuse of Dependence-producing Substances and Rehabilitation Centre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line="193" w:lineRule="exact"/>
              <w:ind w:left="499"/>
            </w:pPr>
            <w:r>
              <w:rPr>
                <w:w w:val="95"/>
              </w:rPr>
              <w:t>0.29%</w:t>
            </w:r>
          </w:p>
        </w:tc>
      </w:tr>
      <w:tr w:rsidR="00DE2DE1">
        <w:trPr>
          <w:trHeight w:val="426"/>
        </w:trPr>
        <w:tc>
          <w:tcPr>
            <w:tcW w:w="6629" w:type="dxa"/>
          </w:tcPr>
          <w:p w:rsidR="00DE2DE1" w:rsidRDefault="007734A1">
            <w:pPr>
              <w:pStyle w:val="TableParagraph"/>
              <w:spacing w:line="185" w:lineRule="exact"/>
              <w:ind w:left="114"/>
              <w:rPr>
                <w:sz w:val="21"/>
              </w:rPr>
            </w:pPr>
            <w:r>
              <w:rPr>
                <w:sz w:val="21"/>
              </w:rPr>
              <w:t>Contravention of the Contravention of the Indecent or Obscene</w:t>
            </w:r>
          </w:p>
          <w:p w:rsidR="00DE2DE1" w:rsidRDefault="007734A1">
            <w:pPr>
              <w:pStyle w:val="TableParagraph"/>
              <w:spacing w:line="222" w:lineRule="exact"/>
              <w:ind w:left="115"/>
              <w:rPr>
                <w:sz w:val="21"/>
              </w:rPr>
            </w:pPr>
            <w:r>
              <w:rPr>
                <w:sz w:val="21"/>
              </w:rPr>
              <w:t>Photographic Matters Act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156" w:line="250" w:lineRule="exact"/>
              <w:ind w:left="500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0.29%</w:t>
            </w:r>
          </w:p>
        </w:tc>
      </w:tr>
      <w:tr w:rsidR="00DE2DE1">
        <w:trPr>
          <w:trHeight w:val="325"/>
        </w:trPr>
        <w:tc>
          <w:tcPr>
            <w:tcW w:w="6629" w:type="dxa"/>
          </w:tcPr>
          <w:p w:rsidR="00DE2DE1" w:rsidRDefault="007734A1">
            <w:pPr>
              <w:pStyle w:val="TableParagraph"/>
              <w:spacing w:before="80"/>
              <w:ind w:left="112"/>
              <w:rPr>
                <w:sz w:val="19"/>
              </w:rPr>
            </w:pPr>
            <w:r>
              <w:rPr>
                <w:w w:val="110"/>
                <w:sz w:val="19"/>
              </w:rPr>
              <w:t>Total</w:t>
            </w:r>
          </w:p>
        </w:tc>
        <w:tc>
          <w:tcPr>
            <w:tcW w:w="1541" w:type="dxa"/>
          </w:tcPr>
          <w:p w:rsidR="00DE2DE1" w:rsidRDefault="007734A1">
            <w:pPr>
              <w:pStyle w:val="TableParagraph"/>
              <w:spacing w:before="38" w:line="267" w:lineRule="exact"/>
              <w:ind w:left="39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w w:val="85"/>
                <w:sz w:val="20"/>
              </w:rPr>
              <w:t>100.00°/+</w:t>
            </w:r>
          </w:p>
        </w:tc>
      </w:tr>
    </w:tbl>
    <w:p w:rsidR="00DE2DE1" w:rsidRDefault="007734A1">
      <w:pPr>
        <w:pStyle w:val="BodyText"/>
        <w:spacing w:before="183"/>
        <w:ind w:left="142"/>
      </w:pPr>
      <w:r>
        <w:t>Limpopo Province: A total of 401 members have offences against their names.</w:t>
      </w:r>
    </w:p>
    <w:p w:rsidR="00DE2DE1" w:rsidRDefault="00DE2DE1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5"/>
        <w:gridCol w:w="1546"/>
      </w:tblGrid>
      <w:tr w:rsidR="00DE2DE1">
        <w:trPr>
          <w:trHeight w:val="301"/>
        </w:trPr>
        <w:tc>
          <w:tcPr>
            <w:tcW w:w="6605" w:type="dxa"/>
          </w:tcPr>
          <w:p w:rsidR="00DE2DE1" w:rsidRDefault="007734A1">
            <w:pPr>
              <w:pStyle w:val="TableParagraph"/>
              <w:tabs>
                <w:tab w:val="left" w:pos="2930"/>
                <w:tab w:val="left" w:pos="5939"/>
              </w:tabs>
              <w:spacing w:before="38"/>
              <w:ind w:left="1418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OWence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47"/>
              <w:ind w:left="255" w:right="212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05" w:type="dxa"/>
          </w:tcPr>
          <w:p w:rsidR="00DE2DE1" w:rsidRDefault="007734A1">
            <w:pPr>
              <w:pStyle w:val="TableParagraph"/>
              <w:spacing w:before="16"/>
              <w:ind w:left="116"/>
              <w:rPr>
                <w:sz w:val="21"/>
              </w:rPr>
            </w:pPr>
            <w:r>
              <w:rPr>
                <w:sz w:val="21"/>
              </w:rPr>
              <w:t>Contravention of the Road Traffic Act</w:t>
            </w:r>
          </w:p>
        </w:tc>
        <w:tc>
          <w:tcPr>
            <w:tcW w:w="1546" w:type="dxa"/>
          </w:tcPr>
          <w:p w:rsidR="00DE2DE1" w:rsidRDefault="007734A1">
            <w:pPr>
              <w:pStyle w:val="TableParagraph"/>
              <w:spacing w:before="33" w:line="230" w:lineRule="exact"/>
              <w:ind w:left="255" w:right="204"/>
              <w:jc w:val="center"/>
              <w:rPr>
                <w:sz w:val="20"/>
              </w:rPr>
            </w:pPr>
            <w:r>
              <w:rPr>
                <w:sz w:val="20"/>
              </w:rPr>
              <w:t>55.57%</w:t>
            </w:r>
          </w:p>
        </w:tc>
      </w:tr>
    </w:tbl>
    <w:p w:rsidR="00DE2DE1" w:rsidRDefault="00DE2DE1">
      <w:pPr>
        <w:spacing w:line="230" w:lineRule="exact"/>
        <w:jc w:val="center"/>
        <w:rPr>
          <w:sz w:val="20"/>
        </w:rPr>
        <w:sectPr w:rsidR="00DE2DE1">
          <w:pgSz w:w="11910" w:h="16850"/>
          <w:pgMar w:top="1600" w:right="1480" w:bottom="280" w:left="1460" w:header="720" w:footer="720" w:gutter="0"/>
          <w:cols w:space="720"/>
        </w:sectPr>
      </w:pPr>
    </w:p>
    <w:p w:rsidR="00DE2DE1" w:rsidRDefault="007734A1">
      <w:pPr>
        <w:spacing w:before="45"/>
        <w:ind w:left="4350" w:right="4259"/>
        <w:jc w:val="center"/>
        <w:rPr>
          <w:rFonts w:ascii="Consolas"/>
          <w:sz w:val="21"/>
        </w:rPr>
      </w:pPr>
      <w:r>
        <w:rPr>
          <w:rFonts w:ascii="Consolas"/>
          <w:sz w:val="21"/>
        </w:rPr>
        <w:lastRenderedPageBreak/>
        <w:t>12</w:t>
      </w:r>
    </w:p>
    <w:p w:rsidR="00DE2DE1" w:rsidRDefault="00DE2DE1">
      <w:pPr>
        <w:pStyle w:val="BodyText"/>
        <w:rPr>
          <w:rFonts w:ascii="Consolas"/>
          <w:sz w:val="20"/>
        </w:rPr>
      </w:pPr>
    </w:p>
    <w:p w:rsidR="00DE2DE1" w:rsidRDefault="00DE2DE1">
      <w:pPr>
        <w:pStyle w:val="BodyText"/>
        <w:spacing w:before="6" w:after="1"/>
        <w:rPr>
          <w:rFonts w:ascii="Consolas"/>
          <w:sz w:val="19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4"/>
        <w:gridCol w:w="1550"/>
      </w:tblGrid>
      <w:tr w:rsidR="00DE2DE1">
        <w:trPr>
          <w:trHeight w:val="29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7"/>
              <w:ind w:left="2929" w:right="2832"/>
              <w:jc w:val="center"/>
              <w:rPr>
                <w:sz w:val="20"/>
              </w:rPr>
            </w:pPr>
            <w:r>
              <w:rPr>
                <w:sz w:val="20"/>
              </w:rPr>
              <w:t>Offence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47"/>
              <w:ind w:left="285"/>
              <w:rPr>
                <w:sz w:val="19"/>
              </w:rPr>
            </w:pPr>
            <w:r>
              <w:rPr>
                <w:w w:val="105"/>
                <w:sz w:val="19"/>
              </w:rPr>
              <w:t>Percentage</w:t>
            </w:r>
          </w:p>
        </w:tc>
      </w:tr>
      <w:tr w:rsidR="00DE2DE1">
        <w:trPr>
          <w:trHeight w:val="253"/>
        </w:trPr>
        <w:tc>
          <w:tcPr>
            <w:tcW w:w="6614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28" w:line="205" w:lineRule="exact"/>
              <w:ind w:left="153"/>
              <w:rPr>
                <w:sz w:val="20"/>
              </w:rPr>
            </w:pPr>
            <w:r>
              <w:rPr>
                <w:sz w:val="20"/>
              </w:rPr>
              <w:t>Assault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35" w:line="198" w:lineRule="exact"/>
              <w:ind w:left="472"/>
              <w:rPr>
                <w:sz w:val="20"/>
              </w:rPr>
            </w:pPr>
            <w:r>
              <w:rPr>
                <w:sz w:val="20"/>
              </w:rPr>
              <w:t>17.40%</w:t>
            </w:r>
          </w:p>
        </w:tc>
      </w:tr>
      <w:tr w:rsidR="00DE2DE1">
        <w:trPr>
          <w:trHeight w:val="291"/>
        </w:trPr>
        <w:tc>
          <w:tcPr>
            <w:tcW w:w="6614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40"/>
              <w:ind w:left="150"/>
              <w:rPr>
                <w:sz w:val="20"/>
              </w:rPr>
            </w:pPr>
            <w:r>
              <w:rPr>
                <w:sz w:val="20"/>
              </w:rPr>
              <w:t>Contravention of the Arms and Ammunition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40"/>
              <w:ind w:left="522"/>
              <w:rPr>
                <w:sz w:val="20"/>
              </w:rPr>
            </w:pPr>
            <w:r>
              <w:rPr>
                <w:sz w:val="20"/>
              </w:rPr>
              <w:t>6,42%</w:t>
            </w:r>
          </w:p>
        </w:tc>
      </w:tr>
      <w:tr w:rsidR="00DE2DE1">
        <w:trPr>
          <w:trHeight w:val="28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8"/>
              <w:ind w:left="148"/>
              <w:rPr>
                <w:sz w:val="20"/>
              </w:rPr>
            </w:pPr>
            <w:r>
              <w:rPr>
                <w:sz w:val="20"/>
              </w:rPr>
              <w:t>Theft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35"/>
              <w:ind w:left="529"/>
              <w:rPr>
                <w:sz w:val="20"/>
              </w:rPr>
            </w:pPr>
            <w:r>
              <w:rPr>
                <w:sz w:val="20"/>
              </w:rPr>
              <w:t>3.38%</w:t>
            </w:r>
          </w:p>
        </w:tc>
      </w:tr>
      <w:tr w:rsidR="00DE2DE1">
        <w:trPr>
          <w:trHeight w:val="27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8"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Culpable Homicide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28" w:line="225" w:lineRule="exact"/>
              <w:ind w:left="524"/>
              <w:rPr>
                <w:sz w:val="20"/>
              </w:rPr>
            </w:pPr>
            <w:r>
              <w:rPr>
                <w:sz w:val="20"/>
              </w:rPr>
              <w:t>2.70%</w:t>
            </w:r>
          </w:p>
        </w:tc>
      </w:tr>
      <w:tr w:rsidR="00DE2DE1">
        <w:trPr>
          <w:trHeight w:val="267"/>
        </w:trPr>
        <w:tc>
          <w:tcPr>
            <w:tcW w:w="6614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42" w:line="205" w:lineRule="exact"/>
              <w:ind w:left="143"/>
              <w:rPr>
                <w:sz w:val="20"/>
              </w:rPr>
            </w:pPr>
            <w:r>
              <w:rPr>
                <w:sz w:val="20"/>
              </w:rPr>
              <w:t>Contravention of the Firearms Control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42" w:line="205" w:lineRule="exact"/>
              <w:ind w:left="523"/>
              <w:rPr>
                <w:sz w:val="20"/>
              </w:rPr>
            </w:pPr>
            <w:r>
              <w:rPr>
                <w:sz w:val="20"/>
              </w:rPr>
              <w:t>1.86%</w:t>
            </w:r>
          </w:p>
        </w:tc>
      </w:tr>
      <w:tr w:rsidR="00DE2DE1">
        <w:trPr>
          <w:trHeight w:val="291"/>
        </w:trPr>
        <w:tc>
          <w:tcPr>
            <w:tcW w:w="6614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40"/>
              <w:ind w:left="143"/>
              <w:rPr>
                <w:sz w:val="20"/>
              </w:rPr>
            </w:pPr>
            <w:r>
              <w:rPr>
                <w:sz w:val="20"/>
              </w:rPr>
              <w:t>Crimen lnjuria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49"/>
              <w:ind w:left="517"/>
              <w:rPr>
                <w:sz w:val="19"/>
              </w:rPr>
            </w:pPr>
            <w:r>
              <w:rPr>
                <w:sz w:val="19"/>
              </w:rPr>
              <w:t>1.52%</w:t>
            </w:r>
          </w:p>
        </w:tc>
      </w:tr>
      <w:tr w:rsidR="00DE2DE1">
        <w:trPr>
          <w:trHeight w:val="27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5"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Contravention of the Domestic Violence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44" w:line="213" w:lineRule="exact"/>
              <w:ind w:left="524"/>
              <w:rPr>
                <w:sz w:val="19"/>
              </w:rPr>
            </w:pPr>
            <w:r>
              <w:rPr>
                <w:sz w:val="19"/>
              </w:rPr>
              <w:t>1.35%</w:t>
            </w:r>
          </w:p>
        </w:tc>
      </w:tr>
      <w:tr w:rsidR="00DE2DE1">
        <w:trPr>
          <w:trHeight w:val="28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7" w:line="230" w:lineRule="exact"/>
              <w:ind w:left="145"/>
              <w:rPr>
                <w:sz w:val="20"/>
              </w:rPr>
            </w:pPr>
            <w:r>
              <w:rPr>
                <w:sz w:val="20"/>
              </w:rPr>
              <w:t>Defeating the Course of Justice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47"/>
              <w:ind w:left="524"/>
              <w:rPr>
                <w:sz w:val="19"/>
              </w:rPr>
            </w:pPr>
            <w:r>
              <w:rPr>
                <w:sz w:val="19"/>
              </w:rPr>
              <w:t>1.35%</w:t>
            </w:r>
          </w:p>
        </w:tc>
      </w:tr>
      <w:tr w:rsidR="00DE2DE1">
        <w:trPr>
          <w:trHeight w:val="27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0" w:line="227" w:lineRule="exact"/>
              <w:ind w:left="138"/>
              <w:rPr>
                <w:sz w:val="20"/>
              </w:rPr>
            </w:pPr>
            <w:r>
              <w:rPr>
                <w:sz w:val="20"/>
              </w:rPr>
              <w:t>Malicious Damage to Property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40" w:line="218" w:lineRule="exact"/>
              <w:ind w:left="529"/>
              <w:rPr>
                <w:sz w:val="19"/>
              </w:rPr>
            </w:pPr>
            <w:r>
              <w:rPr>
                <w:sz w:val="19"/>
              </w:rPr>
              <w:t>0.84%</w:t>
            </w:r>
          </w:p>
        </w:tc>
      </w:tr>
      <w:tr w:rsidR="00DE2DE1">
        <w:trPr>
          <w:trHeight w:val="27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3"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Attempted Murder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40" w:line="218" w:lineRule="exact"/>
              <w:ind w:left="522"/>
              <w:rPr>
                <w:sz w:val="20"/>
              </w:rPr>
            </w:pPr>
            <w:r>
              <w:rPr>
                <w:sz w:val="20"/>
              </w:rPr>
              <w:t>0.68%</w:t>
            </w:r>
          </w:p>
        </w:tc>
      </w:tr>
      <w:tr w:rsidR="00DE2DE1">
        <w:trPr>
          <w:trHeight w:val="29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5"/>
              <w:ind w:left="136"/>
              <w:rPr>
                <w:sz w:val="20"/>
              </w:rPr>
            </w:pPr>
            <w:r>
              <w:rPr>
                <w:sz w:val="20"/>
              </w:rPr>
              <w:t>Contravention of the Crimlnal Procedure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44"/>
              <w:ind w:left="522"/>
              <w:rPr>
                <w:sz w:val="19"/>
              </w:rPr>
            </w:pPr>
            <w:r>
              <w:rPr>
                <w:sz w:val="19"/>
              </w:rPr>
              <w:t>0.68%</w:t>
            </w:r>
          </w:p>
        </w:tc>
      </w:tr>
      <w:tr w:rsidR="00DE2DE1">
        <w:trPr>
          <w:trHeight w:val="28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1"/>
              <w:ind w:left="136"/>
              <w:rPr>
                <w:sz w:val="21"/>
              </w:rPr>
            </w:pPr>
            <w:r>
              <w:rPr>
                <w:sz w:val="21"/>
              </w:rPr>
              <w:t>Fraud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21"/>
              <w:ind w:left="521"/>
              <w:rPr>
                <w:sz w:val="21"/>
              </w:rPr>
            </w:pPr>
            <w:r>
              <w:rPr>
                <w:sz w:val="21"/>
              </w:rPr>
              <w:t>0.68%</w:t>
            </w:r>
          </w:p>
        </w:tc>
      </w:tr>
      <w:tr w:rsidR="00DE2DE1">
        <w:trPr>
          <w:trHeight w:val="239"/>
        </w:trPr>
        <w:tc>
          <w:tcPr>
            <w:tcW w:w="6614" w:type="dxa"/>
          </w:tcPr>
          <w:p w:rsidR="00DE2DE1" w:rsidRDefault="007734A1">
            <w:pPr>
              <w:pStyle w:val="TableParagraph"/>
              <w:spacing w:line="219" w:lineRule="exact"/>
              <w:ind w:left="136"/>
              <w:rPr>
                <w:sz w:val="20"/>
              </w:rPr>
            </w:pPr>
            <w:r>
              <w:rPr>
                <w:sz w:val="20"/>
              </w:rPr>
              <w:t>Contravention of the Prevention and Combatinq of Corrupt Activities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line="219" w:lineRule="exact"/>
              <w:ind w:left="521"/>
              <w:rPr>
                <w:sz w:val="21"/>
              </w:rPr>
            </w:pPr>
            <w:r>
              <w:rPr>
                <w:sz w:val="21"/>
              </w:rPr>
              <w:t>0.51%</w:t>
            </w:r>
          </w:p>
        </w:tc>
      </w:tr>
      <w:tr w:rsidR="00DE2DE1">
        <w:trPr>
          <w:trHeight w:val="27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3" w:line="234" w:lineRule="exact"/>
              <w:ind w:left="135"/>
              <w:rPr>
                <w:sz w:val="21"/>
              </w:rPr>
            </w:pPr>
            <w:r>
              <w:rPr>
                <w:sz w:val="21"/>
              </w:rPr>
              <w:t>Contravention of the South African Pollce Service (SAPS)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42" w:line="216" w:lineRule="exact"/>
              <w:ind w:left="522"/>
              <w:rPr>
                <w:sz w:val="19"/>
              </w:rPr>
            </w:pPr>
            <w:r>
              <w:rPr>
                <w:sz w:val="19"/>
              </w:rPr>
              <w:t>0.51%</w:t>
            </w:r>
          </w:p>
        </w:tc>
      </w:tr>
      <w:tr w:rsidR="00DE2DE1">
        <w:trPr>
          <w:trHeight w:val="229"/>
        </w:trPr>
        <w:tc>
          <w:tcPr>
            <w:tcW w:w="6614" w:type="dxa"/>
          </w:tcPr>
          <w:p w:rsidR="00DE2DE1" w:rsidRDefault="007734A1">
            <w:pPr>
              <w:pStyle w:val="TableParagraph"/>
              <w:spacing w:line="210" w:lineRule="exact"/>
              <w:ind w:left="132"/>
              <w:rPr>
                <w:sz w:val="21"/>
              </w:rPr>
            </w:pPr>
            <w:r>
              <w:rPr>
                <w:w w:val="95"/>
                <w:sz w:val="21"/>
              </w:rPr>
              <w:t>Abuse Of Dependence-producing Substances and Rehabilitation centre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line="210" w:lineRule="exact"/>
              <w:ind w:left="521"/>
              <w:rPr>
                <w:sz w:val="21"/>
              </w:rPr>
            </w:pPr>
            <w:r>
              <w:rPr>
                <w:w w:val="95"/>
                <w:sz w:val="21"/>
              </w:rPr>
              <w:t>0.51%</w:t>
            </w:r>
          </w:p>
        </w:tc>
      </w:tr>
      <w:tr w:rsidR="00DE2DE1">
        <w:trPr>
          <w:trHeight w:val="29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42" w:line="230" w:lineRule="exact"/>
              <w:ind w:left="131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52"/>
              <w:ind w:left="522"/>
              <w:rPr>
                <w:sz w:val="19"/>
              </w:rPr>
            </w:pPr>
            <w:r>
              <w:rPr>
                <w:sz w:val="19"/>
              </w:rPr>
              <w:t>0.51%</w:t>
            </w:r>
          </w:p>
        </w:tc>
      </w:tr>
      <w:tr w:rsidR="00DE2DE1">
        <w:trPr>
          <w:trHeight w:val="282"/>
        </w:trPr>
        <w:tc>
          <w:tcPr>
            <w:tcW w:w="6614" w:type="dxa"/>
          </w:tcPr>
          <w:p w:rsidR="00DE2DE1" w:rsidRDefault="007734A1">
            <w:pPr>
              <w:pStyle w:val="TableParagraph"/>
              <w:tabs>
                <w:tab w:val="left" w:pos="1638"/>
                <w:tab w:val="left" w:pos="2418"/>
              </w:tabs>
              <w:spacing w:before="30"/>
              <w:ind w:left="137"/>
              <w:rPr>
                <w:sz w:val="20"/>
              </w:rPr>
            </w:pPr>
            <w:r>
              <w:rPr>
                <w:sz w:val="20"/>
              </w:rPr>
              <w:t>Rape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30"/>
              <w:ind w:left="522"/>
              <w:rPr>
                <w:sz w:val="20"/>
              </w:rPr>
            </w:pPr>
            <w:r>
              <w:rPr>
                <w:sz w:val="20"/>
              </w:rPr>
              <w:t>0.34%</w:t>
            </w:r>
          </w:p>
        </w:tc>
      </w:tr>
      <w:tr w:rsidR="00DE2DE1">
        <w:trPr>
          <w:trHeight w:val="27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8" w:line="225" w:lineRule="exact"/>
              <w:ind w:left="136"/>
              <w:rPr>
                <w:sz w:val="20"/>
              </w:rPr>
            </w:pPr>
            <w:r>
              <w:rPr>
                <w:sz w:val="20"/>
              </w:rPr>
              <w:t>Contraventlon of the General Law Amendment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9" w:line="244" w:lineRule="exact"/>
              <w:ind w:left="521"/>
            </w:pPr>
            <w:r>
              <w:rPr>
                <w:w w:val="95"/>
              </w:rPr>
              <w:t>0.34%</w:t>
            </w:r>
          </w:p>
        </w:tc>
      </w:tr>
      <w:tr w:rsidR="00DE2DE1">
        <w:trPr>
          <w:trHeight w:val="28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5" w:line="227" w:lineRule="exact"/>
              <w:ind w:left="128"/>
              <w:rPr>
                <w:sz w:val="20"/>
              </w:rPr>
            </w:pPr>
            <w:r>
              <w:rPr>
                <w:sz w:val="20"/>
              </w:rPr>
              <w:t>Contravention of the Intimidation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33" w:line="229" w:lineRule="exact"/>
              <w:ind w:left="514"/>
              <w:rPr>
                <w:sz w:val="21"/>
              </w:rPr>
            </w:pPr>
            <w:r>
              <w:rPr>
                <w:sz w:val="21"/>
              </w:rPr>
              <w:t>0.34%</w:t>
            </w:r>
          </w:p>
        </w:tc>
      </w:tr>
      <w:tr w:rsidR="00DE2DE1">
        <w:trPr>
          <w:trHeight w:val="27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40" w:line="218" w:lineRule="exact"/>
              <w:ind w:left="128"/>
              <w:rPr>
                <w:sz w:val="20"/>
              </w:rPr>
            </w:pPr>
            <w:r>
              <w:rPr>
                <w:sz w:val="20"/>
              </w:rPr>
              <w:t>Contravention of the Medicine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30" w:line="227" w:lineRule="exact"/>
              <w:ind w:left="514"/>
              <w:rPr>
                <w:sz w:val="21"/>
              </w:rPr>
            </w:pPr>
            <w:r>
              <w:rPr>
                <w:sz w:val="21"/>
              </w:rPr>
              <w:t>0.34%</w:t>
            </w:r>
          </w:p>
        </w:tc>
      </w:tr>
      <w:tr w:rsidR="00DE2DE1">
        <w:trPr>
          <w:trHeight w:val="53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74" w:line="196" w:lineRule="auto"/>
              <w:ind w:left="120" w:hanging="1"/>
              <w:rPr>
                <w:sz w:val="23"/>
              </w:rPr>
            </w:pPr>
            <w:r>
              <w:rPr>
                <w:w w:val="85"/>
                <w:sz w:val="23"/>
              </w:rPr>
              <w:t>Contravention</w:t>
            </w:r>
            <w:r>
              <w:rPr>
                <w:spacing w:val="-10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of</w:t>
            </w:r>
            <w:r>
              <w:rPr>
                <w:spacing w:val="-19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the</w:t>
            </w:r>
            <w:r>
              <w:rPr>
                <w:spacing w:val="-2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Act</w:t>
            </w:r>
            <w:r>
              <w:rPr>
                <w:spacing w:val="-2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on</w:t>
            </w:r>
            <w:r>
              <w:rPr>
                <w:spacing w:val="-21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Justices</w:t>
            </w:r>
            <w:r>
              <w:rPr>
                <w:spacing w:val="-1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of</w:t>
            </w:r>
            <w:r>
              <w:rPr>
                <w:spacing w:val="-19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the</w:t>
            </w:r>
            <w:r>
              <w:rPr>
                <w:spacing w:val="-22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Peace</w:t>
            </w:r>
            <w:r>
              <w:rPr>
                <w:spacing w:val="-16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and</w:t>
            </w:r>
            <w:r>
              <w:rPr>
                <w:spacing w:val="-20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Commissioners</w:t>
            </w:r>
            <w:r>
              <w:rPr>
                <w:spacing w:val="-2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 xml:space="preserve">of </w:t>
            </w:r>
            <w:r>
              <w:rPr>
                <w:w w:val="90"/>
                <w:sz w:val="23"/>
              </w:rPr>
              <w:t>Oaths</w:t>
            </w:r>
          </w:p>
        </w:tc>
        <w:tc>
          <w:tcPr>
            <w:tcW w:w="1550" w:type="dxa"/>
          </w:tcPr>
          <w:p w:rsidR="00DE2DE1" w:rsidRDefault="00DE2DE1">
            <w:pPr>
              <w:pStyle w:val="TableParagraph"/>
              <w:spacing w:before="8"/>
              <w:ind w:left="0"/>
              <w:rPr>
                <w:rFonts w:ascii="Consolas"/>
                <w:sz w:val="23"/>
              </w:rPr>
            </w:pPr>
          </w:p>
          <w:p w:rsidR="00DE2DE1" w:rsidRDefault="007734A1">
            <w:pPr>
              <w:pStyle w:val="TableParagraph"/>
              <w:spacing w:line="239" w:lineRule="exact"/>
              <w:ind w:left="514"/>
              <w:rPr>
                <w:sz w:val="21"/>
              </w:rPr>
            </w:pPr>
            <w:r>
              <w:rPr>
                <w:sz w:val="21"/>
              </w:rPr>
              <w:t>0.17%</w:t>
            </w:r>
          </w:p>
        </w:tc>
      </w:tr>
      <w:tr w:rsidR="00DE2DE1">
        <w:trPr>
          <w:trHeight w:val="292"/>
        </w:trPr>
        <w:tc>
          <w:tcPr>
            <w:tcW w:w="6614" w:type="dxa"/>
          </w:tcPr>
          <w:p w:rsidR="00DE2DE1" w:rsidRDefault="007734A1">
            <w:pPr>
              <w:pStyle w:val="TableParagraph"/>
              <w:tabs>
                <w:tab w:val="left" w:pos="4776"/>
                <w:tab w:val="left" w:pos="5474"/>
                <w:tab w:val="left" w:pos="6150"/>
              </w:tabs>
              <w:spacing w:before="21"/>
              <w:ind w:left="121"/>
              <w:rPr>
                <w:sz w:val="21"/>
              </w:rPr>
            </w:pPr>
            <w:r>
              <w:rPr>
                <w:w w:val="90"/>
                <w:sz w:val="21"/>
                <w:u w:val="single"/>
              </w:rPr>
              <w:t>Contravention of the</w:t>
            </w:r>
            <w:r>
              <w:rPr>
                <w:spacing w:val="-43"/>
                <w:w w:val="90"/>
                <w:sz w:val="21"/>
                <w:u w:val="single"/>
              </w:rPr>
              <w:t xml:space="preserve"> </w:t>
            </w:r>
            <w:r>
              <w:rPr>
                <w:w w:val="90"/>
                <w:sz w:val="21"/>
                <w:u w:val="single"/>
              </w:rPr>
              <w:t>Corruption Act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tabs>
                <w:tab w:val="left" w:pos="1591"/>
              </w:tabs>
              <w:spacing w:before="21"/>
              <w:ind w:left="514" w:right="-58"/>
              <w:rPr>
                <w:sz w:val="21"/>
              </w:rPr>
            </w:pPr>
            <w:r>
              <w:rPr>
                <w:sz w:val="21"/>
              </w:rPr>
              <w:t>0.17%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DE2DE1">
        <w:trPr>
          <w:trHeight w:val="268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18" w:line="230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Contravention of the Insurance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9" w:line="239" w:lineRule="exact"/>
              <w:ind w:left="514"/>
              <w:rPr>
                <w:sz w:val="21"/>
              </w:rPr>
            </w:pPr>
            <w:r>
              <w:rPr>
                <w:w w:val="95"/>
                <w:sz w:val="21"/>
              </w:rPr>
              <w:t>0.17%</w:t>
            </w:r>
          </w:p>
        </w:tc>
      </w:tr>
      <w:tr w:rsidR="00DE2DE1">
        <w:trPr>
          <w:trHeight w:val="27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1" w:line="237" w:lineRule="exact"/>
              <w:ind w:left="121"/>
              <w:rPr>
                <w:sz w:val="21"/>
              </w:rPr>
            </w:pPr>
            <w:r>
              <w:rPr>
                <w:sz w:val="21"/>
              </w:rPr>
              <w:t>Contravention of the Sorghum Beer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21" w:line="237" w:lineRule="exact"/>
              <w:ind w:left="514"/>
              <w:rPr>
                <w:sz w:val="21"/>
              </w:rPr>
            </w:pPr>
            <w:r>
              <w:rPr>
                <w:sz w:val="21"/>
              </w:rPr>
              <w:t>0,17%</w:t>
            </w:r>
          </w:p>
        </w:tc>
      </w:tr>
      <w:tr w:rsidR="00DE2DE1">
        <w:trPr>
          <w:trHeight w:val="29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3"/>
              <w:ind w:left="129"/>
              <w:rPr>
                <w:sz w:val="21"/>
              </w:rPr>
            </w:pPr>
            <w:r>
              <w:rPr>
                <w:sz w:val="21"/>
              </w:rPr>
              <w:t>Housebreaking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30"/>
              <w:ind w:left="514"/>
              <w:rPr>
                <w:sz w:val="21"/>
              </w:rPr>
            </w:pPr>
            <w:r>
              <w:rPr>
                <w:sz w:val="21"/>
              </w:rPr>
              <w:t>0.17%</w:t>
            </w:r>
          </w:p>
        </w:tc>
      </w:tr>
      <w:tr w:rsidR="00DE2DE1">
        <w:trPr>
          <w:trHeight w:val="27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0"/>
              <w:ind w:left="122"/>
              <w:rPr>
                <w:sz w:val="19"/>
              </w:rPr>
            </w:pPr>
            <w:r>
              <w:rPr>
                <w:sz w:val="19"/>
              </w:rPr>
              <w:t>Stock Theft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18" w:line="239" w:lineRule="exact"/>
              <w:ind w:left="514"/>
              <w:rPr>
                <w:sz w:val="21"/>
              </w:rPr>
            </w:pPr>
            <w:r>
              <w:rPr>
                <w:sz w:val="21"/>
              </w:rPr>
              <w:t>0.17%</w:t>
            </w:r>
          </w:p>
        </w:tc>
      </w:tr>
      <w:tr w:rsidR="00DE2DE1">
        <w:trPr>
          <w:trHeight w:val="479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8" w:line="213" w:lineRule="auto"/>
              <w:ind w:left="124" w:hanging="4"/>
              <w:rPr>
                <w:sz w:val="21"/>
              </w:rPr>
            </w:pPr>
            <w:r>
              <w:rPr>
                <w:w w:val="90"/>
                <w:sz w:val="21"/>
              </w:rPr>
              <w:t xml:space="preserve">Contravention of the Criminal Law (Sexual Offences and Related Matters) </w:t>
            </w:r>
            <w:r>
              <w:rPr>
                <w:sz w:val="21"/>
              </w:rPr>
              <w:t>Amendment Act</w:t>
            </w:r>
          </w:p>
        </w:tc>
        <w:tc>
          <w:tcPr>
            <w:tcW w:w="1550" w:type="dxa"/>
          </w:tcPr>
          <w:p w:rsidR="00DE2DE1" w:rsidRDefault="00DE2DE1">
            <w:pPr>
              <w:pStyle w:val="TableParagraph"/>
              <w:spacing w:before="7"/>
              <w:ind w:left="0"/>
              <w:rPr>
                <w:rFonts w:ascii="Consolas"/>
                <w:sz w:val="19"/>
              </w:rPr>
            </w:pPr>
          </w:p>
          <w:p w:rsidR="00DE2DE1" w:rsidRDefault="007734A1">
            <w:pPr>
              <w:pStyle w:val="TableParagraph"/>
              <w:spacing w:line="229" w:lineRule="exact"/>
              <w:ind w:left="514"/>
              <w:rPr>
                <w:sz w:val="21"/>
              </w:rPr>
            </w:pPr>
            <w:r>
              <w:rPr>
                <w:sz w:val="21"/>
              </w:rPr>
              <w:t>0.17%</w:t>
            </w:r>
          </w:p>
        </w:tc>
      </w:tr>
      <w:tr w:rsidR="00DE2DE1">
        <w:trPr>
          <w:trHeight w:val="28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0" w:line="237" w:lineRule="exact"/>
              <w:ind w:left="119"/>
              <w:rPr>
                <w:sz w:val="21"/>
              </w:rPr>
            </w:pPr>
            <w:r>
              <w:rPr>
                <w:sz w:val="21"/>
              </w:rPr>
              <w:t>Theft (Other)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21" w:line="246" w:lineRule="exact"/>
              <w:ind w:left="514"/>
            </w:pPr>
            <w:r>
              <w:rPr>
                <w:w w:val="95"/>
              </w:rPr>
              <w:t>0,17%</w:t>
            </w:r>
          </w:p>
        </w:tc>
      </w:tr>
      <w:tr w:rsidR="00DE2DE1">
        <w:trPr>
          <w:trHeight w:val="28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3"/>
              <w:ind w:left="117"/>
              <w:rPr>
                <w:sz w:val="21"/>
              </w:rPr>
            </w:pPr>
            <w:r>
              <w:rPr>
                <w:sz w:val="21"/>
              </w:rPr>
              <w:t>Animal Matters Amendment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tabs>
                <w:tab w:val="left" w:pos="514"/>
              </w:tabs>
              <w:spacing w:before="23"/>
              <w:ind w:left="98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w w:val="95"/>
                <w:sz w:val="21"/>
                <w:u w:val="single"/>
              </w:rPr>
              <w:t>0.17%</w:t>
            </w:r>
          </w:p>
        </w:tc>
      </w:tr>
      <w:tr w:rsidR="00DE2DE1">
        <w:trPr>
          <w:trHeight w:val="28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16"/>
              <w:ind w:left="113"/>
              <w:rPr>
                <w:sz w:val="21"/>
              </w:rPr>
            </w:pPr>
            <w:r>
              <w:rPr>
                <w:sz w:val="21"/>
              </w:rPr>
              <w:t>Contravention of the Companies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23" w:line="239" w:lineRule="exact"/>
              <w:ind w:left="507"/>
              <w:rPr>
                <w:sz w:val="21"/>
              </w:rPr>
            </w:pPr>
            <w:r>
              <w:rPr>
                <w:sz w:val="21"/>
              </w:rPr>
              <w:t>0.17%</w:t>
            </w:r>
          </w:p>
        </w:tc>
      </w:tr>
      <w:tr w:rsidR="00DE2DE1">
        <w:trPr>
          <w:trHeight w:val="27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1" w:line="232" w:lineRule="exact"/>
              <w:ind w:left="113"/>
              <w:rPr>
                <w:sz w:val="21"/>
              </w:rPr>
            </w:pPr>
            <w:r>
              <w:rPr>
                <w:sz w:val="21"/>
              </w:rPr>
              <w:t>Contravention of the Witchcraft Suppression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11" w:line="241" w:lineRule="exact"/>
              <w:ind w:left="506"/>
            </w:pPr>
            <w:r>
              <w:rPr>
                <w:w w:val="95"/>
              </w:rPr>
              <w:t>0.17%</w:t>
            </w:r>
          </w:p>
        </w:tc>
      </w:tr>
      <w:tr w:rsidR="00DE2DE1">
        <w:trPr>
          <w:trHeight w:val="29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8"/>
              <w:ind w:left="115"/>
              <w:rPr>
                <w:sz w:val="21"/>
              </w:rPr>
            </w:pPr>
            <w:r>
              <w:rPr>
                <w:sz w:val="21"/>
              </w:rPr>
              <w:t>Perjury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26" w:line="246" w:lineRule="exact"/>
              <w:ind w:left="506"/>
            </w:pPr>
            <w:r>
              <w:rPr>
                <w:w w:val="95"/>
              </w:rPr>
              <w:t>0,17%</w:t>
            </w:r>
          </w:p>
        </w:tc>
      </w:tr>
      <w:tr w:rsidR="00DE2DE1">
        <w:trPr>
          <w:trHeight w:val="335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81" w:line="234" w:lineRule="exact"/>
              <w:ind w:left="113"/>
              <w:rPr>
                <w:sz w:val="21"/>
              </w:rPr>
            </w:pPr>
            <w:r>
              <w:rPr>
                <w:sz w:val="21"/>
              </w:rPr>
              <w:t>Contravention of the Act on Drugs and Drug Trafficking Act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79" w:line="236" w:lineRule="exact"/>
              <w:ind w:left="506"/>
            </w:pPr>
            <w:r>
              <w:rPr>
                <w:w w:val="95"/>
              </w:rPr>
              <w:t>0.17%</w:t>
            </w:r>
          </w:p>
        </w:tc>
      </w:tr>
      <w:tr w:rsidR="00DE2DE1">
        <w:trPr>
          <w:trHeight w:val="354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83"/>
              <w:ind w:left="112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550" w:type="dxa"/>
          </w:tcPr>
          <w:p w:rsidR="00DE2DE1" w:rsidRDefault="007734A1">
            <w:pPr>
              <w:pStyle w:val="TableParagraph"/>
              <w:spacing w:before="109"/>
              <w:ind w:left="394"/>
              <w:rPr>
                <w:sz w:val="19"/>
              </w:rPr>
            </w:pPr>
            <w:r>
              <w:rPr>
                <w:sz w:val="19"/>
              </w:rPr>
              <w:t>100.00°/•</w:t>
            </w:r>
          </w:p>
        </w:tc>
      </w:tr>
    </w:tbl>
    <w:p w:rsidR="00DE2DE1" w:rsidRDefault="00DE2DE1">
      <w:pPr>
        <w:pStyle w:val="BodyText"/>
        <w:spacing w:before="1"/>
        <w:rPr>
          <w:rFonts w:ascii="Consolas"/>
          <w:sz w:val="7"/>
        </w:rPr>
      </w:pPr>
    </w:p>
    <w:p w:rsidR="00DE2DE1" w:rsidRDefault="007734A1">
      <w:pPr>
        <w:pStyle w:val="BodyText"/>
        <w:spacing w:before="92"/>
        <w:ind w:left="190"/>
      </w:pPr>
      <w:r>
        <w:t>Gauteng Province: A total of 824 members have offences against their names.</w:t>
      </w:r>
    </w:p>
    <w:p w:rsidR="00DE2DE1" w:rsidRDefault="00DE2DE1">
      <w:pPr>
        <w:pStyle w:val="BodyText"/>
        <w:spacing w:before="2"/>
      </w:pP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4"/>
        <w:gridCol w:w="1531"/>
      </w:tblGrid>
      <w:tr w:rsidR="00DE2DE1">
        <w:trPr>
          <w:trHeight w:val="301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54"/>
              <w:ind w:left="2920" w:right="2880"/>
              <w:jc w:val="center"/>
              <w:rPr>
                <w:sz w:val="19"/>
              </w:rPr>
            </w:pPr>
            <w:r>
              <w:rPr>
                <w:sz w:val="19"/>
              </w:rPr>
              <w:t>OWence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line="282" w:lineRule="exact"/>
              <w:ind w:right="156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80"/>
                <w:sz w:val="23"/>
              </w:rPr>
              <w:t>Percentage</w:t>
            </w:r>
          </w:p>
        </w:tc>
      </w:tr>
      <w:tr w:rsidR="00DE2DE1">
        <w:trPr>
          <w:trHeight w:val="279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1" w:line="239" w:lineRule="exact"/>
              <w:ind w:left="116"/>
              <w:rPr>
                <w:sz w:val="21"/>
              </w:rPr>
            </w:pPr>
            <w:r>
              <w:rPr>
                <w:sz w:val="21"/>
              </w:rPr>
              <w:t>Contravention of the Road Traffic Act</w:t>
            </w:r>
          </w:p>
        </w:tc>
        <w:tc>
          <w:tcPr>
            <w:tcW w:w="1531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line="260" w:lineRule="exact"/>
              <w:ind w:left="456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49.91 %</w:t>
            </w:r>
          </w:p>
        </w:tc>
      </w:tr>
      <w:tr w:rsidR="00DE2DE1">
        <w:trPr>
          <w:trHeight w:val="270"/>
        </w:trPr>
        <w:tc>
          <w:tcPr>
            <w:tcW w:w="6614" w:type="dxa"/>
          </w:tcPr>
          <w:p w:rsidR="00DE2DE1" w:rsidRDefault="007734A1">
            <w:pPr>
              <w:pStyle w:val="TableParagraph"/>
              <w:spacing w:line="250" w:lineRule="exact"/>
              <w:ind w:left="120"/>
            </w:pPr>
            <w:r>
              <w:rPr>
                <w:w w:val="95"/>
              </w:rPr>
              <w:t>Assault</w:t>
            </w:r>
          </w:p>
        </w:tc>
        <w:tc>
          <w:tcPr>
            <w:tcW w:w="1531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line="250" w:lineRule="exact"/>
              <w:ind w:left="457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75"/>
              </w:rPr>
              <w:t>15.61 9•</w:t>
            </w:r>
          </w:p>
        </w:tc>
      </w:tr>
      <w:tr w:rsidR="00DE2DE1">
        <w:trPr>
          <w:trHeight w:val="27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3" w:line="234" w:lineRule="exact"/>
              <w:ind w:left="123"/>
              <w:rPr>
                <w:sz w:val="21"/>
              </w:rPr>
            </w:pPr>
            <w:r>
              <w:rPr>
                <w:sz w:val="21"/>
              </w:rPr>
              <w:t>Contravention of the Arms and Ammunition Act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line="258" w:lineRule="exact"/>
              <w:ind w:right="138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75"/>
                <w:sz w:val="23"/>
              </w:rPr>
              <w:t>10.00%</w:t>
            </w:r>
          </w:p>
        </w:tc>
      </w:tr>
      <w:tr w:rsidR="00DE2DE1">
        <w:trPr>
          <w:trHeight w:val="282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26"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Theft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line="263" w:lineRule="exact"/>
              <w:ind w:right="132"/>
              <w:jc w:val="center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3.60%</w:t>
            </w:r>
          </w:p>
        </w:tc>
      </w:tr>
      <w:tr w:rsidR="00DE2DE1">
        <w:trPr>
          <w:trHeight w:val="287"/>
        </w:trPr>
        <w:tc>
          <w:tcPr>
            <w:tcW w:w="6614" w:type="dxa"/>
          </w:tcPr>
          <w:p w:rsidR="00DE2DE1" w:rsidRDefault="007734A1">
            <w:pPr>
              <w:pStyle w:val="TableParagraph"/>
              <w:spacing w:before="30" w:line="237" w:lineRule="exact"/>
              <w:ind w:left="116"/>
              <w:rPr>
                <w:sz w:val="21"/>
              </w:rPr>
            </w:pPr>
            <w:r>
              <w:rPr>
                <w:sz w:val="21"/>
              </w:rPr>
              <w:t>Culpable Homicide</w:t>
            </w:r>
          </w:p>
        </w:tc>
        <w:tc>
          <w:tcPr>
            <w:tcW w:w="1531" w:type="dxa"/>
          </w:tcPr>
          <w:p w:rsidR="00DE2DE1" w:rsidRDefault="007734A1">
            <w:pPr>
              <w:pStyle w:val="TableParagraph"/>
              <w:spacing w:line="267" w:lineRule="exact"/>
              <w:ind w:right="142"/>
              <w:jc w:val="center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2.28%</w:t>
            </w:r>
          </w:p>
        </w:tc>
      </w:tr>
    </w:tbl>
    <w:p w:rsidR="00DE2DE1" w:rsidRDefault="00DE2DE1">
      <w:pPr>
        <w:spacing w:line="267" w:lineRule="exact"/>
        <w:jc w:val="center"/>
        <w:rPr>
          <w:rFonts w:ascii="Arial Black"/>
        </w:rPr>
        <w:sectPr w:rsidR="00DE2DE1">
          <w:pgSz w:w="11910" w:h="16850"/>
          <w:pgMar w:top="1100" w:right="1480" w:bottom="280" w:left="1460" w:header="720" w:footer="720" w:gutter="0"/>
          <w:cols w:space="720"/>
        </w:sectPr>
      </w:pPr>
    </w:p>
    <w:p w:rsidR="00DE2DE1" w:rsidRDefault="00DE2DE1">
      <w:pPr>
        <w:pStyle w:val="BodyText"/>
        <w:spacing w:line="144" w:lineRule="exact"/>
        <w:ind w:left="4422"/>
        <w:rPr>
          <w:sz w:val="14"/>
        </w:rPr>
      </w:pPr>
      <w:r w:rsidRPr="00DE2DE1">
        <w:lastRenderedPageBreak/>
        <w:pict>
          <v:shape id="_x0000_s1034" type="#_x0000_t202" style="position:absolute;left:0;text-align:left;margin-left:81.5pt;margin-top:93.7pt;width:408.25pt;height:685.45pt;z-index:251654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786"/>
                    <w:gridCol w:w="1798"/>
                    <w:gridCol w:w="1560"/>
                  </w:tblGrid>
                  <w:tr w:rsidR="00DE2DE1">
                    <w:trPr>
                      <w:trHeight w:val="258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40" w:line="199" w:lineRule="exact"/>
                          <w:ind w:left="2981" w:right="28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Ofience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40" w:line="199" w:lineRule="exact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Percentage</w:t>
                        </w:r>
                      </w:p>
                    </w:tc>
                  </w:tr>
                  <w:tr w:rsidR="00DE2DE1">
                    <w:trPr>
                      <w:trHeight w:val="327"/>
                    </w:trPr>
                    <w:tc>
                      <w:tcPr>
                        <w:tcW w:w="658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71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Fraud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000000"/>
                          <w:bottom w:val="thickThinMediumGap" w:sz="3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71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2.11%</w:t>
                        </w:r>
                      </w:p>
                    </w:tc>
                  </w:tr>
                  <w:tr w:rsidR="00DE2DE1">
                    <w:trPr>
                      <w:trHeight w:val="275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15" w:line="240" w:lineRule="exact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Contravention of the Firearms Control Act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thinThickMediumGap" w:sz="3" w:space="0" w:color="000000"/>
                          <w:bottom w:val="thickThinMediumGap" w:sz="3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15" w:line="240" w:lineRule="exact"/>
                          <w:ind w:left="54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1.49%</w:t>
                        </w:r>
                      </w:p>
                    </w:tc>
                  </w:tr>
                  <w:tr w:rsidR="00DE2DE1">
                    <w:trPr>
                      <w:trHeight w:val="265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22" w:line="224" w:lineRule="exact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Defeating the Course of Justlce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thinThickMediumGap" w:sz="3" w:space="0" w:color="000000"/>
                          <w:bottom w:val="thickThinMediumGap" w:sz="3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22" w:line="224" w:lineRule="exact"/>
                          <w:ind w:left="5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1.40%</w:t>
                        </w:r>
                      </w:p>
                    </w:tc>
                  </w:tr>
                  <w:tr w:rsidR="00DE2DE1">
                    <w:trPr>
                      <w:trHeight w:val="283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29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' Attempted Murder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thinThickMediumGap" w:sz="3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29"/>
                          <w:ind w:left="5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1.32%</w:t>
                        </w:r>
                      </w:p>
                    </w:tc>
                  </w:tr>
                  <w:tr w:rsidR="00DE2DE1">
                    <w:trPr>
                      <w:trHeight w:val="287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23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Malicious Damage to Property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23"/>
                          <w:ind w:left="5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1.14%</w:t>
                        </w:r>
                      </w:p>
                    </w:tc>
                  </w:tr>
                  <w:tr w:rsidR="00DE2DE1">
                    <w:trPr>
                      <w:trHeight w:val="287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3825"/>
                          </w:tabs>
                          <w:spacing w:before="25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Liquor</w:t>
                        </w:r>
                        <w:r>
                          <w:rPr>
                            <w:spacing w:val="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Act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25"/>
                          <w:ind w:left="5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1.14%</w:t>
                        </w:r>
                      </w:p>
                    </w:tc>
                  </w:tr>
                  <w:tr w:rsidR="00DE2DE1">
                    <w:trPr>
                      <w:trHeight w:val="268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16" w:line="232" w:lineRule="exact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Crimen lnjuria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16" w:line="232" w:lineRule="exact"/>
                          <w:ind w:left="53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0.96%</w:t>
                        </w:r>
                      </w:p>
                    </w:tc>
                  </w:tr>
                  <w:tr w:rsidR="00DE2DE1">
                    <w:trPr>
                      <w:trHeight w:val="294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37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Prevention of Corruption Act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thinThickMediumGap" w:sz="4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37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0.96%</w:t>
                        </w:r>
                      </w:p>
                    </w:tc>
                  </w:tr>
                  <w:tr w:rsidR="00DE2DE1">
                    <w:trPr>
                      <w:trHeight w:val="260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16" w:line="225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South African Police Service (SAPS) Act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thickThinMediumGap" w:sz="4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16" w:line="225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0.96%</w:t>
                        </w:r>
                      </w:p>
                    </w:tc>
                  </w:tr>
                  <w:tr w:rsidR="00DE2DE1">
                    <w:trPr>
                      <w:trHeight w:val="289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4233"/>
                          </w:tabs>
                          <w:spacing w:before="2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Con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travention</w:t>
                        </w:r>
                        <w:r>
                          <w:rPr>
                            <w:spacing w:val="2"/>
                            <w:w w:val="9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0"/>
                            <w:sz w:val="21"/>
                            <w:u w:val="single"/>
                          </w:rPr>
                          <w:t>o</w:t>
                        </w:r>
                        <w:r>
                          <w:rPr>
                            <w:spacing w:val="4"/>
                            <w:w w:val="90"/>
                            <w:sz w:val="21"/>
                          </w:rPr>
                          <w:t>f</w:t>
                        </w:r>
                        <w:r>
                          <w:rPr>
                            <w:spacing w:val="-20"/>
                            <w:w w:val="9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the</w:t>
                        </w:r>
                        <w:r>
                          <w:rPr>
                            <w:spacing w:val="-20"/>
                            <w:w w:val="9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Domestic</w:t>
                        </w:r>
                        <w:r>
                          <w:rPr>
                            <w:spacing w:val="-3"/>
                            <w:w w:val="9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Violence</w:t>
                        </w:r>
                        <w:r>
                          <w:rPr>
                            <w:spacing w:val="-4"/>
                            <w:w w:val="9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Act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thinThickMediumGap" w:sz="4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26"/>
                          <w:ind w:left="53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0.79%</w:t>
                        </w:r>
                      </w:p>
                    </w:tc>
                  </w:tr>
                  <w:tr w:rsidR="00DE2DE1">
                    <w:trPr>
                      <w:trHeight w:val="279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40" w:line="220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Extortion (Under the Common Law or Statutory Law)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thickThinMediumGap" w:sz="4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40" w:line="22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0.53%</w:t>
                        </w:r>
                      </w:p>
                    </w:tc>
                  </w:tr>
                  <w:tr w:rsidR="00DE2DE1">
                    <w:trPr>
                      <w:trHeight w:val="244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line="224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Prevention and Combating of Corrupt Activities Act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line="224" w:lineRule="exact"/>
                          <w:ind w:left="5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0.44%</w:t>
                        </w:r>
                      </w:p>
                    </w:tc>
                  </w:tr>
                  <w:tr w:rsidR="00DE2DE1">
                    <w:trPr>
                      <w:trHeight w:val="288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33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Social Assistance Act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thickThinMediumGap" w:sz="3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33"/>
                          <w:ind w:left="5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0.44%</w:t>
                        </w:r>
                      </w:p>
                    </w:tc>
                  </w:tr>
                  <w:tr w:rsidR="00DE2DE1">
                    <w:trPr>
                      <w:trHeight w:val="278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7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Murder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thinThickMediumGap" w:sz="3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439"/>
                            <w:tab w:val="left" w:pos="1395"/>
                          </w:tabs>
                          <w:spacing w:before="7"/>
                          <w:ind w:left="0" w:right="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w w:val="85"/>
                            <w:sz w:val="21"/>
                            <w:u w:val="single"/>
                          </w:rPr>
                          <w:t>0.35%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ab/>
                        </w:r>
                      </w:p>
                    </w:tc>
                  </w:tr>
                  <w:tr w:rsidR="00DE2DE1">
                    <w:trPr>
                      <w:trHeight w:val="277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9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Perjury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9"/>
                          <w:ind w:left="5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0.35%</w:t>
                        </w:r>
                      </w:p>
                    </w:tc>
                  </w:tr>
                  <w:tr w:rsidR="00DE2DE1">
                    <w:trPr>
                      <w:trHeight w:val="282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11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Act on Justices of the Peace and Commissioners of Oaths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11"/>
                          <w:ind w:left="5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0.26%</w:t>
                        </w:r>
                      </w:p>
                    </w:tc>
                  </w:tr>
                  <w:tr w:rsidR="00DE2DE1">
                    <w:trPr>
                      <w:trHeight w:val="297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40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Abuse of Dependence-producing Substances and Rehabilitation centre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401"/>
                            <w:tab w:val="left" w:pos="1381"/>
                          </w:tabs>
                          <w:spacing w:before="40"/>
                          <w:ind w:left="0" w:right="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w w:val="90"/>
                            <w:sz w:val="20"/>
                            <w:u w:val="single"/>
                          </w:rPr>
                          <w:t>0.26%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DE2DE1">
                    <w:trPr>
                      <w:trHeight w:val="287"/>
                    </w:trPr>
                    <w:tc>
                      <w:tcPr>
                        <w:tcW w:w="6584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23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Intimidation Act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23"/>
                          <w:ind w:left="5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0.26%</w:t>
                        </w:r>
                      </w:p>
                    </w:tc>
                  </w:tr>
                  <w:tr w:rsidR="00DE2DE1">
                    <w:trPr>
                      <w:trHeight w:val="244"/>
                    </w:trPr>
                    <w:tc>
                      <w:tcPr>
                        <w:tcW w:w="6584" w:type="dxa"/>
                        <w:gridSpan w:val="2"/>
                        <w:tcBorders>
                          <w:left w:val="thickThinMediumGap" w:sz="3" w:space="0" w:color="000000"/>
                          <w:bottom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6" w:line="218" w:lineRule="exact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Contravention of the Trespass Act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6" w:line="218" w:lineRule="exact"/>
                          <w:ind w:left="5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0.18%</w:t>
                        </w:r>
                      </w:p>
                    </w:tc>
                  </w:tr>
                  <w:tr w:rsidR="00DE2DE1">
                    <w:trPr>
                      <w:trHeight w:val="321"/>
                    </w:trPr>
                    <w:tc>
                      <w:tcPr>
                        <w:tcW w:w="6584" w:type="dxa"/>
                        <w:gridSpan w:val="2"/>
                        <w:tcBorders>
                          <w:top w:val="single" w:sz="2" w:space="0" w:color="000000"/>
                          <w:left w:val="thickThinMediumGap" w:sz="3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69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Contravention of the Local </w:t>
                        </w:r>
                        <w:r>
                          <w:rPr>
                            <w:sz w:val="20"/>
                            <w:u w:val="single"/>
                          </w:rPr>
                          <w:t>Authoriti</w:t>
                        </w:r>
                        <w:r>
                          <w:rPr>
                            <w:sz w:val="20"/>
                          </w:rPr>
                          <w:t>es Act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69"/>
                          <w:ind w:left="5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0,18%</w:t>
                        </w:r>
                      </w:p>
                    </w:tc>
                  </w:tr>
                  <w:tr w:rsidR="00DE2DE1">
                    <w:trPr>
                      <w:trHeight w:val="287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3918"/>
                          </w:tabs>
                          <w:spacing w:before="18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spacing w:val="-24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Gontravention</w:t>
                        </w:r>
                        <w:r>
                          <w:rPr>
                            <w:spacing w:val="-4"/>
                            <w:w w:val="9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of</w:t>
                        </w:r>
                        <w:r>
                          <w:rPr>
                            <w:spacing w:val="-17"/>
                            <w:w w:val="9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the</w:t>
                        </w:r>
                        <w:r>
                          <w:rPr>
                            <w:spacing w:val="-17"/>
                            <w:w w:val="9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Gauteng</w:t>
                        </w:r>
                        <w:r>
                          <w:rPr>
                            <w:spacing w:val="-3"/>
                            <w:w w:val="9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Liquor</w:t>
                        </w:r>
                        <w:r>
                          <w:rPr>
                            <w:spacing w:val="-8"/>
                            <w:w w:val="9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Act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968"/>
                          </w:tabs>
                          <w:spacing w:before="18"/>
                          <w:ind w:left="0" w:right="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90"/>
                            <w:sz w:val="21"/>
                          </w:rPr>
                          <w:t>0.18</w:t>
                        </w:r>
                        <w:r>
                          <w:rPr>
                            <w:spacing w:val="-1"/>
                            <w:w w:val="90"/>
                            <w:sz w:val="21"/>
                            <w:u w:val="single"/>
                          </w:rPr>
                          <w:t>%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ab/>
                        </w:r>
                      </w:p>
                    </w:tc>
                  </w:tr>
                  <w:tr w:rsidR="00DE2DE1">
                    <w:trPr>
                      <w:trHeight w:val="277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11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Housebreaking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447"/>
                            <w:tab w:val="left" w:pos="1411"/>
                          </w:tabs>
                          <w:spacing w:before="11"/>
                          <w:ind w:left="0" w:right="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w w:val="90"/>
                            <w:sz w:val="21"/>
                            <w:u w:val="single"/>
                          </w:rPr>
                          <w:t>0.18%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ab/>
                        </w:r>
                      </w:p>
                    </w:tc>
                  </w:tr>
                  <w:tr w:rsidR="00DE2DE1">
                    <w:trPr>
                      <w:trHeight w:val="282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23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Aliens Act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23"/>
                          <w:ind w:left="5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0.18%</w:t>
                        </w:r>
                      </w:p>
                    </w:tc>
                  </w:tr>
                  <w:tr w:rsidR="00DE2DE1">
                    <w:trPr>
                      <w:trHeight w:val="282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11"/>
                          <w:ind w:left="9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Contravention of the Drugs and Drug Trafficking Act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11"/>
                          <w:ind w:left="5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0.18%</w:t>
                        </w:r>
                      </w:p>
                    </w:tc>
                  </w:tr>
                  <w:tr w:rsidR="00DE2DE1">
                    <w:trPr>
                      <w:trHeight w:val="277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18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Theft(Other)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18"/>
                          <w:ind w:left="5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0.18%</w:t>
                        </w:r>
                      </w:p>
                    </w:tc>
                  </w:tr>
                  <w:tr w:rsidR="00DE2DE1">
                    <w:trPr>
                      <w:trHeight w:val="272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18" w:line="234" w:lineRule="exact"/>
                          <w:ind w:left="9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Contravention of the Criminal Procedure Act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18" w:line="234" w:lineRule="exact"/>
                          <w:ind w:left="5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0.18%</w:t>
                        </w:r>
                      </w:p>
                    </w:tc>
                  </w:tr>
                  <w:tr w:rsidR="00DE2DE1">
                    <w:trPr>
                      <w:trHeight w:val="301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26"/>
                          <w:ind w:left="9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Rape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26"/>
                          <w:ind w:left="516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O.18%</w:t>
                        </w:r>
                      </w:p>
                    </w:tc>
                  </w:tr>
                  <w:tr w:rsidR="00DE2DE1">
                    <w:trPr>
                      <w:trHeight w:val="251"/>
                    </w:trPr>
                    <w:tc>
                      <w:tcPr>
                        <w:tcW w:w="4786" w:type="dxa"/>
                        <w:vMerge w:val="restart"/>
                        <w:tcBorders>
                          <w:bottom w:val="thinThickMediumGap" w:sz="4" w:space="0" w:color="000000"/>
                          <w:right w:val="nil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4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Contravention of the Hire Purchase Act</w:t>
                        </w:r>
                      </w:p>
                      <w:p w:rsidR="00DE2DE1" w:rsidRDefault="007734A1">
                        <w:pPr>
                          <w:pStyle w:val="TableParagraph"/>
                          <w:spacing w:before="54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Contravention of the Tear-Gas Act</w:t>
                        </w:r>
                      </w:p>
                    </w:tc>
                    <w:tc>
                      <w:tcPr>
                        <w:tcW w:w="1798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DE2DE1" w:rsidRDefault="00DE2DE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4" w:line="227" w:lineRule="exact"/>
                          <w:ind w:left="5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0.18%</w:t>
                        </w:r>
                      </w:p>
                    </w:tc>
                  </w:tr>
                  <w:tr w:rsidR="00DE2DE1">
                    <w:trPr>
                      <w:trHeight w:val="281"/>
                    </w:trPr>
                    <w:tc>
                      <w:tcPr>
                        <w:tcW w:w="4786" w:type="dxa"/>
                        <w:vMerge/>
                        <w:tcBorders>
                          <w:top w:val="nil"/>
                          <w:bottom w:val="thinThickMediumGap" w:sz="4" w:space="0" w:color="000000"/>
                          <w:right w:val="nil"/>
                        </w:tcBorders>
                      </w:tcPr>
                      <w:p w:rsidR="00DE2DE1" w:rsidRDefault="00DE2D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top w:val="single" w:sz="8" w:space="0" w:color="000000"/>
                          <w:left w:val="nil"/>
                          <w:bottom w:val="thinThickMediumGap" w:sz="4" w:space="0" w:color="000000"/>
                        </w:tcBorders>
                      </w:tcPr>
                      <w:p w:rsidR="00DE2DE1" w:rsidRDefault="00DE2DE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18"/>
                          <w:ind w:left="5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0.09%</w:t>
                        </w:r>
                      </w:p>
                    </w:tc>
                  </w:tr>
                  <w:tr w:rsidR="00DE2DE1">
                    <w:trPr>
                      <w:trHeight w:val="260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1" w:line="239" w:lineRule="exact"/>
                          <w:ind w:left="8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Robbery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1" w:line="239" w:lineRule="exact"/>
                          <w:ind w:left="5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0.09%</w:t>
                        </w:r>
                      </w:p>
                    </w:tc>
                  </w:tr>
                  <w:tr w:rsidR="00DE2DE1">
                    <w:trPr>
                      <w:trHeight w:val="282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37" w:line="225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Animals Protection Act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37" w:line="225" w:lineRule="exact"/>
                          <w:ind w:left="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0.09%</w:t>
                        </w:r>
                      </w:p>
                    </w:tc>
                  </w:tr>
                  <w:tr w:rsidR="00DE2DE1">
                    <w:trPr>
                      <w:trHeight w:val="340"/>
                    </w:trPr>
                    <w:tc>
                      <w:tcPr>
                        <w:tcW w:w="6584" w:type="dxa"/>
                        <w:gridSpan w:val="2"/>
                        <w:vMerge w:val="restart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551"/>
                            <w:tab w:val="left" w:pos="3844"/>
                          </w:tabs>
                          <w:spacing w:before="6" w:line="290" w:lineRule="atLeast"/>
                          <w:ind w:left="80" w:right="1519" w:firstLine="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C0</w:t>
                        </w:r>
                        <w:r>
                          <w:rPr>
                            <w:sz w:val="21"/>
                          </w:rPr>
                          <w:tab/>
                          <w:t>a entio  of the  ct on D u s</w:t>
                        </w:r>
                        <w:r>
                          <w:rPr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</w:t>
                        </w:r>
                        <w:r>
                          <w:rPr>
                            <w:sz w:val="21"/>
                          </w:rPr>
                          <w:tab/>
                          <w:t xml:space="preserve">Tra c n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Act </w:t>
                        </w:r>
                        <w:r>
                          <w:rPr>
                            <w:sz w:val="21"/>
                          </w:rPr>
                          <w:t>Contravention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Sexual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OWences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before="54"/>
                          <w:ind w:left="5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0.09%</w:t>
                        </w:r>
                      </w:p>
                    </w:tc>
                  </w:tr>
                  <w:tr w:rsidR="00DE2DE1">
                    <w:trPr>
                      <w:trHeight w:val="239"/>
                    </w:trPr>
                    <w:tc>
                      <w:tcPr>
                        <w:tcW w:w="658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E2DE1" w:rsidRDefault="00DE2D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spacing w:line="219" w:lineRule="exact"/>
                          <w:ind w:left="5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0.09%</w:t>
                        </w:r>
                      </w:p>
                    </w:tc>
                  </w:tr>
                  <w:tr w:rsidR="00DE2DE1">
                    <w:trPr>
                      <w:trHeight w:val="284"/>
                    </w:trPr>
                    <w:tc>
                      <w:tcPr>
                        <w:tcW w:w="6584" w:type="dxa"/>
                        <w:gridSpan w:val="2"/>
                        <w:tcBorders>
                          <w:bottom w:val="thinThickMediumGap" w:sz="4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35" w:line="229" w:lineRule="exact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Offence Unknown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thinThickMediumGap" w:sz="4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35" w:line="229" w:lineRule="exact"/>
                          <w:ind w:left="5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 o9%</w:t>
                        </w:r>
                      </w:p>
                    </w:tc>
                  </w:tr>
                  <w:tr w:rsidR="00DE2DE1">
                    <w:trPr>
                      <w:trHeight w:val="289"/>
                    </w:trPr>
                    <w:tc>
                      <w:tcPr>
                        <w:tcW w:w="6584" w:type="dxa"/>
                        <w:gridSpan w:val="2"/>
                        <w:tcBorders>
                          <w:top w:val="thickThinMediumGap" w:sz="4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32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Corruption Act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thickThinMediumGap" w:sz="4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380"/>
                            <w:tab w:val="left" w:pos="1366"/>
                          </w:tabs>
                          <w:spacing w:before="32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w w:val="90"/>
                            <w:sz w:val="20"/>
                            <w:u w:val="single"/>
                          </w:rPr>
                          <w:t>0.09%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DE2DE1">
                    <w:trPr>
                      <w:trHeight w:val="282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3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Companies Act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511"/>
                          </w:tabs>
                          <w:spacing w:before="30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0.09%</w:t>
                        </w:r>
                      </w:p>
                    </w:tc>
                  </w:tr>
                  <w:tr w:rsidR="00DE2DE1">
                    <w:trPr>
                      <w:trHeight w:val="287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2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Internal Security Act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1117"/>
                          </w:tabs>
                          <w:spacing w:before="28"/>
                          <w:ind w:left="0"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1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0"/>
                            <w:u w:val="single"/>
                          </w:rPr>
                          <w:t>0.09%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DE2DE1">
                    <w:trPr>
                      <w:trHeight w:val="282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21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General Law Amendment Act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423"/>
                            <w:tab w:val="left" w:pos="1405"/>
                          </w:tabs>
                          <w:spacing w:before="21"/>
                          <w:ind w:left="0"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w w:val="90"/>
                            <w:sz w:val="20"/>
                            <w:u w:val="single"/>
                          </w:rPr>
                          <w:t>0.09%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DE2DE1">
                    <w:trPr>
                      <w:trHeight w:val="282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16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Contravention of the Sea Fishery Act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975"/>
                          </w:tabs>
                          <w:spacing w:before="16"/>
                          <w:ind w:left="0" w:right="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90"/>
                            <w:sz w:val="21"/>
                          </w:rPr>
                          <w:t>0.09</w:t>
                        </w:r>
                        <w:r>
                          <w:rPr>
                            <w:spacing w:val="-1"/>
                            <w:w w:val="90"/>
                            <w:sz w:val="21"/>
                            <w:u w:val="single"/>
                          </w:rPr>
                          <w:t>%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ab/>
                        </w:r>
                      </w:p>
                    </w:tc>
                  </w:tr>
                  <w:tr w:rsidR="00DE2DE1">
                    <w:trPr>
                      <w:trHeight w:val="287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3414"/>
                          </w:tabs>
                          <w:spacing w:before="23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</w:t>
                        </w:r>
                        <w:r>
                          <w:rPr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504"/>
                            <w:tab w:val="left" w:pos="1498"/>
                          </w:tabs>
                          <w:spacing w:before="23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0.09%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DE2DE1">
                    <w:trPr>
                      <w:trHeight w:val="277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16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Contempt of Court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406"/>
                            <w:tab w:val="left" w:pos="1386"/>
                          </w:tabs>
                          <w:spacing w:before="16"/>
                          <w:ind w:left="0"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w w:val="90"/>
                            <w:sz w:val="20"/>
                            <w:u w:val="single"/>
                          </w:rPr>
                          <w:t>0.09%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DE2DE1">
                    <w:trPr>
                      <w:trHeight w:val="244"/>
                    </w:trPr>
                    <w:tc>
                      <w:tcPr>
                        <w:tcW w:w="658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33" w:line="19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Kidnapping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8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33" w:line="191" w:lineRule="exact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0.09%</w:t>
                        </w:r>
                      </w:p>
                    </w:tc>
                  </w:tr>
                  <w:tr w:rsidR="00DE2DE1">
                    <w:trPr>
                      <w:trHeight w:val="325"/>
                    </w:trPr>
                    <w:tc>
                      <w:tcPr>
                        <w:tcW w:w="658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54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Contravention of the Diamonds Act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54"/>
                          <w:ind w:left="49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0.09%</w:t>
                        </w:r>
                      </w:p>
                    </w:tc>
                  </w:tr>
                  <w:tr w:rsidR="00DE2DE1">
                    <w:trPr>
                      <w:trHeight w:val="236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tabs>
                            <w:tab w:val="left" w:pos="3805"/>
                          </w:tabs>
                          <w:spacing w:line="217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Arso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n,</w:t>
                        </w:r>
                        <w:r>
                          <w:rPr>
                            <w:spacing w:val="-28"/>
                            <w:w w:val="95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under</w:t>
                        </w:r>
                        <w:r>
                          <w:rPr>
                            <w:spacing w:val="-27"/>
                            <w:w w:val="95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the</w:t>
                        </w:r>
                        <w:r>
                          <w:rPr>
                            <w:spacing w:val="-34"/>
                            <w:w w:val="95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Common</w:t>
                        </w:r>
                        <w:r>
                          <w:rPr>
                            <w:spacing w:val="-29"/>
                            <w:w w:val="95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Law</w:t>
                        </w:r>
                        <w:r>
                          <w:rPr>
                            <w:spacing w:val="-28"/>
                            <w:w w:val="95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or</w:t>
                        </w:r>
                        <w:r>
                          <w:rPr>
                            <w:spacing w:val="-33"/>
                            <w:w w:val="95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Statut</w:t>
                        </w:r>
                        <w:r>
                          <w:rPr>
                            <w:w w:val="95"/>
                            <w:sz w:val="21"/>
                          </w:rPr>
                          <w:t>o</w:t>
                        </w:r>
                        <w:r>
                          <w:rPr>
                            <w:w w:val="95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Law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thinThickMediumGap" w:sz="4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line="217" w:lineRule="exact"/>
                          <w:ind w:left="49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0.09%</w:t>
                        </w:r>
                      </w:p>
                    </w:tc>
                  </w:tr>
                  <w:tr w:rsidR="00DE2DE1">
                    <w:trPr>
                      <w:trHeight w:val="279"/>
                    </w:trPr>
                    <w:tc>
                      <w:tcPr>
                        <w:tcW w:w="6584" w:type="dxa"/>
                        <w:gridSpan w:val="2"/>
                      </w:tcPr>
                      <w:p w:rsidR="00DE2DE1" w:rsidRDefault="007734A1">
                        <w:pPr>
                          <w:pStyle w:val="TableParagraph"/>
                          <w:spacing w:before="18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Contravention of the Public Safety Act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thickThinMediumGap" w:sz="4" w:space="0" w:color="000000"/>
                        </w:tcBorders>
                      </w:tcPr>
                      <w:p w:rsidR="00DE2DE1" w:rsidRDefault="007734A1">
                        <w:pPr>
                          <w:pStyle w:val="TableParagraph"/>
                          <w:spacing w:before="18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0.09%</w:t>
                        </w:r>
                      </w:p>
                    </w:tc>
                  </w:tr>
                </w:tbl>
                <w:p w:rsidR="00DE2DE1" w:rsidRDefault="00DE2DE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734A1">
        <w:rPr>
          <w:noProof/>
          <w:position w:val="-2"/>
          <w:sz w:val="14"/>
          <w:lang w:val="en-ZA" w:eastAsia="en-ZA" w:bidi="ar-SA"/>
        </w:rPr>
        <w:drawing>
          <wp:inline distT="0" distB="0" distL="0" distR="0">
            <wp:extent cx="118872" cy="914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DE2DE1">
      <w:pPr>
        <w:pStyle w:val="BodyText"/>
        <w:rPr>
          <w:sz w:val="22"/>
        </w:rPr>
      </w:pPr>
    </w:p>
    <w:p w:rsidR="00DE2DE1" w:rsidRDefault="007734A1">
      <w:pPr>
        <w:spacing w:before="191"/>
        <w:ind w:left="128"/>
        <w:rPr>
          <w:sz w:val="21"/>
        </w:rPr>
      </w:pPr>
      <w:r>
        <w:rPr>
          <w:w w:val="14"/>
          <w:sz w:val="21"/>
        </w:rPr>
        <w:t>'</w:t>
      </w:r>
    </w:p>
    <w:p w:rsidR="00DE2DE1" w:rsidRDefault="00DE2DE1">
      <w:pPr>
        <w:pStyle w:val="BodyText"/>
        <w:spacing w:before="10"/>
        <w:rPr>
          <w:sz w:val="21"/>
        </w:rPr>
      </w:pPr>
      <w:r w:rsidRPr="00DE2DE1">
        <w:pict>
          <v:line id="_x0000_s1033" style="position:absolute;z-index:-251656704;mso-wrap-distance-left:0;mso-wrap-distance-right:0;mso-position-horizontal-relative:page" from="160.55pt,14.7pt" to="368.9pt,14.7pt" strokeweight=".24pt">
            <w10:wrap type="topAndBottom" anchorx="page"/>
          </v:line>
        </w:pict>
      </w:r>
    </w:p>
    <w:p w:rsidR="00DE2DE1" w:rsidRDefault="00DE2DE1">
      <w:pPr>
        <w:rPr>
          <w:sz w:val="21"/>
        </w:rPr>
        <w:sectPr w:rsidR="00DE2DE1">
          <w:pgSz w:w="11910" w:h="16850"/>
          <w:pgMar w:top="1220" w:right="1480" w:bottom="280" w:left="1460" w:header="720" w:footer="720" w:gutter="0"/>
          <w:cols w:space="720"/>
        </w:sectPr>
      </w:pPr>
    </w:p>
    <w:p w:rsidR="00DE2DE1" w:rsidRDefault="007734A1">
      <w:pPr>
        <w:pStyle w:val="BodyText"/>
        <w:spacing w:before="80"/>
        <w:ind w:left="4327" w:right="4304"/>
        <w:jc w:val="center"/>
      </w:pPr>
      <w:r>
        <w:rPr>
          <w:w w:val="90"/>
        </w:rPr>
        <w:lastRenderedPageBreak/>
        <w:t>14</w:t>
      </w:r>
    </w:p>
    <w:p w:rsidR="00DE2DE1" w:rsidRDefault="00DE2DE1">
      <w:pPr>
        <w:pStyle w:val="BodyText"/>
        <w:rPr>
          <w:sz w:val="20"/>
        </w:rPr>
      </w:pPr>
    </w:p>
    <w:p w:rsidR="00DE2DE1" w:rsidRDefault="00DE2DE1">
      <w:pPr>
        <w:pStyle w:val="BodyText"/>
        <w:spacing w:before="3"/>
        <w:rPr>
          <w:sz w:val="20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0"/>
        <w:gridCol w:w="1536"/>
      </w:tblGrid>
      <w:tr w:rsidR="00DE2DE1">
        <w:trPr>
          <w:trHeight w:val="292"/>
        </w:trPr>
        <w:tc>
          <w:tcPr>
            <w:tcW w:w="6600" w:type="dxa"/>
          </w:tcPr>
          <w:p w:rsidR="00DE2DE1" w:rsidRDefault="007734A1">
            <w:pPr>
              <w:pStyle w:val="TableParagraph"/>
              <w:spacing w:before="20" w:line="252" w:lineRule="exact"/>
              <w:ind w:left="2932" w:right="287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Offence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19" w:line="253" w:lineRule="exact"/>
              <w:ind w:left="186" w:right="17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Percentage</w:t>
            </w:r>
          </w:p>
        </w:tc>
      </w:tr>
      <w:tr w:rsidR="00DE2DE1">
        <w:trPr>
          <w:trHeight w:val="282"/>
        </w:trPr>
        <w:tc>
          <w:tcPr>
            <w:tcW w:w="6600" w:type="dxa"/>
          </w:tcPr>
          <w:p w:rsidR="00DE2DE1" w:rsidRDefault="007734A1">
            <w:pPr>
              <w:pStyle w:val="TableParagraph"/>
              <w:spacing w:before="26" w:line="237" w:lineRule="exact"/>
              <w:ind w:left="119"/>
              <w:rPr>
                <w:sz w:val="21"/>
              </w:rPr>
            </w:pPr>
            <w:r>
              <w:rPr>
                <w:sz w:val="21"/>
              </w:rPr>
              <w:t>Indecent Assault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3" w:line="239" w:lineRule="exact"/>
              <w:ind w:left="186" w:right="156"/>
              <w:jc w:val="center"/>
            </w:pPr>
            <w:r>
              <w:rPr>
                <w:w w:val="95"/>
              </w:rPr>
              <w:t>0.09%</w:t>
            </w:r>
          </w:p>
        </w:tc>
      </w:tr>
      <w:tr w:rsidR="00DE2DE1">
        <w:trPr>
          <w:trHeight w:val="296"/>
        </w:trPr>
        <w:tc>
          <w:tcPr>
            <w:tcW w:w="6600" w:type="dxa"/>
          </w:tcPr>
          <w:p w:rsidR="00DE2DE1" w:rsidRDefault="007734A1">
            <w:pPr>
              <w:pStyle w:val="TableParagraph"/>
              <w:spacing w:before="23"/>
              <w:ind w:left="119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1"/>
              <w:ind w:left="147" w:right="177"/>
              <w:jc w:val="center"/>
            </w:pPr>
            <w:r>
              <w:rPr>
                <w:w w:val="95"/>
              </w:rPr>
              <w:t>100.00°/</w:t>
            </w:r>
          </w:p>
        </w:tc>
      </w:tr>
    </w:tbl>
    <w:p w:rsidR="00DE2DE1" w:rsidRDefault="00DE2DE1">
      <w:pPr>
        <w:pStyle w:val="BodyText"/>
        <w:spacing w:before="3"/>
        <w:rPr>
          <w:sz w:val="6"/>
        </w:rPr>
      </w:pPr>
    </w:p>
    <w:p w:rsidR="00DE2DE1" w:rsidRDefault="007734A1">
      <w:pPr>
        <w:pStyle w:val="Heading1"/>
        <w:spacing w:before="115" w:line="216" w:lineRule="auto"/>
        <w:ind w:left="191"/>
      </w:pPr>
      <w:r>
        <w:rPr>
          <w:w w:val="95"/>
        </w:rPr>
        <w:t>Office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National</w:t>
      </w:r>
      <w:r>
        <w:rPr>
          <w:spacing w:val="-6"/>
          <w:w w:val="95"/>
        </w:rPr>
        <w:t xml:space="preserve"> </w:t>
      </w:r>
      <w:r>
        <w:rPr>
          <w:w w:val="95"/>
        </w:rPr>
        <w:t>Commissioner: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total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19</w:t>
      </w:r>
      <w:r>
        <w:rPr>
          <w:spacing w:val="-10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-5"/>
          <w:w w:val="95"/>
        </w:rPr>
        <w:t xml:space="preserve"> </w:t>
      </w:r>
      <w:r>
        <w:rPr>
          <w:w w:val="95"/>
        </w:rPr>
        <w:t>offences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against </w:t>
      </w:r>
      <w:r>
        <w:t>their</w:t>
      </w:r>
      <w:r>
        <w:rPr>
          <w:spacing w:val="7"/>
        </w:rPr>
        <w:t xml:space="preserve"> </w:t>
      </w:r>
      <w:r>
        <w:t>names.</w:t>
      </w:r>
    </w:p>
    <w:p w:rsidR="00DE2DE1" w:rsidRDefault="00DE2DE1">
      <w:pPr>
        <w:pStyle w:val="BodyText"/>
        <w:spacing w:before="3"/>
      </w:pP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3"/>
        <w:gridCol w:w="3622"/>
        <w:gridCol w:w="1536"/>
      </w:tblGrid>
      <w:tr w:rsidR="00DE2DE1">
        <w:trPr>
          <w:trHeight w:val="297"/>
        </w:trPr>
        <w:tc>
          <w:tcPr>
            <w:tcW w:w="6615" w:type="dxa"/>
            <w:gridSpan w:val="2"/>
          </w:tcPr>
          <w:p w:rsidR="00DE2DE1" w:rsidRDefault="007734A1">
            <w:pPr>
              <w:pStyle w:val="TableParagraph"/>
              <w:spacing w:before="54" w:line="222" w:lineRule="exact"/>
              <w:ind w:left="257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n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54" w:line="222" w:lineRule="exact"/>
              <w:ind w:left="186" w:right="164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306"/>
        </w:trPr>
        <w:tc>
          <w:tcPr>
            <w:tcW w:w="6615" w:type="dxa"/>
            <w:gridSpan w:val="2"/>
          </w:tcPr>
          <w:p w:rsidR="00DE2DE1" w:rsidRDefault="007734A1">
            <w:pPr>
              <w:pStyle w:val="TableParagraph"/>
              <w:tabs>
                <w:tab w:val="left" w:pos="2546"/>
              </w:tabs>
              <w:spacing w:before="30" w:line="256" w:lineRule="exact"/>
              <w:ind w:left="131"/>
              <w:rPr>
                <w:sz w:val="20"/>
              </w:rPr>
            </w:pPr>
            <w:r>
              <w:rPr>
                <w:sz w:val="20"/>
              </w:rPr>
              <w:t xml:space="preserve">Co)trav  </w:t>
            </w:r>
            <w:r>
              <w:rPr>
                <w:position w:val="-2"/>
                <w:sz w:val="20"/>
              </w:rPr>
              <w:t xml:space="preserve">nt)  </w:t>
            </w:r>
            <w:r>
              <w:rPr>
                <w:sz w:val="20"/>
              </w:rPr>
              <w:t>n 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Rod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d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54"/>
              <w:ind w:left="186" w:right="140"/>
              <w:jc w:val="center"/>
              <w:rPr>
                <w:sz w:val="19"/>
              </w:rPr>
            </w:pPr>
            <w:r>
              <w:rPr>
                <w:sz w:val="19"/>
              </w:rPr>
              <w:t>45.83%</w:t>
            </w:r>
          </w:p>
        </w:tc>
      </w:tr>
      <w:tr w:rsidR="00DE2DE1">
        <w:trPr>
          <w:trHeight w:val="253"/>
        </w:trPr>
        <w:tc>
          <w:tcPr>
            <w:tcW w:w="6615" w:type="dxa"/>
            <w:gridSpan w:val="2"/>
          </w:tcPr>
          <w:p w:rsidR="00DE2DE1" w:rsidRDefault="007734A1">
            <w:pPr>
              <w:pStyle w:val="TableParagraph"/>
              <w:tabs>
                <w:tab w:val="left" w:pos="1400"/>
                <w:tab w:val="left" w:pos="2762"/>
              </w:tabs>
              <w:spacing w:before="11" w:line="222" w:lineRule="exact"/>
              <w:ind w:left="738"/>
              <w:rPr>
                <w:sz w:val="20"/>
              </w:rPr>
            </w:pPr>
            <w:r>
              <w:rPr>
                <w:position w:val="-2"/>
                <w:sz w:val="20"/>
              </w:rPr>
              <w:t>,</w:t>
            </w:r>
            <w:r>
              <w:rPr>
                <w:position w:val="-2"/>
                <w:sz w:val="20"/>
              </w:rPr>
              <w:tab/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19"/>
              </w:rPr>
              <w:t xml:space="preserve">A </w:t>
            </w:r>
            <w:r>
              <w:rPr>
                <w:sz w:val="20"/>
              </w:rPr>
              <w:t>A‹ n .n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18" w:line="215" w:lineRule="exact"/>
              <w:ind w:left="186" w:right="157"/>
              <w:jc w:val="center"/>
              <w:rPr>
                <w:sz w:val="20"/>
              </w:rPr>
            </w:pPr>
            <w:r>
              <w:rPr>
                <w:sz w:val="20"/>
              </w:rPr>
              <w:t>16.67%</w:t>
            </w:r>
          </w:p>
        </w:tc>
      </w:tr>
      <w:tr w:rsidR="00DE2DE1">
        <w:trPr>
          <w:trHeight w:val="292"/>
        </w:trPr>
        <w:tc>
          <w:tcPr>
            <w:tcW w:w="6615" w:type="dxa"/>
            <w:gridSpan w:val="2"/>
          </w:tcPr>
          <w:p w:rsidR="00DE2DE1" w:rsidRDefault="007734A1">
            <w:pPr>
              <w:pStyle w:val="TableParagraph"/>
              <w:spacing w:before="2" w:line="270" w:lineRule="exact"/>
              <w:ind w:left="483"/>
              <w:rPr>
                <w:sz w:val="20"/>
              </w:rPr>
            </w:pPr>
            <w:r>
              <w:rPr>
                <w:position w:val="5"/>
                <w:sz w:val="20"/>
              </w:rPr>
              <w:t xml:space="preserve">tavention </w:t>
            </w:r>
            <w:r>
              <w:rPr>
                <w:sz w:val="20"/>
              </w:rPr>
              <w:t>of the Gauteng Liquor Act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45" w:line="227" w:lineRule="exact"/>
              <w:ind w:left="186" w:right="157"/>
              <w:jc w:val="center"/>
              <w:rPr>
                <w:sz w:val="20"/>
              </w:rPr>
            </w:pPr>
            <w:r>
              <w:rPr>
                <w:sz w:val="20"/>
              </w:rPr>
              <w:t>16.67%</w:t>
            </w:r>
          </w:p>
        </w:tc>
      </w:tr>
      <w:tr w:rsidR="00DE2DE1">
        <w:trPr>
          <w:trHeight w:val="258"/>
        </w:trPr>
        <w:tc>
          <w:tcPr>
            <w:tcW w:w="6615" w:type="dxa"/>
            <w:gridSpan w:val="2"/>
          </w:tcPr>
          <w:p w:rsidR="00DE2DE1" w:rsidRDefault="007734A1">
            <w:pPr>
              <w:pStyle w:val="TableParagraph"/>
              <w:spacing w:line="222" w:lineRule="exact"/>
              <w:ind w:left="242"/>
              <w:rPr>
                <w:sz w:val="21"/>
              </w:rPr>
            </w:pPr>
            <w:r>
              <w:rPr>
                <w:sz w:val="21"/>
              </w:rPr>
              <w:t>he</w:t>
            </w:r>
          </w:p>
        </w:tc>
        <w:tc>
          <w:tcPr>
            <w:tcW w:w="1536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33" w:line="205" w:lineRule="exact"/>
              <w:ind w:left="186" w:right="147"/>
              <w:jc w:val="center"/>
              <w:rPr>
                <w:sz w:val="20"/>
              </w:rPr>
            </w:pPr>
            <w:r>
              <w:rPr>
                <w:sz w:val="20"/>
              </w:rPr>
              <w:t>8.33%</w:t>
            </w:r>
          </w:p>
        </w:tc>
      </w:tr>
      <w:tr w:rsidR="00DE2DE1">
        <w:trPr>
          <w:trHeight w:val="258"/>
        </w:trPr>
        <w:tc>
          <w:tcPr>
            <w:tcW w:w="2993" w:type="dxa"/>
            <w:vMerge w:val="restart"/>
            <w:tcBorders>
              <w:top w:val="thickThinMediumGap" w:sz="4" w:space="0" w:color="000000"/>
              <w:right w:val="nil"/>
            </w:tcBorders>
          </w:tcPr>
          <w:p w:rsidR="00DE2DE1" w:rsidRDefault="007734A1">
            <w:pPr>
              <w:pStyle w:val="TableParagraph"/>
              <w:spacing w:before="40"/>
              <w:ind w:left="0" w:right="151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t</w:t>
            </w:r>
          </w:p>
          <w:p w:rsidR="00DE2DE1" w:rsidRDefault="007734A1">
            <w:pPr>
              <w:pStyle w:val="TableParagraph"/>
              <w:tabs>
                <w:tab w:val="left" w:pos="251"/>
              </w:tabs>
              <w:spacing w:before="55"/>
              <w:ind w:left="0" w:right="1480"/>
              <w:jc w:val="center"/>
              <w:rPr>
                <w:sz w:val="20"/>
              </w:rPr>
            </w:pPr>
            <w:r>
              <w:rPr>
                <w:w w:val="93"/>
                <w:position w:val="1"/>
                <w:sz w:val="20"/>
              </w:rPr>
              <w:t>'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1"/>
                <w:w w:val="82"/>
                <w:sz w:val="20"/>
              </w:rPr>
              <w:t>a</w:t>
            </w:r>
            <w:r>
              <w:rPr>
                <w:spacing w:val="-24"/>
                <w:w w:val="82"/>
                <w:sz w:val="20"/>
              </w:rPr>
              <w:t>e</w:t>
            </w:r>
            <w:r>
              <w:rPr>
                <w:spacing w:val="13"/>
                <w:w w:val="43"/>
                <w:sz w:val="20"/>
              </w:rPr>
              <w:t>'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w w:val="96"/>
                <w:position w:val="1"/>
                <w:sz w:val="20"/>
              </w:rPr>
              <w:t>ln'uria</w:t>
            </w:r>
          </w:p>
        </w:tc>
        <w:tc>
          <w:tcPr>
            <w:tcW w:w="3622" w:type="dxa"/>
            <w:tcBorders>
              <w:top w:val="thickThinMediumGap" w:sz="4" w:space="0" w:color="000000"/>
              <w:left w:val="nil"/>
              <w:bottom w:val="single" w:sz="8" w:space="0" w:color="000000"/>
            </w:tcBorders>
          </w:tcPr>
          <w:p w:rsidR="00DE2DE1" w:rsidRDefault="00DE2D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37" w:line="201" w:lineRule="exact"/>
              <w:ind w:left="186" w:right="148"/>
              <w:jc w:val="center"/>
              <w:rPr>
                <w:sz w:val="21"/>
              </w:rPr>
            </w:pPr>
            <w:r>
              <w:rPr>
                <w:sz w:val="21"/>
              </w:rPr>
              <w:t>4.17%</w:t>
            </w:r>
          </w:p>
        </w:tc>
      </w:tr>
      <w:tr w:rsidR="00DE2DE1">
        <w:trPr>
          <w:trHeight w:val="320"/>
        </w:trPr>
        <w:tc>
          <w:tcPr>
            <w:tcW w:w="2993" w:type="dxa"/>
            <w:vMerge/>
            <w:tcBorders>
              <w:top w:val="nil"/>
              <w:right w:val="nil"/>
            </w:tcBorders>
          </w:tcPr>
          <w:p w:rsidR="00DE2DE1" w:rsidRDefault="00DE2DE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nil"/>
            </w:tcBorders>
          </w:tcPr>
          <w:p w:rsidR="00DE2DE1" w:rsidRDefault="007734A1">
            <w:pPr>
              <w:pStyle w:val="TableParagraph"/>
              <w:spacing w:before="42"/>
              <w:ind w:left="1171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64"/>
              <w:ind w:left="186" w:right="150"/>
              <w:jc w:val="center"/>
              <w:rPr>
                <w:sz w:val="20"/>
              </w:rPr>
            </w:pPr>
            <w:r>
              <w:rPr>
                <w:sz w:val="20"/>
              </w:rPr>
              <w:t>4.17%</w:t>
            </w:r>
          </w:p>
        </w:tc>
      </w:tr>
      <w:tr w:rsidR="00DE2DE1">
        <w:trPr>
          <w:trHeight w:val="268"/>
        </w:trPr>
        <w:tc>
          <w:tcPr>
            <w:tcW w:w="6615" w:type="dxa"/>
            <w:gridSpan w:val="2"/>
          </w:tcPr>
          <w:p w:rsidR="00DE2DE1" w:rsidRDefault="007734A1">
            <w:pPr>
              <w:pStyle w:val="TableParagraph"/>
              <w:tabs>
                <w:tab w:val="left" w:pos="476"/>
              </w:tabs>
              <w:spacing w:line="248" w:lineRule="exact"/>
              <w:ind w:left="124"/>
              <w:rPr>
                <w:sz w:val="20"/>
              </w:rPr>
            </w:pPr>
            <w:r>
              <w:rPr>
                <w:w w:val="89"/>
                <w:sz w:val="20"/>
              </w:rPr>
              <w:t>C</w:t>
            </w:r>
            <w:r>
              <w:rPr>
                <w:sz w:val="20"/>
              </w:rPr>
              <w:tab/>
            </w:r>
            <w:r>
              <w:rPr>
                <w:spacing w:val="-49"/>
                <w:w w:val="98"/>
                <w:position w:val="3"/>
                <w:sz w:val="20"/>
              </w:rPr>
              <w:t>t</w:t>
            </w:r>
            <w:r>
              <w:rPr>
                <w:w w:val="27"/>
                <w:position w:val="3"/>
                <w:sz w:val="20"/>
              </w:rPr>
              <w:t>)</w:t>
            </w:r>
            <w:r>
              <w:rPr>
                <w:position w:val="3"/>
                <w:sz w:val="20"/>
              </w:rPr>
              <w:t xml:space="preserve"> </w:t>
            </w:r>
            <w:r>
              <w:rPr>
                <w:spacing w:val="-17"/>
                <w:position w:val="3"/>
                <w:sz w:val="20"/>
              </w:rPr>
              <w:t xml:space="preserve"> </w:t>
            </w:r>
            <w:r>
              <w:rPr>
                <w:spacing w:val="-1"/>
                <w:w w:val="93"/>
                <w:position w:val="3"/>
                <w:sz w:val="20"/>
              </w:rPr>
              <w:t>aventlo</w:t>
            </w:r>
            <w:r>
              <w:rPr>
                <w:w w:val="93"/>
                <w:position w:val="3"/>
                <w:sz w:val="20"/>
              </w:rPr>
              <w:t>n</w:t>
            </w:r>
            <w:r>
              <w:rPr>
                <w:spacing w:val="12"/>
                <w:position w:val="3"/>
                <w:sz w:val="20"/>
              </w:rPr>
              <w:t xml:space="preserve"> </w:t>
            </w:r>
            <w:r>
              <w:rPr>
                <w:spacing w:val="-1"/>
                <w:w w:val="93"/>
                <w:sz w:val="20"/>
              </w:rPr>
              <w:t>o</w:t>
            </w:r>
            <w:r>
              <w:rPr>
                <w:w w:val="93"/>
                <w:sz w:val="20"/>
              </w:rPr>
              <w:t>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3"/>
                <w:sz w:val="20"/>
              </w:rPr>
              <w:t>th</w:t>
            </w:r>
            <w:r>
              <w:rPr>
                <w:w w:val="93"/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w w:val="93"/>
                <w:sz w:val="20"/>
              </w:rPr>
              <w:t>Domesti</w:t>
            </w:r>
            <w:r>
              <w:rPr>
                <w:w w:val="93"/>
                <w:sz w:val="20"/>
              </w:rPr>
              <w:t>c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w w:val="94"/>
                <w:sz w:val="20"/>
              </w:rPr>
              <w:t>Violenc</w:t>
            </w:r>
            <w:r>
              <w:rPr>
                <w:w w:val="94"/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w w:val="93"/>
                <w:sz w:val="20"/>
              </w:rPr>
              <w:t>Act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23" w:line="225" w:lineRule="exact"/>
              <w:ind w:left="186" w:right="156"/>
              <w:jc w:val="center"/>
              <w:rPr>
                <w:sz w:val="20"/>
              </w:rPr>
            </w:pPr>
            <w:r>
              <w:rPr>
                <w:sz w:val="20"/>
              </w:rPr>
              <w:t>4.17%</w:t>
            </w:r>
          </w:p>
        </w:tc>
      </w:tr>
      <w:tr w:rsidR="00DE2DE1">
        <w:trPr>
          <w:trHeight w:val="297"/>
        </w:trPr>
        <w:tc>
          <w:tcPr>
            <w:tcW w:w="6615" w:type="dxa"/>
            <w:gridSpan w:val="2"/>
          </w:tcPr>
          <w:p w:rsidR="00DE2DE1" w:rsidRDefault="007734A1">
            <w:pPr>
              <w:pStyle w:val="TableParagraph"/>
              <w:spacing w:before="6"/>
              <w:ind w:left="169"/>
              <w:rPr>
                <w:sz w:val="20"/>
              </w:rPr>
            </w:pPr>
            <w:r>
              <w:rPr>
                <w:w w:val="89"/>
                <w:sz w:val="20"/>
              </w:rPr>
              <w:t>,</w:t>
            </w:r>
          </w:p>
        </w:tc>
        <w:tc>
          <w:tcPr>
            <w:tcW w:w="1536" w:type="dxa"/>
          </w:tcPr>
          <w:p w:rsidR="00DE2DE1" w:rsidRDefault="007734A1">
            <w:pPr>
              <w:pStyle w:val="TableParagraph"/>
              <w:spacing w:before="52"/>
              <w:ind w:left="186" w:right="173"/>
              <w:jc w:val="center"/>
              <w:rPr>
                <w:sz w:val="19"/>
              </w:rPr>
            </w:pPr>
            <w:r>
              <w:rPr>
                <w:sz w:val="19"/>
              </w:rPr>
              <w:t>100.00%</w:t>
            </w:r>
          </w:p>
        </w:tc>
      </w:tr>
    </w:tbl>
    <w:p w:rsidR="00DE2DE1" w:rsidRDefault="007734A1">
      <w:pPr>
        <w:pStyle w:val="BodyText"/>
        <w:spacing w:before="196" w:line="218" w:lineRule="auto"/>
        <w:ind w:left="163" w:right="203" w:firstLine="6"/>
      </w:pPr>
      <w:r>
        <w:t>Division:</w:t>
      </w:r>
      <w:r>
        <w:rPr>
          <w:spacing w:val="-16"/>
        </w:rPr>
        <w:t xml:space="preserve"> </w:t>
      </w:r>
      <w:r>
        <w:t>Technology</w:t>
      </w:r>
      <w:r>
        <w:rPr>
          <w:spacing w:val="-13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Services:</w:t>
      </w:r>
      <w:r>
        <w:rPr>
          <w:spacing w:val="-18"/>
        </w:rPr>
        <w:t xml:space="preserve"> </w:t>
      </w:r>
      <w:r>
        <w:t>Two</w:t>
      </w:r>
      <w:r>
        <w:rPr>
          <w:spacing w:val="-26"/>
        </w:rPr>
        <w:t xml:space="preserve"> </w:t>
      </w:r>
      <w:r>
        <w:t>members</w:t>
      </w:r>
      <w:r>
        <w:rPr>
          <w:spacing w:val="-18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offences</w:t>
      </w:r>
      <w:r>
        <w:rPr>
          <w:spacing w:val="-20"/>
        </w:rPr>
        <w:t xml:space="preserve"> </w:t>
      </w:r>
      <w:r>
        <w:t>against their</w:t>
      </w:r>
      <w:r>
        <w:rPr>
          <w:spacing w:val="10"/>
        </w:rPr>
        <w:t xml:space="preserve"> </w:t>
      </w:r>
      <w:r>
        <w:t>names.</w:t>
      </w:r>
    </w:p>
    <w:p w:rsidR="00DE2DE1" w:rsidRDefault="00DE2DE1">
      <w:pPr>
        <w:pStyle w:val="BodyText"/>
        <w:spacing w:before="4" w:after="1"/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0"/>
        <w:gridCol w:w="1532"/>
      </w:tblGrid>
      <w:tr w:rsidR="00DE2DE1">
        <w:trPr>
          <w:trHeight w:val="294"/>
        </w:trPr>
        <w:tc>
          <w:tcPr>
            <w:tcW w:w="6610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56" w:line="218" w:lineRule="exact"/>
              <w:ind w:left="2950" w:right="28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Offence</w:t>
            </w:r>
          </w:p>
        </w:tc>
        <w:tc>
          <w:tcPr>
            <w:tcW w:w="1532" w:type="dxa"/>
          </w:tcPr>
          <w:p w:rsidR="00DE2DE1" w:rsidRDefault="007734A1">
            <w:pPr>
              <w:pStyle w:val="TableParagraph"/>
              <w:spacing w:before="54" w:line="220" w:lineRule="exact"/>
              <w:ind w:left="240" w:right="213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DE2DE1">
        <w:trPr>
          <w:trHeight w:val="277"/>
        </w:trPr>
        <w:tc>
          <w:tcPr>
            <w:tcW w:w="6610" w:type="dxa"/>
            <w:tcBorders>
              <w:top w:val="thickThinMediumGap" w:sz="4" w:space="0" w:color="000000"/>
            </w:tcBorders>
          </w:tcPr>
          <w:p w:rsidR="00DE2DE1" w:rsidRDefault="007734A1">
            <w:pPr>
              <w:pStyle w:val="TableParagraph"/>
              <w:spacing w:before="9"/>
              <w:ind w:left="113"/>
              <w:rPr>
                <w:sz w:val="21"/>
              </w:rPr>
            </w:pPr>
            <w:r>
              <w:rPr>
                <w:sz w:val="21"/>
              </w:rPr>
              <w:t>Contravention of the Road Traffic Act</w:t>
            </w:r>
          </w:p>
        </w:tc>
        <w:tc>
          <w:tcPr>
            <w:tcW w:w="1532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before="16" w:line="241" w:lineRule="exact"/>
              <w:ind w:left="235" w:right="213"/>
              <w:jc w:val="center"/>
              <w:rPr>
                <w:sz w:val="21"/>
              </w:rPr>
            </w:pPr>
            <w:r>
              <w:rPr>
                <w:sz w:val="21"/>
              </w:rPr>
              <w:t>100.00%</w:t>
            </w:r>
          </w:p>
        </w:tc>
      </w:tr>
      <w:tr w:rsidR="00DE2DE1">
        <w:trPr>
          <w:trHeight w:val="236"/>
        </w:trPr>
        <w:tc>
          <w:tcPr>
            <w:tcW w:w="6610" w:type="dxa"/>
            <w:tcBorders>
              <w:bottom w:val="thinThickMediumGap" w:sz="4" w:space="0" w:color="000000"/>
            </w:tcBorders>
          </w:tcPr>
          <w:p w:rsidR="00DE2DE1" w:rsidRDefault="007734A1">
            <w:pPr>
              <w:pStyle w:val="TableParagraph"/>
              <w:spacing w:line="216" w:lineRule="exact"/>
              <w:ind w:left="112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532" w:type="dxa"/>
            <w:tcBorders>
              <w:top w:val="thickThinMediumGap" w:sz="4" w:space="0" w:color="000000"/>
              <w:bottom w:val="single" w:sz="8" w:space="0" w:color="000000"/>
            </w:tcBorders>
          </w:tcPr>
          <w:p w:rsidR="00DE2DE1" w:rsidRDefault="007734A1">
            <w:pPr>
              <w:pStyle w:val="TableParagraph"/>
              <w:spacing w:before="22" w:line="194" w:lineRule="exact"/>
              <w:ind w:left="235" w:right="213"/>
              <w:jc w:val="center"/>
              <w:rPr>
                <w:sz w:val="19"/>
              </w:rPr>
            </w:pPr>
            <w:r>
              <w:rPr>
                <w:sz w:val="19"/>
              </w:rPr>
              <w:t>100.00%</w:t>
            </w:r>
          </w:p>
        </w:tc>
      </w:tr>
    </w:tbl>
    <w:p w:rsidR="00DE2DE1" w:rsidRDefault="00DE2DE1">
      <w:pPr>
        <w:pStyle w:val="BodyText"/>
        <w:rPr>
          <w:sz w:val="26"/>
        </w:rPr>
      </w:pPr>
    </w:p>
    <w:p w:rsidR="00DE2DE1" w:rsidRDefault="007734A1">
      <w:pPr>
        <w:pStyle w:val="BodyText"/>
        <w:spacing w:before="157"/>
        <w:ind w:left="155"/>
      </w:pPr>
      <w:r>
        <w:t>Reply to question 197 recommended/</w:t>
      </w:r>
    </w:p>
    <w:p w:rsidR="00DE2DE1" w:rsidRDefault="00DE2DE1">
      <w:pPr>
        <w:pStyle w:val="BodyText"/>
        <w:rPr>
          <w:sz w:val="20"/>
        </w:rPr>
      </w:pPr>
    </w:p>
    <w:p w:rsidR="00DE2DE1" w:rsidRDefault="00DE2DE1">
      <w:pPr>
        <w:pStyle w:val="BodyText"/>
        <w:rPr>
          <w:sz w:val="20"/>
        </w:rPr>
      </w:pPr>
    </w:p>
    <w:p w:rsidR="00DE2DE1" w:rsidRDefault="00DE2DE1">
      <w:pPr>
        <w:pStyle w:val="BodyText"/>
        <w:rPr>
          <w:sz w:val="20"/>
        </w:rPr>
      </w:pPr>
    </w:p>
    <w:p w:rsidR="00DE2DE1" w:rsidRDefault="00DE2DE1">
      <w:pPr>
        <w:pStyle w:val="BodyText"/>
        <w:rPr>
          <w:sz w:val="20"/>
        </w:rPr>
      </w:pPr>
    </w:p>
    <w:p w:rsidR="00DE2DE1" w:rsidRDefault="00DE2DE1">
      <w:pPr>
        <w:pStyle w:val="BodyText"/>
        <w:rPr>
          <w:sz w:val="20"/>
        </w:rPr>
      </w:pPr>
    </w:p>
    <w:p w:rsidR="00DE2DE1" w:rsidRDefault="00DE2DE1">
      <w:pPr>
        <w:pStyle w:val="BodyText"/>
        <w:spacing w:before="6"/>
        <w:rPr>
          <w:sz w:val="29"/>
        </w:rPr>
      </w:pPr>
    </w:p>
    <w:p w:rsidR="00DE2DE1" w:rsidRDefault="00DE2DE1">
      <w:pPr>
        <w:pStyle w:val="BodyText"/>
        <w:spacing w:before="106" w:line="225" w:lineRule="auto"/>
        <w:ind w:left="4285" w:right="1673" w:firstLine="1902"/>
      </w:pPr>
      <w:r w:rsidRPr="00DE2DE1">
        <w:pict>
          <v:group id="_x0000_s1029" style="position:absolute;left:0;text-align:left;margin-left:80.1pt;margin-top:-29.1pt;width:206.1pt;height:73.5pt;z-index:251655680;mso-position-horizontal-relative:page" coordorigin="1602,-582" coordsize="4122,1470">
            <v:shape id="_x0000_s1032" type="#_x0000_t75" style="position:absolute;left:1620;top:-583;width:4104;height:1433">
              <v:imagedata r:id="rId6" o:title=""/>
            </v:shape>
            <v:shape id="_x0000_s1031" type="#_x0000_t202" style="position:absolute;left:1602;top:618;width:320;height:269" filled="f" stroked="f">
              <v:textbox inset="0,0,0,0">
                <w:txbxContent>
                  <w:p w:rsidR="00DE2DE1" w:rsidRDefault="007734A1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KJ</w:t>
                    </w:r>
                  </w:p>
                </w:txbxContent>
              </v:textbox>
            </v:shape>
            <v:shape id="_x0000_s1030" type="#_x0000_t202" style="position:absolute;left:2645;top:352;width:1026;height:535" filled="f" stroked="f">
              <v:textbox inset="0,0,0,0">
                <w:txbxContent>
                  <w:p w:rsidR="00DE2DE1" w:rsidRDefault="007734A1">
                    <w:pPr>
                      <w:spacing w:line="263" w:lineRule="exact"/>
                      <w:ind w:left="61"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OM</w:t>
                    </w:r>
                  </w:p>
                  <w:p w:rsidR="00DE2DE1" w:rsidRDefault="007734A1">
                    <w:pPr>
                      <w:spacing w:line="271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 xml:space="preserve">E 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>(SOEG)</w:t>
                    </w:r>
                  </w:p>
                </w:txbxContent>
              </v:textbox>
            </v:shape>
            <w10:wrap anchorx="page"/>
          </v:group>
        </w:pict>
      </w:r>
      <w:r w:rsidR="007734A1">
        <w:rPr>
          <w:w w:val="95"/>
        </w:rPr>
        <w:t>GENERAL AFRICAN POLICE SERVICE</w:t>
      </w:r>
    </w:p>
    <w:p w:rsidR="00DE2DE1" w:rsidRDefault="00DE2DE1">
      <w:pPr>
        <w:pStyle w:val="BodyText"/>
        <w:rPr>
          <w:sz w:val="20"/>
        </w:rPr>
      </w:pPr>
    </w:p>
    <w:p w:rsidR="00DE2DE1" w:rsidRDefault="007734A1">
      <w:pPr>
        <w:pStyle w:val="BodyText"/>
        <w:tabs>
          <w:tab w:val="left" w:pos="1390"/>
        </w:tabs>
        <w:spacing w:before="244"/>
        <w:ind w:left="141"/>
      </w:pPr>
      <w:r>
        <w:rPr>
          <w:w w:val="85"/>
          <w:position w:val="1"/>
        </w:rPr>
        <w:t xml:space="preserve">Date:  </w:t>
      </w:r>
      <w:r>
        <w:rPr>
          <w:w w:val="80"/>
        </w:rPr>
        <w:t xml:space="preserve">! </w:t>
      </w:r>
      <w:r>
        <w:rPr>
          <w:spacing w:val="4"/>
          <w:w w:val="80"/>
        </w:rPr>
        <w:t xml:space="preserve"> </w:t>
      </w:r>
      <w:r>
        <w:rPr>
          <w:w w:val="80"/>
        </w:rPr>
        <w:t>!!</w:t>
      </w:r>
      <w:r>
        <w:rPr>
          <w:spacing w:val="49"/>
          <w:w w:val="80"/>
        </w:rPr>
        <w:t xml:space="preserve"> </w:t>
      </w:r>
      <w:r>
        <w:rPr>
          <w:w w:val="80"/>
          <w:position w:val="3"/>
        </w:rPr>
        <w:t>!</w:t>
      </w:r>
      <w:r>
        <w:rPr>
          <w:w w:val="80"/>
          <w:position w:val="3"/>
        </w:rPr>
        <w:tab/>
      </w:r>
      <w:r>
        <w:rPr>
          <w:w w:val="85"/>
          <w:position w:val="1"/>
        </w:rPr>
        <w:t>g\-</w:t>
      </w:r>
      <w:r>
        <w:rPr>
          <w:spacing w:val="11"/>
          <w:w w:val="85"/>
          <w:position w:val="1"/>
        </w:rPr>
        <w:t xml:space="preserve"> </w:t>
      </w:r>
      <w:r>
        <w:rPr>
          <w:w w:val="85"/>
          <w:position w:val="1"/>
        </w:rPr>
        <w:t>0</w:t>
      </w:r>
    </w:p>
    <w:p w:rsidR="00DE2DE1" w:rsidRDefault="007734A1">
      <w:pPr>
        <w:pStyle w:val="BodyText"/>
        <w:tabs>
          <w:tab w:val="left" w:pos="4651"/>
        </w:tabs>
        <w:spacing w:before="264"/>
        <w:ind w:left="133"/>
      </w:pPr>
      <w:r>
        <w:t>Reply</w:t>
      </w:r>
      <w:r>
        <w:rPr>
          <w:spacing w:val="-27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question</w:t>
      </w:r>
      <w:r>
        <w:rPr>
          <w:spacing w:val="-25"/>
        </w:rPr>
        <w:t xml:space="preserve"> </w:t>
      </w:r>
      <w:r>
        <w:t>197</w:t>
      </w:r>
      <w:r>
        <w:rPr>
          <w:spacing w:val="-31"/>
        </w:rPr>
        <w:t xml:space="preserve"> </w:t>
      </w:r>
      <w:r>
        <w:t>approved/</w:t>
      </w:r>
      <w:r>
        <w:tab/>
        <w:t>d</w:t>
      </w:r>
    </w:p>
    <w:p w:rsidR="00DE2DE1" w:rsidRDefault="00DE2DE1">
      <w:pPr>
        <w:pStyle w:val="BodyText"/>
        <w:spacing w:before="5"/>
        <w:rPr>
          <w:sz w:val="21"/>
        </w:rPr>
      </w:pPr>
      <w:r w:rsidRPr="00DE2DE1">
        <w:pict>
          <v:group id="_x0000_s1026" style="position:absolute;margin-left:79pt;margin-top:14.8pt;width:158.25pt;height:155.55pt;z-index:-251655680;mso-wrap-distance-left:0;mso-wrap-distance-right:0;mso-position-horizontal-relative:page" coordorigin="1580,296" coordsize="3165,3111">
            <v:shape id="_x0000_s1028" type="#_x0000_t75" style="position:absolute;left:1598;top:295;width:3147;height:3111">
              <v:imagedata r:id="rId7" o:title=""/>
            </v:shape>
            <v:shape id="_x0000_s1027" type="#_x0000_t202" style="position:absolute;left:1579;top:295;width:3165;height:3111" filled="f" stroked="f">
              <v:textbox inset="0,0,0,0">
                <w:txbxContent>
                  <w:p w:rsidR="00DE2DE1" w:rsidRDefault="00DE2DE1">
                    <w:pPr>
                      <w:rPr>
                        <w:sz w:val="26"/>
                      </w:rPr>
                    </w:pPr>
                  </w:p>
                  <w:p w:rsidR="00DE2DE1" w:rsidRDefault="00DE2DE1">
                    <w:pPr>
                      <w:rPr>
                        <w:sz w:val="26"/>
                      </w:rPr>
                    </w:pPr>
                  </w:p>
                  <w:p w:rsidR="00DE2DE1" w:rsidRDefault="00DE2DE1">
                    <w:pPr>
                      <w:rPr>
                        <w:sz w:val="26"/>
                      </w:rPr>
                    </w:pPr>
                  </w:p>
                  <w:p w:rsidR="00DE2DE1" w:rsidRDefault="00DE2DE1">
                    <w:pPr>
                      <w:rPr>
                        <w:sz w:val="26"/>
                      </w:rPr>
                    </w:pPr>
                  </w:p>
                  <w:p w:rsidR="00DE2DE1" w:rsidRDefault="00DE2DE1">
                    <w:pPr>
                      <w:spacing w:before="3"/>
                      <w:rPr>
                        <w:sz w:val="31"/>
                      </w:rPr>
                    </w:pPr>
                  </w:p>
                  <w:p w:rsidR="00DE2DE1" w:rsidRDefault="007734A1">
                    <w:pPr>
                      <w:tabs>
                        <w:tab w:val="left" w:pos="646"/>
                        <w:tab w:val="left" w:pos="856"/>
                        <w:tab w:val="left" w:pos="1166"/>
                      </w:tabs>
                      <w:spacing w:line="237" w:lineRule="auto"/>
                      <w:ind w:left="8" w:right="771" w:firstLine="1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z w:val="24"/>
                      </w:rPr>
                      <w:tab/>
                      <w:t>TE</w:t>
                    </w:r>
                    <w:r>
                      <w:rPr>
                        <w:sz w:val="24"/>
                      </w:rPr>
                      <w:tab/>
                      <w:t>OF</w:t>
                    </w:r>
                    <w:r>
                      <w:rPr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 xml:space="preserve">POLICE </w:t>
                    </w:r>
                    <w:r>
                      <w:rPr>
                        <w:sz w:val="24"/>
                      </w:rPr>
                      <w:t>BH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E</w:t>
                    </w:r>
                    <w:r>
                      <w:rPr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MP</w:t>
                    </w:r>
                  </w:p>
                  <w:p w:rsidR="00DE2DE1" w:rsidRDefault="00DE2DE1">
                    <w:pPr>
                      <w:spacing w:before="4"/>
                    </w:pPr>
                  </w:p>
                  <w:p w:rsidR="00DE2DE1" w:rsidRDefault="007734A1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E2DE1" w:rsidSect="00DE2DE1">
      <w:pgSz w:w="11910" w:h="16850"/>
      <w:pgMar w:top="1040" w:right="14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DE2DE1"/>
    <w:rsid w:val="007734A1"/>
    <w:rsid w:val="00DE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2DE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E2DE1"/>
    <w:pPr>
      <w:ind w:left="150" w:hanging="1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2DE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E2DE1"/>
  </w:style>
  <w:style w:type="paragraph" w:customStyle="1" w:styleId="TableParagraph">
    <w:name w:val="Table Paragraph"/>
    <w:basedOn w:val="Normal"/>
    <w:uiPriority w:val="1"/>
    <w:qFormat/>
    <w:rsid w:val="00DE2DE1"/>
    <w:pPr>
      <w:ind w:left="1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2979</Words>
  <Characters>16982</Characters>
  <Application>Microsoft Office Word</Application>
  <DocSecurity>4</DocSecurity>
  <Lines>141</Lines>
  <Paragraphs>39</Paragraphs>
  <ScaleCrop>false</ScaleCrop>
  <Company>Proline</Company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2019-04-30T13:41:00Z</dcterms:created>
  <dcterms:modified xsi:type="dcterms:W3CDTF">2019-04-30T13:41:00Z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