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DE" w:rsidRDefault="00E267DE" w:rsidP="00E267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72727"/>
          <w:sz w:val="20"/>
          <w:szCs w:val="20"/>
        </w:rPr>
      </w:pPr>
      <w:r w:rsidRPr="00E267DE">
        <w:rPr>
          <w:rFonts w:ascii="Arial" w:hAnsi="Arial" w:cs="Arial"/>
          <w:b/>
          <w:bCs/>
          <w:color w:val="272727"/>
          <w:sz w:val="20"/>
          <w:szCs w:val="20"/>
        </w:rPr>
        <w:t>NATIONAL ASSEMBLY</w:t>
      </w:r>
    </w:p>
    <w:p w:rsidR="00E267DE" w:rsidRPr="00E267DE" w:rsidRDefault="00E267DE" w:rsidP="00E267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72727"/>
          <w:sz w:val="20"/>
          <w:szCs w:val="20"/>
        </w:rPr>
      </w:pPr>
    </w:p>
    <w:p w:rsidR="00E267DE" w:rsidRDefault="00E267DE" w:rsidP="00E267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72727"/>
          <w:sz w:val="20"/>
          <w:szCs w:val="20"/>
        </w:rPr>
      </w:pPr>
      <w:r w:rsidRPr="00E267DE">
        <w:rPr>
          <w:rFonts w:ascii="Arial" w:hAnsi="Arial" w:cs="Arial"/>
          <w:b/>
          <w:bCs/>
          <w:color w:val="272727"/>
          <w:sz w:val="20"/>
          <w:szCs w:val="20"/>
        </w:rPr>
        <w:t>QUESTION FOR WRITTEN REPLY</w:t>
      </w:r>
    </w:p>
    <w:p w:rsidR="00E267DE" w:rsidRPr="00E267DE" w:rsidRDefault="00E267DE" w:rsidP="00E267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72727"/>
          <w:sz w:val="20"/>
          <w:szCs w:val="20"/>
        </w:rPr>
      </w:pPr>
    </w:p>
    <w:p w:rsidR="00E267DE" w:rsidRDefault="00E267DE" w:rsidP="00E267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72727"/>
          <w:sz w:val="20"/>
          <w:szCs w:val="20"/>
        </w:rPr>
      </w:pPr>
      <w:r w:rsidRPr="00E267DE">
        <w:rPr>
          <w:rFonts w:ascii="Arial" w:hAnsi="Arial" w:cs="Arial"/>
          <w:b/>
          <w:bCs/>
          <w:color w:val="272727"/>
          <w:sz w:val="20"/>
          <w:szCs w:val="20"/>
        </w:rPr>
        <w:t>QUESTION NUMBER: 1967 [NW2126E]</w:t>
      </w:r>
    </w:p>
    <w:p w:rsidR="00E267DE" w:rsidRPr="00E267DE" w:rsidRDefault="00E267DE" w:rsidP="00E267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72727"/>
          <w:sz w:val="20"/>
          <w:szCs w:val="20"/>
        </w:rPr>
      </w:pPr>
    </w:p>
    <w:p w:rsidR="00E267DE" w:rsidRDefault="00E267DE" w:rsidP="00E267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72727"/>
          <w:sz w:val="20"/>
          <w:szCs w:val="20"/>
        </w:rPr>
      </w:pPr>
      <w:r w:rsidRPr="00E267DE">
        <w:rPr>
          <w:rFonts w:ascii="Arial" w:hAnsi="Arial" w:cs="Arial"/>
          <w:b/>
          <w:bCs/>
          <w:color w:val="272727"/>
          <w:sz w:val="20"/>
          <w:szCs w:val="20"/>
        </w:rPr>
        <w:t>DATE OF PUBLICATION: 8 JUNE 2018</w:t>
      </w:r>
    </w:p>
    <w:p w:rsidR="00E267DE" w:rsidRPr="00E267DE" w:rsidRDefault="00E267DE" w:rsidP="00E26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72727"/>
          <w:sz w:val="20"/>
          <w:szCs w:val="20"/>
        </w:rPr>
      </w:pPr>
    </w:p>
    <w:p w:rsidR="00E267DE" w:rsidRPr="00E267DE" w:rsidRDefault="00E267DE" w:rsidP="00E26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72727"/>
          <w:sz w:val="20"/>
          <w:szCs w:val="20"/>
        </w:rPr>
      </w:pPr>
      <w:r w:rsidRPr="00E267DE">
        <w:rPr>
          <w:rFonts w:ascii="Arial" w:hAnsi="Arial" w:cs="Arial"/>
          <w:b/>
          <w:bCs/>
          <w:color w:val="272727"/>
          <w:sz w:val="20"/>
          <w:szCs w:val="20"/>
        </w:rPr>
        <w:t>1967. Mr DR Ryder (DA) to ask the Minister of Human Settlements:</w:t>
      </w:r>
      <w:r>
        <w:rPr>
          <w:rFonts w:ascii="Arial" w:hAnsi="Arial" w:cs="Arial"/>
          <w:b/>
          <w:bCs/>
          <w:color w:val="272727"/>
          <w:sz w:val="20"/>
          <w:szCs w:val="20"/>
        </w:rPr>
        <w:br/>
      </w:r>
      <w:r>
        <w:rPr>
          <w:rFonts w:ascii="Arial" w:hAnsi="Arial" w:cs="Arial"/>
          <w:b/>
          <w:bCs/>
          <w:color w:val="272727"/>
          <w:sz w:val="20"/>
          <w:szCs w:val="20"/>
        </w:rPr>
        <w:br/>
      </w:r>
      <w:r w:rsidRPr="00E267DE">
        <w:rPr>
          <w:rFonts w:ascii="Arial" w:hAnsi="Arial" w:cs="Arial"/>
          <w:color w:val="272727"/>
          <w:sz w:val="20"/>
          <w:szCs w:val="20"/>
        </w:rPr>
        <w:t>(a) What is the average time for construction, from foundation to key handover, of a</w:t>
      </w:r>
      <w:r>
        <w:rPr>
          <w:rFonts w:ascii="Arial" w:hAnsi="Arial" w:cs="Arial"/>
          <w:color w:val="272727"/>
          <w:sz w:val="20"/>
          <w:szCs w:val="20"/>
        </w:rPr>
        <w:t xml:space="preserve"> </w:t>
      </w:r>
      <w:r w:rsidRPr="00E267DE">
        <w:rPr>
          <w:rFonts w:ascii="Arial" w:hAnsi="Arial" w:cs="Arial"/>
          <w:color w:val="272727"/>
          <w:sz w:val="20"/>
          <w:szCs w:val="20"/>
        </w:rPr>
        <w:t>government-subsidised house through a project led by the Government, (b) what has</w:t>
      </w:r>
      <w:r>
        <w:rPr>
          <w:rFonts w:ascii="Arial" w:hAnsi="Arial" w:cs="Arial"/>
          <w:color w:val="272727"/>
          <w:sz w:val="20"/>
          <w:szCs w:val="20"/>
        </w:rPr>
        <w:t xml:space="preserve"> </w:t>
      </w:r>
      <w:r w:rsidRPr="00E267DE">
        <w:rPr>
          <w:rFonts w:ascii="Arial" w:hAnsi="Arial" w:cs="Arial"/>
          <w:color w:val="272727"/>
          <w:sz w:val="20"/>
          <w:szCs w:val="20"/>
        </w:rPr>
        <w:t>been the average time for construction, from foundation to key handover, of a</w:t>
      </w:r>
      <w:r>
        <w:rPr>
          <w:rFonts w:ascii="Arial" w:hAnsi="Arial" w:cs="Arial"/>
          <w:color w:val="272727"/>
          <w:sz w:val="20"/>
          <w:szCs w:val="20"/>
        </w:rPr>
        <w:t xml:space="preserve"> </w:t>
      </w:r>
      <w:r w:rsidRPr="00E267DE">
        <w:rPr>
          <w:rFonts w:ascii="Arial" w:hAnsi="Arial" w:cs="Arial"/>
          <w:color w:val="272727"/>
          <w:sz w:val="20"/>
          <w:szCs w:val="20"/>
        </w:rPr>
        <w:t xml:space="preserve">government-subsidised house in the </w:t>
      </w:r>
      <w:proofErr w:type="spellStart"/>
      <w:r w:rsidRPr="00E267DE">
        <w:rPr>
          <w:rFonts w:ascii="Arial" w:hAnsi="Arial" w:cs="Arial"/>
          <w:color w:val="272727"/>
          <w:sz w:val="20"/>
          <w:szCs w:val="20"/>
        </w:rPr>
        <w:t>Savanna</w:t>
      </w:r>
      <w:proofErr w:type="spellEnd"/>
      <w:r w:rsidRPr="00E267DE">
        <w:rPr>
          <w:rFonts w:ascii="Arial" w:hAnsi="Arial" w:cs="Arial"/>
          <w:color w:val="272727"/>
          <w:sz w:val="20"/>
          <w:szCs w:val="20"/>
        </w:rPr>
        <w:t xml:space="preserve"> City housing project and (c) of the</w:t>
      </w:r>
      <w:r>
        <w:rPr>
          <w:rFonts w:ascii="Arial" w:hAnsi="Arial" w:cs="Arial"/>
          <w:color w:val="272727"/>
          <w:sz w:val="20"/>
          <w:szCs w:val="20"/>
        </w:rPr>
        <w:t xml:space="preserve"> </w:t>
      </w:r>
      <w:r w:rsidRPr="00E267DE">
        <w:rPr>
          <w:rFonts w:ascii="Arial" w:hAnsi="Arial" w:cs="Arial"/>
          <w:color w:val="272727"/>
          <w:sz w:val="20"/>
          <w:szCs w:val="20"/>
        </w:rPr>
        <w:t xml:space="preserve">planned 18 000 houses in the </w:t>
      </w:r>
      <w:proofErr w:type="spellStart"/>
      <w:r w:rsidRPr="00E267DE">
        <w:rPr>
          <w:rFonts w:ascii="Arial" w:hAnsi="Arial" w:cs="Arial"/>
          <w:color w:val="272727"/>
          <w:sz w:val="20"/>
          <w:szCs w:val="20"/>
        </w:rPr>
        <w:t>Savanna</w:t>
      </w:r>
      <w:proofErr w:type="spellEnd"/>
      <w:r w:rsidRPr="00E267DE">
        <w:rPr>
          <w:rFonts w:ascii="Arial" w:hAnsi="Arial" w:cs="Arial"/>
          <w:color w:val="272727"/>
          <w:sz w:val="20"/>
          <w:szCs w:val="20"/>
        </w:rPr>
        <w:t xml:space="preserve"> City housing project, what is the total number</w:t>
      </w:r>
      <w:r>
        <w:rPr>
          <w:rFonts w:ascii="Arial" w:hAnsi="Arial" w:cs="Arial"/>
          <w:color w:val="272727"/>
          <w:sz w:val="20"/>
          <w:szCs w:val="20"/>
        </w:rPr>
        <w:t xml:space="preserve"> </w:t>
      </w:r>
      <w:r w:rsidRPr="00E267DE">
        <w:rPr>
          <w:rFonts w:ascii="Arial" w:hAnsi="Arial" w:cs="Arial"/>
          <w:color w:val="272727"/>
          <w:sz w:val="20"/>
          <w:szCs w:val="20"/>
        </w:rPr>
        <w:t xml:space="preserve">that has been completed to date? </w:t>
      </w:r>
      <w:r w:rsidRPr="00E267DE">
        <w:rPr>
          <w:rFonts w:ascii="Arial" w:hAnsi="Arial" w:cs="Arial"/>
          <w:b/>
          <w:bCs/>
          <w:color w:val="272727"/>
          <w:sz w:val="20"/>
          <w:szCs w:val="20"/>
        </w:rPr>
        <w:t>NW2126E</w:t>
      </w:r>
    </w:p>
    <w:p w:rsidR="00E267DE" w:rsidRDefault="00E267DE" w:rsidP="00E267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72727"/>
          <w:sz w:val="20"/>
          <w:szCs w:val="20"/>
        </w:rPr>
      </w:pPr>
      <w:r>
        <w:rPr>
          <w:rFonts w:ascii="Arial" w:hAnsi="Arial" w:cs="Arial"/>
          <w:b/>
          <w:bCs/>
          <w:color w:val="272727"/>
          <w:sz w:val="20"/>
          <w:szCs w:val="20"/>
        </w:rPr>
        <w:br/>
      </w:r>
      <w:r w:rsidRPr="00E267DE">
        <w:rPr>
          <w:rFonts w:ascii="Arial" w:hAnsi="Arial" w:cs="Arial"/>
          <w:b/>
          <w:bCs/>
          <w:color w:val="272727"/>
          <w:sz w:val="20"/>
          <w:szCs w:val="20"/>
        </w:rPr>
        <w:t>REPLY</w:t>
      </w:r>
    </w:p>
    <w:p w:rsidR="00E267DE" w:rsidRPr="00E267DE" w:rsidRDefault="00E267DE" w:rsidP="00E26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72727"/>
          <w:sz w:val="20"/>
          <w:szCs w:val="20"/>
        </w:rPr>
      </w:pPr>
    </w:p>
    <w:p w:rsidR="00E267DE" w:rsidRPr="00E267DE" w:rsidRDefault="00E267DE" w:rsidP="00E26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727"/>
          <w:sz w:val="20"/>
          <w:szCs w:val="20"/>
        </w:rPr>
      </w:pPr>
      <w:r w:rsidRPr="00E267DE">
        <w:rPr>
          <w:rFonts w:ascii="Arial" w:hAnsi="Arial" w:cs="Arial"/>
          <w:color w:val="272727"/>
          <w:sz w:val="20"/>
          <w:szCs w:val="20"/>
        </w:rPr>
        <w:t>(a) The average time for construction of a government-subsidised house is 35 days.</w:t>
      </w:r>
    </w:p>
    <w:p w:rsidR="00E267DE" w:rsidRPr="00E267DE" w:rsidRDefault="00E267DE" w:rsidP="00E26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727"/>
          <w:sz w:val="20"/>
          <w:szCs w:val="20"/>
        </w:rPr>
      </w:pPr>
      <w:r w:rsidRPr="00E267DE">
        <w:rPr>
          <w:rFonts w:ascii="Arial" w:hAnsi="Arial" w:cs="Arial"/>
          <w:color w:val="272727"/>
          <w:sz w:val="20"/>
          <w:szCs w:val="20"/>
        </w:rPr>
        <w:t>The breakdown is as follows:</w:t>
      </w:r>
    </w:p>
    <w:p w:rsidR="00E267DE" w:rsidRPr="00E267DE" w:rsidRDefault="00E267DE" w:rsidP="00E26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727"/>
          <w:sz w:val="20"/>
          <w:szCs w:val="20"/>
        </w:rPr>
      </w:pPr>
      <w:r w:rsidRPr="00E267DE">
        <w:rPr>
          <w:rFonts w:ascii="Arial" w:hAnsi="Arial" w:cs="Arial"/>
          <w:color w:val="272727"/>
          <w:sz w:val="20"/>
          <w:szCs w:val="20"/>
        </w:rPr>
        <w:t>• Preparation of foundation and casting: 7 days</w:t>
      </w:r>
    </w:p>
    <w:p w:rsidR="00E267DE" w:rsidRPr="00E267DE" w:rsidRDefault="00E267DE" w:rsidP="00E26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727"/>
          <w:sz w:val="20"/>
          <w:szCs w:val="20"/>
        </w:rPr>
      </w:pPr>
      <w:r w:rsidRPr="00E267DE">
        <w:rPr>
          <w:rFonts w:ascii="Arial" w:hAnsi="Arial" w:cs="Arial"/>
          <w:color w:val="272727"/>
          <w:sz w:val="20"/>
          <w:szCs w:val="20"/>
        </w:rPr>
        <w:t>• Brick work: 3 days</w:t>
      </w:r>
    </w:p>
    <w:p w:rsidR="00E267DE" w:rsidRPr="00E267DE" w:rsidRDefault="00E267DE" w:rsidP="00E26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727"/>
          <w:sz w:val="20"/>
          <w:szCs w:val="20"/>
        </w:rPr>
      </w:pPr>
      <w:r w:rsidRPr="00E267DE">
        <w:rPr>
          <w:rFonts w:ascii="Arial" w:hAnsi="Arial" w:cs="Arial"/>
          <w:color w:val="272727"/>
          <w:sz w:val="20"/>
          <w:szCs w:val="20"/>
        </w:rPr>
        <w:t>• Roofing: 2 days</w:t>
      </w:r>
    </w:p>
    <w:p w:rsidR="00E267DE" w:rsidRPr="00E267DE" w:rsidRDefault="00E267DE" w:rsidP="00E26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727"/>
          <w:sz w:val="20"/>
          <w:szCs w:val="20"/>
        </w:rPr>
      </w:pPr>
      <w:r w:rsidRPr="00E267DE">
        <w:rPr>
          <w:rFonts w:ascii="Arial" w:hAnsi="Arial" w:cs="Arial"/>
          <w:color w:val="272727"/>
          <w:sz w:val="20"/>
          <w:szCs w:val="20"/>
        </w:rPr>
        <w:t>• Plumbing: 4 days</w:t>
      </w:r>
    </w:p>
    <w:p w:rsidR="00E267DE" w:rsidRPr="00E267DE" w:rsidRDefault="00E267DE" w:rsidP="00E26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727"/>
          <w:sz w:val="20"/>
          <w:szCs w:val="20"/>
        </w:rPr>
      </w:pPr>
      <w:r w:rsidRPr="00E267DE">
        <w:rPr>
          <w:rFonts w:ascii="Arial" w:hAnsi="Arial" w:cs="Arial"/>
          <w:color w:val="272727"/>
          <w:sz w:val="20"/>
          <w:szCs w:val="20"/>
        </w:rPr>
        <w:t>• Plastering: 3 days</w:t>
      </w:r>
    </w:p>
    <w:p w:rsidR="00E267DE" w:rsidRPr="00E267DE" w:rsidRDefault="00E267DE" w:rsidP="00E26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727"/>
          <w:sz w:val="20"/>
          <w:szCs w:val="20"/>
        </w:rPr>
      </w:pPr>
      <w:r w:rsidRPr="00E267DE">
        <w:rPr>
          <w:rFonts w:ascii="Arial" w:hAnsi="Arial" w:cs="Arial"/>
          <w:color w:val="272727"/>
          <w:sz w:val="20"/>
          <w:szCs w:val="20"/>
        </w:rPr>
        <w:t>• Painting: 1 day</w:t>
      </w:r>
    </w:p>
    <w:p w:rsidR="00E267DE" w:rsidRPr="00E267DE" w:rsidRDefault="00E267DE" w:rsidP="00E26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727"/>
          <w:sz w:val="20"/>
          <w:szCs w:val="20"/>
        </w:rPr>
      </w:pPr>
      <w:r w:rsidRPr="00E267DE">
        <w:rPr>
          <w:rFonts w:ascii="Arial" w:hAnsi="Arial" w:cs="Arial"/>
          <w:color w:val="272727"/>
          <w:sz w:val="20"/>
          <w:szCs w:val="20"/>
        </w:rPr>
        <w:t>• Glazing: 1 day</w:t>
      </w:r>
    </w:p>
    <w:p w:rsidR="00E267DE" w:rsidRPr="00E267DE" w:rsidRDefault="00E267DE" w:rsidP="00E26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727"/>
          <w:sz w:val="20"/>
          <w:szCs w:val="20"/>
        </w:rPr>
      </w:pPr>
      <w:r w:rsidRPr="00E267DE">
        <w:rPr>
          <w:rFonts w:ascii="Arial" w:hAnsi="Arial" w:cs="Arial"/>
          <w:color w:val="272727"/>
          <w:sz w:val="20"/>
          <w:szCs w:val="20"/>
        </w:rPr>
        <w:t>• Turnaround time for inspection by the Engineer; the Provincial Department of</w:t>
      </w:r>
      <w:r>
        <w:rPr>
          <w:rFonts w:ascii="Arial" w:hAnsi="Arial" w:cs="Arial"/>
          <w:color w:val="272727"/>
          <w:sz w:val="20"/>
          <w:szCs w:val="20"/>
        </w:rPr>
        <w:t xml:space="preserve"> </w:t>
      </w:r>
      <w:r w:rsidRPr="00E267DE">
        <w:rPr>
          <w:rFonts w:ascii="Arial" w:hAnsi="Arial" w:cs="Arial"/>
          <w:color w:val="272727"/>
          <w:sz w:val="20"/>
          <w:szCs w:val="20"/>
        </w:rPr>
        <w:t>Human Settlements and the Municipality: 7 days</w:t>
      </w:r>
    </w:p>
    <w:p w:rsidR="00844E3E" w:rsidRPr="00E267DE" w:rsidRDefault="00E267DE" w:rsidP="00E26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67DE">
        <w:rPr>
          <w:rFonts w:ascii="Arial" w:hAnsi="Arial" w:cs="Arial"/>
          <w:color w:val="272727"/>
          <w:sz w:val="20"/>
          <w:szCs w:val="20"/>
        </w:rPr>
        <w:t xml:space="preserve">• Preparation and key handover: 7 </w:t>
      </w:r>
      <w:proofErr w:type="gramStart"/>
      <w:r w:rsidRPr="00E267DE">
        <w:rPr>
          <w:rFonts w:ascii="Arial" w:hAnsi="Arial" w:cs="Arial"/>
          <w:color w:val="272727"/>
          <w:sz w:val="20"/>
          <w:szCs w:val="20"/>
        </w:rPr>
        <w:t>days</w:t>
      </w:r>
      <w:proofErr w:type="gramEnd"/>
      <w:r>
        <w:rPr>
          <w:rFonts w:ascii="Arial" w:hAnsi="Arial" w:cs="Arial"/>
          <w:color w:val="272727"/>
          <w:sz w:val="20"/>
          <w:szCs w:val="20"/>
        </w:rPr>
        <w:br/>
      </w:r>
      <w:r>
        <w:rPr>
          <w:rFonts w:ascii="Arial" w:hAnsi="Arial" w:cs="Arial"/>
          <w:color w:val="272727"/>
          <w:sz w:val="20"/>
          <w:szCs w:val="20"/>
        </w:rPr>
        <w:br/>
      </w:r>
      <w:r w:rsidRPr="00E267DE">
        <w:rPr>
          <w:rFonts w:ascii="Arial" w:hAnsi="Arial" w:cs="Arial"/>
          <w:color w:val="292929"/>
          <w:sz w:val="20"/>
          <w:szCs w:val="20"/>
        </w:rPr>
        <w:t xml:space="preserve">(b) The average time for construction of a government-subsidised house in </w:t>
      </w:r>
      <w:proofErr w:type="spellStart"/>
      <w:r w:rsidRPr="00E267DE">
        <w:rPr>
          <w:rFonts w:ascii="Arial" w:hAnsi="Arial" w:cs="Arial"/>
          <w:color w:val="292929"/>
          <w:sz w:val="20"/>
          <w:szCs w:val="20"/>
        </w:rPr>
        <w:t>Savanna</w:t>
      </w:r>
      <w:proofErr w:type="spellEnd"/>
      <w:r>
        <w:rPr>
          <w:rFonts w:ascii="Arial" w:hAnsi="Arial" w:cs="Arial"/>
          <w:color w:val="292929"/>
          <w:sz w:val="20"/>
          <w:szCs w:val="20"/>
        </w:rPr>
        <w:t xml:space="preserve"> </w:t>
      </w:r>
      <w:r w:rsidRPr="00E267DE">
        <w:rPr>
          <w:rFonts w:ascii="Arial" w:hAnsi="Arial" w:cs="Arial"/>
          <w:color w:val="292929"/>
          <w:sz w:val="20"/>
          <w:szCs w:val="20"/>
        </w:rPr>
        <w:t>City has been 35 days.</w:t>
      </w:r>
      <w:r>
        <w:rPr>
          <w:rFonts w:ascii="Arial" w:hAnsi="Arial" w:cs="Arial"/>
          <w:color w:val="292929"/>
          <w:sz w:val="20"/>
          <w:szCs w:val="20"/>
        </w:rPr>
        <w:br/>
      </w:r>
      <w:r>
        <w:rPr>
          <w:rFonts w:ascii="Arial" w:hAnsi="Arial" w:cs="Arial"/>
          <w:color w:val="292929"/>
          <w:sz w:val="20"/>
          <w:szCs w:val="20"/>
        </w:rPr>
        <w:br/>
      </w:r>
      <w:r w:rsidRPr="00E267DE">
        <w:rPr>
          <w:rFonts w:ascii="Arial" w:hAnsi="Arial" w:cs="Arial"/>
          <w:color w:val="292929"/>
          <w:sz w:val="20"/>
          <w:szCs w:val="20"/>
        </w:rPr>
        <w:t>(c) The total number of houses completed to date is 2 434 which comprises of 1</w:t>
      </w:r>
      <w:r>
        <w:rPr>
          <w:rFonts w:ascii="Arial" w:hAnsi="Arial" w:cs="Arial"/>
          <w:color w:val="292929"/>
          <w:sz w:val="20"/>
          <w:szCs w:val="20"/>
        </w:rPr>
        <w:t> </w:t>
      </w:r>
      <w:r w:rsidRPr="00E267DE">
        <w:rPr>
          <w:rFonts w:ascii="Arial" w:hAnsi="Arial" w:cs="Arial"/>
          <w:color w:val="292929"/>
          <w:sz w:val="20"/>
          <w:szCs w:val="20"/>
        </w:rPr>
        <w:t>492</w:t>
      </w:r>
      <w:r>
        <w:rPr>
          <w:rFonts w:ascii="Arial" w:hAnsi="Arial" w:cs="Arial"/>
          <w:color w:val="292929"/>
          <w:sz w:val="20"/>
          <w:szCs w:val="20"/>
        </w:rPr>
        <w:t xml:space="preserve"> </w:t>
      </w:r>
      <w:r w:rsidRPr="00E267DE">
        <w:rPr>
          <w:rFonts w:ascii="Arial" w:hAnsi="Arial" w:cs="Arial"/>
          <w:color w:val="292929"/>
          <w:sz w:val="20"/>
          <w:szCs w:val="20"/>
        </w:rPr>
        <w:t>subsidised houses, 90 Financed Linked Individual Subsidy Programme (FLISP)</w:t>
      </w:r>
      <w:r>
        <w:rPr>
          <w:rFonts w:ascii="Arial" w:hAnsi="Arial" w:cs="Arial"/>
          <w:color w:val="292929"/>
          <w:sz w:val="20"/>
          <w:szCs w:val="20"/>
        </w:rPr>
        <w:t xml:space="preserve"> </w:t>
      </w:r>
      <w:r w:rsidRPr="00E267DE">
        <w:rPr>
          <w:rFonts w:ascii="Arial" w:hAnsi="Arial" w:cs="Arial"/>
          <w:color w:val="292929"/>
          <w:sz w:val="20"/>
          <w:szCs w:val="20"/>
        </w:rPr>
        <w:t>houses and 352 bonded houses.</w:t>
      </w:r>
    </w:p>
    <w:sectPr w:rsidR="00844E3E" w:rsidRPr="00E267DE" w:rsidSect="008D2B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267DE"/>
    <w:rsid w:val="00844E3E"/>
    <w:rsid w:val="008D2BFE"/>
    <w:rsid w:val="008E4298"/>
    <w:rsid w:val="00C00DB2"/>
    <w:rsid w:val="00E2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Company>Proline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2018-08-08T12:42:00Z</dcterms:created>
  <dcterms:modified xsi:type="dcterms:W3CDTF">2018-08-08T12:44:00Z</dcterms:modified>
</cp:coreProperties>
</file>