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BBE" w:rsidRPr="002E5BBE" w:rsidRDefault="002E5BBE" w:rsidP="00C232F4">
      <w:pPr>
        <w:spacing w:before="100" w:beforeAutospacing="1" w:after="100" w:afterAutospacing="1" w:line="240" w:lineRule="auto"/>
        <w:outlineLvl w:val="0"/>
        <w:rPr>
          <w:rFonts w:ascii="Calibri" w:eastAsia="Times New Roman" w:hAnsi="Calibri" w:cs="Times New Roman"/>
          <w:b/>
          <w:sz w:val="24"/>
          <w:szCs w:val="24"/>
          <w:lang w:val="en-ZA"/>
        </w:rPr>
      </w:pPr>
      <w:bookmarkStart w:id="0" w:name="_GoBack"/>
      <w:bookmarkEnd w:id="0"/>
      <w:r w:rsidRPr="002E5BBE">
        <w:rPr>
          <w:rFonts w:ascii="Calibri" w:eastAsia="Times New Roman" w:hAnsi="Calibri" w:cs="Times New Roman"/>
          <w:b/>
          <w:noProof/>
          <w:sz w:val="24"/>
          <w:szCs w:val="24"/>
          <w:lang w:val="en-ZA" w:eastAsia="en-Z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1270</wp:posOffset>
            </wp:positionV>
            <wp:extent cx="2712720" cy="1285875"/>
            <wp:effectExtent l="0" t="0" r="0" b="9525"/>
            <wp:wrapSquare wrapText="bothSides"/>
            <wp:docPr id="8" name="Picture 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3E1E">
        <w:rPr>
          <w:rFonts w:ascii="Calibri" w:eastAsia="Times New Roman" w:hAnsi="Calibri" w:cs="Times New Roman"/>
          <w:b/>
          <w:sz w:val="24"/>
          <w:szCs w:val="24"/>
          <w:lang w:val="en-ZA"/>
        </w:rPr>
        <w:br w:type="textWrapping" w:clear="all"/>
      </w:r>
    </w:p>
    <w:p w:rsidR="002E5BBE" w:rsidRPr="002E5BBE" w:rsidRDefault="002E5BBE" w:rsidP="002E5BBE">
      <w:pPr>
        <w:spacing w:after="0" w:line="240" w:lineRule="auto"/>
        <w:ind w:left="720" w:hanging="720"/>
        <w:jc w:val="center"/>
        <w:outlineLvl w:val="0"/>
        <w:rPr>
          <w:rFonts w:ascii="Arial" w:eastAsia="Times New Roman" w:hAnsi="Arial" w:cs="Arial"/>
          <w:b/>
          <w:bCs/>
          <w:color w:val="000000"/>
          <w:lang w:val="en-GB"/>
        </w:rPr>
      </w:pPr>
      <w:r w:rsidRPr="002E5BBE">
        <w:rPr>
          <w:rFonts w:ascii="Arial" w:eastAsia="Times New Roman" w:hAnsi="Arial" w:cs="Arial"/>
          <w:b/>
          <w:bCs/>
          <w:color w:val="000000"/>
          <w:lang w:val="en-ZA"/>
        </w:rPr>
        <w:t>NATIONAL ASSEMBLY</w:t>
      </w:r>
      <w:r w:rsidRPr="002E5BBE">
        <w:rPr>
          <w:rFonts w:ascii="Arial" w:eastAsia="Times New Roman" w:hAnsi="Arial" w:cs="Arial"/>
          <w:b/>
          <w:bCs/>
          <w:color w:val="000000"/>
          <w:lang w:val="en-GB"/>
        </w:rPr>
        <w:t xml:space="preserve"> </w:t>
      </w:r>
    </w:p>
    <w:p w:rsidR="002E5BBE" w:rsidRPr="002E5BBE" w:rsidRDefault="002E5BBE" w:rsidP="002E5BB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val="en-GB"/>
        </w:rPr>
      </w:pPr>
      <w:r w:rsidRPr="002E5BBE">
        <w:rPr>
          <w:rFonts w:ascii="Arial" w:eastAsia="Times New Roman" w:hAnsi="Arial" w:cs="Arial"/>
          <w:b/>
          <w:bCs/>
          <w:color w:val="000000"/>
          <w:lang w:val="en-GB"/>
        </w:rPr>
        <w:t>QUESTIONS FOR WRITTEN REPLY</w:t>
      </w:r>
    </w:p>
    <w:p w:rsidR="002E5BBE" w:rsidRPr="002E5BBE" w:rsidRDefault="002E5BBE" w:rsidP="002E5BBE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val="en-GB"/>
        </w:rPr>
      </w:pPr>
    </w:p>
    <w:p w:rsidR="002E5BBE" w:rsidRPr="002E5BBE" w:rsidRDefault="002E5BBE" w:rsidP="002E5BB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val="en-GB"/>
        </w:rPr>
      </w:pPr>
      <w:r w:rsidRPr="002E5BBE">
        <w:rPr>
          <w:rFonts w:ascii="Arial" w:eastAsia="Times New Roman" w:hAnsi="Arial" w:cs="Arial"/>
          <w:b/>
          <w:bCs/>
          <w:color w:val="000000"/>
          <w:lang w:val="en-GB"/>
        </w:rPr>
        <w:t xml:space="preserve">QUESTION NUMBER </w:t>
      </w:r>
      <w:r w:rsidR="00955418">
        <w:rPr>
          <w:rFonts w:ascii="Arial" w:eastAsia="Times New Roman" w:hAnsi="Arial" w:cs="Arial"/>
          <w:b/>
          <w:bCs/>
          <w:color w:val="000000"/>
          <w:lang w:val="en-GB"/>
        </w:rPr>
        <w:t>1958</w:t>
      </w:r>
    </w:p>
    <w:p w:rsidR="002E5BBE" w:rsidRPr="002E5BBE" w:rsidRDefault="002E5BBE" w:rsidP="002E5BB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val="en-GB"/>
        </w:rPr>
      </w:pPr>
      <w:r w:rsidRPr="002E5BBE">
        <w:rPr>
          <w:rFonts w:ascii="Arial" w:eastAsia="Times New Roman" w:hAnsi="Arial" w:cs="Arial"/>
          <w:b/>
          <w:bCs/>
          <w:color w:val="000000"/>
          <w:lang w:val="en-GB"/>
        </w:rPr>
        <w:t xml:space="preserve">DATE OF PUBLICATION: </w:t>
      </w:r>
      <w:r w:rsidR="00C501F2">
        <w:rPr>
          <w:rFonts w:ascii="Arial" w:eastAsia="Times New Roman" w:hAnsi="Arial" w:cs="Arial"/>
          <w:b/>
          <w:bCs/>
          <w:color w:val="000000"/>
          <w:lang w:val="en-GB"/>
        </w:rPr>
        <w:t>27</w:t>
      </w:r>
      <w:r w:rsidR="00C232F4">
        <w:rPr>
          <w:rFonts w:ascii="Arial" w:eastAsia="Times New Roman" w:hAnsi="Arial" w:cs="Arial"/>
          <w:b/>
          <w:bCs/>
          <w:color w:val="000000"/>
          <w:vertAlign w:val="superscript"/>
          <w:lang w:val="en-GB"/>
        </w:rPr>
        <w:t xml:space="preserve"> </w:t>
      </w:r>
      <w:r w:rsidR="00C501F2">
        <w:rPr>
          <w:rFonts w:ascii="Arial" w:eastAsia="Times New Roman" w:hAnsi="Arial" w:cs="Arial"/>
          <w:b/>
          <w:bCs/>
          <w:color w:val="000000"/>
          <w:lang w:val="en-GB"/>
        </w:rPr>
        <w:t>August 2021</w:t>
      </w:r>
    </w:p>
    <w:p w:rsidR="002E5BBE" w:rsidRPr="002E5BBE" w:rsidRDefault="002E5BBE" w:rsidP="002E5BBE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val="en-GB"/>
        </w:rPr>
      </w:pPr>
    </w:p>
    <w:p w:rsidR="002E5BBE" w:rsidRDefault="002E5BBE" w:rsidP="00937ECE">
      <w:pPr>
        <w:spacing w:after="0" w:line="240" w:lineRule="auto"/>
        <w:ind w:left="-180"/>
        <w:rPr>
          <w:rFonts w:ascii="Arial" w:eastAsia="Times New Roman" w:hAnsi="Arial" w:cs="Arial"/>
          <w:b/>
          <w:bCs/>
          <w:sz w:val="24"/>
          <w:szCs w:val="24"/>
          <w:lang w:val="en-ZA"/>
        </w:rPr>
      </w:pPr>
      <w:r w:rsidRPr="002E5BBE">
        <w:rPr>
          <w:rFonts w:ascii="Arial" w:eastAsia="Times New Roman" w:hAnsi="Arial" w:cs="Arial"/>
          <w:b/>
          <w:bCs/>
          <w:sz w:val="24"/>
          <w:szCs w:val="24"/>
          <w:lang w:val="en-ZA"/>
        </w:rPr>
        <w:t>QUESTION:</w:t>
      </w:r>
    </w:p>
    <w:p w:rsidR="00955418" w:rsidRPr="00DA7605" w:rsidRDefault="00955418" w:rsidP="00C232F4">
      <w:pPr>
        <w:tabs>
          <w:tab w:val="left" w:pos="270"/>
        </w:tabs>
        <w:spacing w:after="0" w:line="360" w:lineRule="auto"/>
        <w:ind w:left="540" w:hanging="720"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DA7605">
        <w:rPr>
          <w:rFonts w:ascii="Arial" w:hAnsi="Arial" w:cs="Arial"/>
          <w:b/>
          <w:sz w:val="24"/>
          <w:szCs w:val="24"/>
        </w:rPr>
        <w:t>1958</w:t>
      </w:r>
      <w:r w:rsidR="00C232F4">
        <w:rPr>
          <w:rFonts w:ascii="Arial" w:hAnsi="Arial" w:cs="Arial"/>
          <w:b/>
          <w:sz w:val="24"/>
          <w:szCs w:val="24"/>
        </w:rPr>
        <w:t>:</w:t>
      </w:r>
      <w:r w:rsidRPr="00DA7605">
        <w:rPr>
          <w:rFonts w:ascii="Arial" w:hAnsi="Arial" w:cs="Arial"/>
          <w:b/>
          <w:sz w:val="24"/>
          <w:szCs w:val="24"/>
        </w:rPr>
        <w:tab/>
      </w:r>
      <w:proofErr w:type="spellStart"/>
      <w:r w:rsidRPr="00DA7605">
        <w:rPr>
          <w:rFonts w:ascii="Arial" w:hAnsi="Arial" w:cs="Arial"/>
          <w:b/>
          <w:sz w:val="24"/>
          <w:szCs w:val="24"/>
        </w:rPr>
        <w:t>Mrs</w:t>
      </w:r>
      <w:proofErr w:type="spellEnd"/>
      <w:r w:rsidRPr="00DA7605">
        <w:rPr>
          <w:rFonts w:ascii="Arial" w:hAnsi="Arial" w:cs="Arial"/>
          <w:b/>
          <w:sz w:val="24"/>
          <w:szCs w:val="24"/>
        </w:rPr>
        <w:t xml:space="preserve"> S M </w:t>
      </w:r>
      <w:proofErr w:type="spellStart"/>
      <w:r w:rsidRPr="00DA7605">
        <w:rPr>
          <w:rFonts w:ascii="Arial" w:hAnsi="Arial" w:cs="Arial"/>
          <w:b/>
          <w:sz w:val="24"/>
          <w:szCs w:val="24"/>
        </w:rPr>
        <w:t>Mokgotho</w:t>
      </w:r>
      <w:proofErr w:type="spellEnd"/>
      <w:r w:rsidRPr="00DA7605">
        <w:rPr>
          <w:rFonts w:ascii="Arial" w:hAnsi="Arial" w:cs="Arial"/>
          <w:b/>
          <w:sz w:val="24"/>
          <w:szCs w:val="24"/>
        </w:rPr>
        <w:t xml:space="preserve"> (EFF) to ask the Minister of Cooperative Governance and Traditional Affairs</w:t>
      </w:r>
      <w:r w:rsidR="009F7555" w:rsidRPr="00DA7605">
        <w:rPr>
          <w:rFonts w:ascii="Arial" w:hAnsi="Arial" w:cs="Arial"/>
          <w:b/>
          <w:sz w:val="24"/>
          <w:szCs w:val="24"/>
        </w:rPr>
        <w:fldChar w:fldCharType="begin"/>
      </w:r>
      <w:r w:rsidRPr="00DA7605">
        <w:rPr>
          <w:rFonts w:ascii="Arial" w:hAnsi="Arial" w:cs="Arial"/>
          <w:sz w:val="24"/>
          <w:szCs w:val="24"/>
        </w:rPr>
        <w:instrText xml:space="preserve"> XE "</w:instrText>
      </w:r>
      <w:r w:rsidRPr="00DA7605">
        <w:rPr>
          <w:rFonts w:ascii="Arial" w:hAnsi="Arial" w:cs="Arial"/>
          <w:b/>
          <w:sz w:val="24"/>
          <w:szCs w:val="24"/>
        </w:rPr>
        <w:instrText>Cooperative Governance and Traditional Affairs</w:instrText>
      </w:r>
      <w:r w:rsidRPr="00DA7605">
        <w:rPr>
          <w:rFonts w:ascii="Arial" w:hAnsi="Arial" w:cs="Arial"/>
          <w:sz w:val="24"/>
          <w:szCs w:val="24"/>
        </w:rPr>
        <w:instrText xml:space="preserve">" </w:instrText>
      </w:r>
      <w:r w:rsidR="009F7555" w:rsidRPr="00DA7605">
        <w:rPr>
          <w:rFonts w:ascii="Arial" w:hAnsi="Arial" w:cs="Arial"/>
          <w:b/>
          <w:sz w:val="24"/>
          <w:szCs w:val="24"/>
        </w:rPr>
        <w:fldChar w:fldCharType="end"/>
      </w:r>
      <w:r w:rsidRPr="00DA7605">
        <w:rPr>
          <w:rFonts w:ascii="Arial" w:hAnsi="Arial" w:cs="Arial"/>
          <w:b/>
          <w:sz w:val="24"/>
          <w:szCs w:val="24"/>
        </w:rPr>
        <w:t>:</w:t>
      </w:r>
    </w:p>
    <w:p w:rsidR="00740075" w:rsidRDefault="00955418" w:rsidP="00740075">
      <w:pPr>
        <w:spacing w:after="0" w:line="360" w:lineRule="auto"/>
        <w:ind w:left="720"/>
        <w:jc w:val="both"/>
        <w:outlineLvl w:val="0"/>
        <w:rPr>
          <w:rFonts w:ascii="Arial" w:hAnsi="Arial" w:cs="Arial"/>
          <w:sz w:val="24"/>
          <w:szCs w:val="24"/>
        </w:rPr>
      </w:pPr>
      <w:r w:rsidRPr="00DA7605">
        <w:rPr>
          <w:rFonts w:ascii="Arial" w:hAnsi="Arial" w:cs="Arial"/>
          <w:sz w:val="24"/>
          <w:szCs w:val="24"/>
        </w:rPr>
        <w:t>What steps has she and/or her department taken to resolve the problem of sewer spillage onto the streets in Ward 2 of the Naledi Local Municipality?</w:t>
      </w:r>
    </w:p>
    <w:p w:rsidR="006C357A" w:rsidRPr="00740075" w:rsidRDefault="00ED3BD0" w:rsidP="00740075">
      <w:pPr>
        <w:spacing w:before="100" w:beforeAutospacing="1" w:after="100" w:afterAutospacing="1" w:line="360" w:lineRule="auto"/>
        <w:ind w:left="-180"/>
        <w:jc w:val="both"/>
        <w:outlineLvl w:val="0"/>
        <w:rPr>
          <w:rFonts w:ascii="Arial" w:hAnsi="Arial" w:cs="Arial"/>
          <w:sz w:val="24"/>
          <w:szCs w:val="24"/>
        </w:rPr>
      </w:pPr>
      <w:r w:rsidRPr="00DA7605">
        <w:rPr>
          <w:rFonts w:ascii="Arial" w:eastAsia="Calibri" w:hAnsi="Arial" w:cs="Arial"/>
          <w:b/>
          <w:bCs/>
          <w:sz w:val="24"/>
          <w:szCs w:val="24"/>
          <w:lang w:val="en-ZA"/>
        </w:rPr>
        <w:t>REPLY</w:t>
      </w:r>
      <w:r w:rsidR="00C232F4">
        <w:rPr>
          <w:rFonts w:ascii="Arial" w:eastAsia="Calibri" w:hAnsi="Arial" w:cs="Arial"/>
          <w:b/>
          <w:bCs/>
          <w:sz w:val="24"/>
          <w:szCs w:val="24"/>
          <w:lang w:val="en-ZA"/>
        </w:rPr>
        <w:t>:</w:t>
      </w:r>
    </w:p>
    <w:p w:rsidR="006D7FCE" w:rsidRPr="00DA7605" w:rsidRDefault="00EE30D7" w:rsidP="00740075">
      <w:pPr>
        <w:spacing w:line="360" w:lineRule="auto"/>
        <w:ind w:left="-180"/>
        <w:jc w:val="both"/>
        <w:rPr>
          <w:rFonts w:ascii="Arial" w:hAnsi="Arial" w:cs="Arial"/>
          <w:sz w:val="24"/>
          <w:szCs w:val="24"/>
          <w:lang w:val="en-ZA"/>
        </w:rPr>
      </w:pPr>
      <w:r w:rsidRPr="00DA7605">
        <w:rPr>
          <w:rFonts w:ascii="Arial" w:hAnsi="Arial" w:cs="Arial"/>
          <w:sz w:val="24"/>
          <w:szCs w:val="24"/>
          <w:lang w:val="en-ZA"/>
        </w:rPr>
        <w:t xml:space="preserve">Dr Ruth </w:t>
      </w:r>
      <w:proofErr w:type="spellStart"/>
      <w:r w:rsidRPr="00DA7605">
        <w:rPr>
          <w:rFonts w:ascii="Arial" w:hAnsi="Arial" w:cs="Arial"/>
          <w:sz w:val="24"/>
          <w:szCs w:val="24"/>
          <w:lang w:val="en-ZA"/>
        </w:rPr>
        <w:t>Segomotsi</w:t>
      </w:r>
      <w:proofErr w:type="spellEnd"/>
      <w:r w:rsidRPr="00DA7605">
        <w:rPr>
          <w:rFonts w:ascii="Arial" w:hAnsi="Arial" w:cs="Arial"/>
          <w:sz w:val="24"/>
          <w:szCs w:val="24"/>
          <w:lang w:val="en-ZA"/>
        </w:rPr>
        <w:t xml:space="preserve"> </w:t>
      </w:r>
      <w:proofErr w:type="spellStart"/>
      <w:r w:rsidRPr="00DA7605">
        <w:rPr>
          <w:rFonts w:ascii="Arial" w:hAnsi="Arial" w:cs="Arial"/>
          <w:sz w:val="24"/>
          <w:szCs w:val="24"/>
          <w:lang w:val="en-ZA"/>
        </w:rPr>
        <w:t>Mompati</w:t>
      </w:r>
      <w:proofErr w:type="spellEnd"/>
      <w:r w:rsidRPr="00DA7605">
        <w:rPr>
          <w:rFonts w:ascii="Arial" w:hAnsi="Arial" w:cs="Arial"/>
          <w:sz w:val="24"/>
          <w:szCs w:val="24"/>
          <w:lang w:val="en-ZA"/>
        </w:rPr>
        <w:t xml:space="preserve"> </w:t>
      </w:r>
      <w:proofErr w:type="spellStart"/>
      <w:r w:rsidRPr="00DA7605">
        <w:rPr>
          <w:rFonts w:ascii="Arial" w:hAnsi="Arial" w:cs="Arial"/>
          <w:sz w:val="24"/>
          <w:szCs w:val="24"/>
          <w:lang w:val="en-ZA"/>
        </w:rPr>
        <w:t>Disrict</w:t>
      </w:r>
      <w:proofErr w:type="spellEnd"/>
      <w:r w:rsidR="006C357A" w:rsidRPr="00DA7605">
        <w:rPr>
          <w:rFonts w:ascii="Arial" w:hAnsi="Arial" w:cs="Arial"/>
          <w:sz w:val="24"/>
          <w:szCs w:val="24"/>
          <w:lang w:val="en-ZA"/>
        </w:rPr>
        <w:t xml:space="preserve"> Municipality (</w:t>
      </w:r>
      <w:r w:rsidRPr="00DA7605">
        <w:rPr>
          <w:rFonts w:ascii="Arial" w:hAnsi="Arial" w:cs="Arial"/>
          <w:sz w:val="24"/>
          <w:szCs w:val="24"/>
          <w:lang w:val="en-ZA"/>
        </w:rPr>
        <w:t>DR</w:t>
      </w:r>
      <w:r w:rsidR="006D7FCE" w:rsidRPr="00DA7605">
        <w:rPr>
          <w:rFonts w:ascii="Arial" w:hAnsi="Arial" w:cs="Arial"/>
          <w:sz w:val="24"/>
          <w:szCs w:val="24"/>
          <w:lang w:val="en-ZA"/>
        </w:rPr>
        <w:t>S</w:t>
      </w:r>
      <w:r w:rsidRPr="00DA7605">
        <w:rPr>
          <w:rFonts w:ascii="Arial" w:hAnsi="Arial" w:cs="Arial"/>
          <w:sz w:val="24"/>
          <w:szCs w:val="24"/>
          <w:lang w:val="en-ZA"/>
        </w:rPr>
        <w:t>D</w:t>
      </w:r>
      <w:r w:rsidR="006C357A" w:rsidRPr="00DA7605">
        <w:rPr>
          <w:rFonts w:ascii="Arial" w:hAnsi="Arial" w:cs="Arial"/>
          <w:sz w:val="24"/>
          <w:szCs w:val="24"/>
          <w:lang w:val="en-ZA"/>
        </w:rPr>
        <w:t xml:space="preserve">M) is </w:t>
      </w:r>
      <w:r w:rsidRPr="00DA7605">
        <w:rPr>
          <w:rFonts w:ascii="Arial" w:hAnsi="Arial" w:cs="Arial"/>
          <w:sz w:val="24"/>
          <w:szCs w:val="24"/>
          <w:lang w:val="en-ZA"/>
        </w:rPr>
        <w:t>the</w:t>
      </w:r>
      <w:r w:rsidR="006C357A" w:rsidRPr="00DA7605">
        <w:rPr>
          <w:rFonts w:ascii="Arial" w:hAnsi="Arial" w:cs="Arial"/>
          <w:sz w:val="24"/>
          <w:szCs w:val="24"/>
          <w:lang w:val="en-ZA"/>
        </w:rPr>
        <w:t xml:space="preserve"> Water Services Authority (WSA) in </w:t>
      </w:r>
      <w:r w:rsidRPr="00DA7605">
        <w:rPr>
          <w:rFonts w:ascii="Arial" w:hAnsi="Arial" w:cs="Arial"/>
          <w:sz w:val="24"/>
          <w:szCs w:val="24"/>
          <w:lang w:val="en-ZA"/>
        </w:rPr>
        <w:t xml:space="preserve">its </w:t>
      </w:r>
      <w:r w:rsidR="006C357A" w:rsidRPr="00DA7605">
        <w:rPr>
          <w:rFonts w:ascii="Arial" w:hAnsi="Arial" w:cs="Arial"/>
          <w:sz w:val="24"/>
          <w:szCs w:val="24"/>
          <w:lang w:val="en-ZA"/>
        </w:rPr>
        <w:t xml:space="preserve">area of jurisdiction which includes </w:t>
      </w:r>
      <w:r w:rsidRPr="00DA7605">
        <w:rPr>
          <w:rFonts w:ascii="Arial" w:hAnsi="Arial" w:cs="Arial"/>
          <w:sz w:val="24"/>
          <w:szCs w:val="24"/>
          <w:lang w:val="en-ZA"/>
        </w:rPr>
        <w:t>Naledi Local Municipality</w:t>
      </w:r>
      <w:r w:rsidR="006D7FCE" w:rsidRPr="00DA7605">
        <w:rPr>
          <w:rFonts w:ascii="Arial" w:hAnsi="Arial" w:cs="Arial"/>
          <w:sz w:val="24"/>
          <w:szCs w:val="24"/>
          <w:lang w:val="en-ZA"/>
        </w:rPr>
        <w:t xml:space="preserve"> (NLM)</w:t>
      </w:r>
      <w:r w:rsidRPr="00DA7605">
        <w:rPr>
          <w:rFonts w:ascii="Arial" w:hAnsi="Arial" w:cs="Arial"/>
          <w:sz w:val="24"/>
          <w:szCs w:val="24"/>
          <w:lang w:val="en-ZA"/>
        </w:rPr>
        <w:t xml:space="preserve"> area</w:t>
      </w:r>
      <w:r w:rsidR="006C357A" w:rsidRPr="00DA7605">
        <w:rPr>
          <w:rFonts w:ascii="Arial" w:hAnsi="Arial" w:cs="Arial"/>
          <w:sz w:val="24"/>
          <w:szCs w:val="24"/>
          <w:lang w:val="en-ZA"/>
        </w:rPr>
        <w:t xml:space="preserve">. The Water Services Act, 108 of 1997 defines a WSA as any municipality responsible for ensuring access to </w:t>
      </w:r>
      <w:r w:rsidRPr="00DA7605">
        <w:rPr>
          <w:rFonts w:ascii="Arial" w:hAnsi="Arial" w:cs="Arial"/>
          <w:sz w:val="24"/>
          <w:szCs w:val="24"/>
          <w:lang w:val="en-ZA"/>
        </w:rPr>
        <w:t xml:space="preserve">both </w:t>
      </w:r>
      <w:r w:rsidR="006C357A" w:rsidRPr="00DA7605">
        <w:rPr>
          <w:rFonts w:ascii="Arial" w:hAnsi="Arial" w:cs="Arial"/>
          <w:sz w:val="24"/>
          <w:szCs w:val="24"/>
          <w:lang w:val="en-ZA"/>
        </w:rPr>
        <w:t>water</w:t>
      </w:r>
      <w:r w:rsidRPr="00DA7605">
        <w:rPr>
          <w:rFonts w:ascii="Arial" w:hAnsi="Arial" w:cs="Arial"/>
          <w:sz w:val="24"/>
          <w:szCs w:val="24"/>
          <w:lang w:val="en-ZA"/>
        </w:rPr>
        <w:t xml:space="preserve"> and sanitation</w:t>
      </w:r>
      <w:r w:rsidR="006C357A" w:rsidRPr="00DA7605">
        <w:rPr>
          <w:rFonts w:ascii="Arial" w:hAnsi="Arial" w:cs="Arial"/>
          <w:sz w:val="24"/>
          <w:szCs w:val="24"/>
          <w:lang w:val="en-ZA"/>
        </w:rPr>
        <w:t xml:space="preserve"> services.</w:t>
      </w:r>
      <w:r w:rsidRPr="00DA7605">
        <w:rPr>
          <w:rFonts w:ascii="Arial" w:hAnsi="Arial" w:cs="Arial"/>
          <w:sz w:val="24"/>
          <w:szCs w:val="24"/>
          <w:lang w:val="en-ZA"/>
        </w:rPr>
        <w:t xml:space="preserve"> The sanitation services include the management of </w:t>
      </w:r>
      <w:proofErr w:type="spellStart"/>
      <w:r w:rsidRPr="00DA7605">
        <w:rPr>
          <w:rFonts w:ascii="Arial" w:hAnsi="Arial" w:cs="Arial"/>
          <w:sz w:val="24"/>
          <w:szCs w:val="24"/>
          <w:lang w:val="en-ZA"/>
        </w:rPr>
        <w:t>sewered</w:t>
      </w:r>
      <w:proofErr w:type="spellEnd"/>
      <w:r w:rsidRPr="00DA7605">
        <w:rPr>
          <w:rFonts w:ascii="Arial" w:hAnsi="Arial" w:cs="Arial"/>
          <w:sz w:val="24"/>
          <w:szCs w:val="24"/>
          <w:lang w:val="en-ZA"/>
        </w:rPr>
        <w:t xml:space="preserve"> systems.</w:t>
      </w:r>
      <w:r w:rsidR="006C357A" w:rsidRPr="00DA7605">
        <w:rPr>
          <w:rFonts w:ascii="Arial" w:hAnsi="Arial" w:cs="Arial"/>
          <w:sz w:val="24"/>
          <w:szCs w:val="24"/>
          <w:lang w:val="en-ZA"/>
        </w:rPr>
        <w:t xml:space="preserve"> In executing its functions, which include the WSA function, </w:t>
      </w:r>
      <w:r w:rsidRPr="00DA7605">
        <w:rPr>
          <w:rFonts w:ascii="Arial" w:hAnsi="Arial" w:cs="Arial"/>
          <w:sz w:val="24"/>
          <w:szCs w:val="24"/>
          <w:lang w:val="en-ZA"/>
        </w:rPr>
        <w:t>DR</w:t>
      </w:r>
      <w:r w:rsidR="006D7FCE" w:rsidRPr="00DA7605">
        <w:rPr>
          <w:rFonts w:ascii="Arial" w:hAnsi="Arial" w:cs="Arial"/>
          <w:sz w:val="24"/>
          <w:szCs w:val="24"/>
          <w:lang w:val="en-ZA"/>
        </w:rPr>
        <w:t>S</w:t>
      </w:r>
      <w:r w:rsidRPr="00DA7605">
        <w:rPr>
          <w:rFonts w:ascii="Arial" w:hAnsi="Arial" w:cs="Arial"/>
          <w:sz w:val="24"/>
          <w:szCs w:val="24"/>
          <w:lang w:val="en-ZA"/>
        </w:rPr>
        <w:t>DM</w:t>
      </w:r>
      <w:r w:rsidR="006C357A" w:rsidRPr="00DA7605">
        <w:rPr>
          <w:rFonts w:ascii="Arial" w:hAnsi="Arial" w:cs="Arial"/>
          <w:sz w:val="24"/>
          <w:szCs w:val="24"/>
          <w:lang w:val="en-ZA"/>
        </w:rPr>
        <w:t xml:space="preserve"> gets grant funding and technical support from the provincial and national government departments.</w:t>
      </w:r>
      <w:r w:rsidRPr="00DA7605">
        <w:rPr>
          <w:rFonts w:ascii="Arial" w:hAnsi="Arial" w:cs="Arial"/>
          <w:sz w:val="24"/>
          <w:szCs w:val="24"/>
          <w:lang w:val="en-ZA"/>
        </w:rPr>
        <w:t xml:space="preserve"> </w:t>
      </w:r>
      <w:r w:rsidR="006D7FCE" w:rsidRPr="00DA7605">
        <w:rPr>
          <w:rFonts w:ascii="Arial" w:hAnsi="Arial" w:cs="Arial"/>
          <w:sz w:val="24"/>
          <w:szCs w:val="24"/>
          <w:lang w:val="en-ZA"/>
        </w:rPr>
        <w:t xml:space="preserve">NLM monitors the projects implemented by </w:t>
      </w:r>
      <w:r w:rsidR="005C1016">
        <w:rPr>
          <w:rFonts w:ascii="Arial" w:hAnsi="Arial" w:cs="Arial"/>
          <w:sz w:val="24"/>
          <w:szCs w:val="24"/>
          <w:lang w:val="en-ZA"/>
        </w:rPr>
        <w:t xml:space="preserve">the </w:t>
      </w:r>
      <w:r w:rsidR="006D7FCE" w:rsidRPr="00DA7605">
        <w:rPr>
          <w:rFonts w:ascii="Arial" w:hAnsi="Arial" w:cs="Arial"/>
          <w:sz w:val="24"/>
          <w:szCs w:val="24"/>
          <w:lang w:val="en-ZA"/>
        </w:rPr>
        <w:t xml:space="preserve">district in its area of jurisdiction and </w:t>
      </w:r>
      <w:proofErr w:type="spellStart"/>
      <w:r w:rsidR="006D7FCE" w:rsidRPr="00DA7605">
        <w:rPr>
          <w:rFonts w:ascii="Arial" w:hAnsi="Arial" w:cs="Arial"/>
          <w:sz w:val="24"/>
          <w:szCs w:val="24"/>
          <w:lang w:val="en-ZA"/>
        </w:rPr>
        <w:t>liases</w:t>
      </w:r>
      <w:proofErr w:type="spellEnd"/>
      <w:r w:rsidR="006D7FCE" w:rsidRPr="00DA7605">
        <w:rPr>
          <w:rFonts w:ascii="Arial" w:hAnsi="Arial" w:cs="Arial"/>
          <w:sz w:val="24"/>
          <w:szCs w:val="24"/>
          <w:lang w:val="en-ZA"/>
        </w:rPr>
        <w:t xml:space="preserve"> with DRSDM. The </w:t>
      </w:r>
      <w:r w:rsidR="00DA7605" w:rsidRPr="00DA7605">
        <w:rPr>
          <w:rFonts w:ascii="Arial" w:hAnsi="Arial" w:cs="Arial"/>
          <w:sz w:val="24"/>
          <w:szCs w:val="24"/>
          <w:lang w:val="en-ZA"/>
        </w:rPr>
        <w:t>Department of Corporative Governance (DCOG), through the Municipal Infrastructure Support Agent (MISA) provides technical support to both DRSMD and NLM in</w:t>
      </w:r>
      <w:r w:rsidR="00740075">
        <w:rPr>
          <w:rFonts w:ascii="Arial" w:hAnsi="Arial" w:cs="Arial"/>
          <w:sz w:val="24"/>
          <w:szCs w:val="24"/>
          <w:lang w:val="en-ZA"/>
        </w:rPr>
        <w:t xml:space="preserve"> </w:t>
      </w:r>
      <w:r w:rsidR="00DA7605" w:rsidRPr="00DA7605">
        <w:rPr>
          <w:rFonts w:ascii="Arial" w:hAnsi="Arial" w:cs="Arial"/>
          <w:sz w:val="24"/>
          <w:szCs w:val="24"/>
          <w:lang w:val="en-ZA"/>
        </w:rPr>
        <w:t>accordance with the District Development Model (DDM).</w:t>
      </w:r>
    </w:p>
    <w:p w:rsidR="00FE175C" w:rsidRPr="00DA7605" w:rsidRDefault="00DA7605" w:rsidP="00740075">
      <w:pPr>
        <w:spacing w:after="0" w:line="360" w:lineRule="auto"/>
        <w:ind w:left="-142"/>
        <w:jc w:val="both"/>
        <w:rPr>
          <w:rFonts w:ascii="Arial" w:eastAsia="Calibri" w:hAnsi="Arial" w:cs="Arial"/>
          <w:sz w:val="24"/>
          <w:szCs w:val="24"/>
          <w:lang w:val="en-ZA"/>
        </w:rPr>
      </w:pPr>
      <w:r w:rsidRPr="00DA7605">
        <w:rPr>
          <w:rFonts w:ascii="Arial" w:eastAsia="Calibri" w:hAnsi="Arial" w:cs="Arial"/>
          <w:sz w:val="24"/>
          <w:szCs w:val="24"/>
          <w:lang w:val="en-ZA"/>
        </w:rPr>
        <w:t>According to NLM t</w:t>
      </w:r>
      <w:r w:rsidR="006D7FCE" w:rsidRPr="00DA7605">
        <w:rPr>
          <w:rFonts w:ascii="Arial" w:eastAsia="Calibri" w:hAnsi="Arial" w:cs="Arial"/>
          <w:sz w:val="24"/>
          <w:szCs w:val="24"/>
          <w:lang w:val="en-ZA"/>
        </w:rPr>
        <w:t xml:space="preserve">he sewer </w:t>
      </w:r>
      <w:r w:rsidR="00FE175C" w:rsidRPr="00DA7605">
        <w:rPr>
          <w:rFonts w:ascii="Arial" w:eastAsia="Calibri" w:hAnsi="Arial" w:cs="Arial"/>
          <w:sz w:val="24"/>
          <w:szCs w:val="24"/>
          <w:lang w:val="en-ZA"/>
        </w:rPr>
        <w:t>spillage</w:t>
      </w:r>
      <w:r w:rsidR="001D13A4" w:rsidRPr="00DA7605">
        <w:rPr>
          <w:rFonts w:ascii="Arial" w:eastAsia="Calibri" w:hAnsi="Arial" w:cs="Arial"/>
          <w:sz w:val="24"/>
          <w:szCs w:val="24"/>
          <w:lang w:val="en-ZA"/>
        </w:rPr>
        <w:t>s</w:t>
      </w:r>
      <w:r w:rsidR="006D7FCE" w:rsidRPr="00DA7605">
        <w:rPr>
          <w:rFonts w:ascii="Arial" w:eastAsia="Calibri" w:hAnsi="Arial" w:cs="Arial"/>
          <w:sz w:val="24"/>
          <w:szCs w:val="24"/>
          <w:lang w:val="en-ZA"/>
        </w:rPr>
        <w:t xml:space="preserve"> in Ward 2 in NLM are</w:t>
      </w:r>
      <w:r w:rsidR="00FE175C" w:rsidRPr="00DA7605">
        <w:rPr>
          <w:rFonts w:ascii="Arial" w:eastAsia="Calibri" w:hAnsi="Arial" w:cs="Arial"/>
          <w:sz w:val="24"/>
          <w:szCs w:val="24"/>
          <w:lang w:val="en-ZA"/>
        </w:rPr>
        <w:t xml:space="preserve"> caused by the blocked sewer line and faulty manhole in </w:t>
      </w:r>
      <w:proofErr w:type="spellStart"/>
      <w:r w:rsidR="00FE175C" w:rsidRPr="00DA7605">
        <w:rPr>
          <w:rFonts w:ascii="Arial" w:eastAsia="Calibri" w:hAnsi="Arial" w:cs="Arial"/>
          <w:sz w:val="24"/>
          <w:szCs w:val="24"/>
          <w:lang w:val="en-ZA"/>
        </w:rPr>
        <w:t>Sonneblom</w:t>
      </w:r>
      <w:proofErr w:type="spellEnd"/>
      <w:r w:rsidR="00FE175C" w:rsidRPr="00DA7605">
        <w:rPr>
          <w:rFonts w:ascii="Arial" w:eastAsia="Calibri" w:hAnsi="Arial" w:cs="Arial"/>
          <w:sz w:val="24"/>
          <w:szCs w:val="24"/>
          <w:lang w:val="en-ZA"/>
        </w:rPr>
        <w:t xml:space="preserve"> Street, </w:t>
      </w:r>
      <w:proofErr w:type="spellStart"/>
      <w:r w:rsidR="00FE175C" w:rsidRPr="00DA7605">
        <w:rPr>
          <w:rFonts w:ascii="Arial" w:eastAsia="Calibri" w:hAnsi="Arial" w:cs="Arial"/>
          <w:sz w:val="24"/>
          <w:szCs w:val="24"/>
          <w:lang w:val="en-ZA"/>
        </w:rPr>
        <w:t>Colridge</w:t>
      </w:r>
      <w:proofErr w:type="spellEnd"/>
      <w:r w:rsidR="001D13A4" w:rsidRPr="00DA7605">
        <w:rPr>
          <w:rFonts w:ascii="Arial" w:eastAsia="Calibri" w:hAnsi="Arial" w:cs="Arial"/>
          <w:sz w:val="24"/>
          <w:szCs w:val="24"/>
          <w:lang w:val="en-ZA"/>
        </w:rPr>
        <w:t xml:space="preserve"> (</w:t>
      </w:r>
      <w:r w:rsidR="006D7FCE" w:rsidRPr="00DA7605">
        <w:rPr>
          <w:rFonts w:ascii="Arial" w:eastAsia="Calibri" w:hAnsi="Arial" w:cs="Arial"/>
          <w:sz w:val="24"/>
          <w:szCs w:val="24"/>
          <w:lang w:val="en-ZA"/>
        </w:rPr>
        <w:t xml:space="preserve">in </w:t>
      </w:r>
      <w:proofErr w:type="spellStart"/>
      <w:r w:rsidR="001D13A4" w:rsidRPr="00DA7605">
        <w:rPr>
          <w:rFonts w:ascii="Arial" w:eastAsia="Calibri" w:hAnsi="Arial" w:cs="Arial"/>
          <w:sz w:val="24"/>
          <w:szCs w:val="24"/>
          <w:lang w:val="en-ZA"/>
        </w:rPr>
        <w:t>Vryburg</w:t>
      </w:r>
      <w:proofErr w:type="spellEnd"/>
      <w:r w:rsidR="001D13A4" w:rsidRPr="00DA7605">
        <w:rPr>
          <w:rFonts w:ascii="Arial" w:eastAsia="Calibri" w:hAnsi="Arial" w:cs="Arial"/>
          <w:sz w:val="24"/>
          <w:szCs w:val="24"/>
          <w:lang w:val="en-ZA"/>
        </w:rPr>
        <w:t>)</w:t>
      </w:r>
      <w:r w:rsidR="00FE175C" w:rsidRPr="00DA7605">
        <w:rPr>
          <w:rFonts w:ascii="Arial" w:eastAsia="Calibri" w:hAnsi="Arial" w:cs="Arial"/>
          <w:sz w:val="24"/>
          <w:szCs w:val="24"/>
          <w:lang w:val="en-ZA"/>
        </w:rPr>
        <w:t>.</w:t>
      </w:r>
      <w:r w:rsidR="006D7FCE" w:rsidRPr="00DA7605">
        <w:rPr>
          <w:rFonts w:ascii="Arial" w:eastAsia="Calibri" w:hAnsi="Arial" w:cs="Arial"/>
          <w:sz w:val="24"/>
          <w:szCs w:val="24"/>
          <w:lang w:val="en-ZA"/>
        </w:rPr>
        <w:t xml:space="preserve"> </w:t>
      </w:r>
      <w:r w:rsidR="00FE175C" w:rsidRPr="00DA7605">
        <w:rPr>
          <w:rFonts w:ascii="Arial" w:eastAsia="Calibri" w:hAnsi="Arial" w:cs="Arial"/>
          <w:sz w:val="24"/>
          <w:szCs w:val="24"/>
          <w:lang w:val="en-ZA"/>
        </w:rPr>
        <w:t xml:space="preserve">DRSDM appointed a </w:t>
      </w:r>
      <w:r w:rsidRPr="00DA7605">
        <w:rPr>
          <w:rFonts w:ascii="Arial" w:eastAsia="Calibri" w:hAnsi="Arial" w:cs="Arial"/>
          <w:sz w:val="24"/>
          <w:szCs w:val="24"/>
          <w:lang w:val="en-ZA"/>
        </w:rPr>
        <w:t>contractor</w:t>
      </w:r>
      <w:r w:rsidR="00FE175C" w:rsidRPr="00DA7605">
        <w:rPr>
          <w:rFonts w:ascii="Arial" w:eastAsia="Calibri" w:hAnsi="Arial" w:cs="Arial"/>
          <w:sz w:val="24"/>
          <w:szCs w:val="24"/>
          <w:lang w:val="en-ZA"/>
        </w:rPr>
        <w:t xml:space="preserve"> to perform the necessary construction repairs under emergency works.</w:t>
      </w:r>
      <w:r w:rsidRPr="00DA7605">
        <w:rPr>
          <w:rFonts w:ascii="Arial" w:eastAsia="Calibri" w:hAnsi="Arial" w:cs="Arial"/>
          <w:sz w:val="24"/>
          <w:szCs w:val="24"/>
          <w:lang w:val="en-ZA"/>
        </w:rPr>
        <w:t xml:space="preserve"> NLM is monitoring the works and </w:t>
      </w:r>
      <w:proofErr w:type="spellStart"/>
      <w:r w:rsidRPr="00DA7605">
        <w:rPr>
          <w:rFonts w:ascii="Arial" w:eastAsia="Calibri" w:hAnsi="Arial" w:cs="Arial"/>
          <w:sz w:val="24"/>
          <w:szCs w:val="24"/>
          <w:lang w:val="en-ZA"/>
        </w:rPr>
        <w:t>liasing</w:t>
      </w:r>
      <w:proofErr w:type="spellEnd"/>
      <w:r w:rsidRPr="00DA7605">
        <w:rPr>
          <w:rFonts w:ascii="Arial" w:eastAsia="Calibri" w:hAnsi="Arial" w:cs="Arial"/>
          <w:sz w:val="24"/>
          <w:szCs w:val="24"/>
          <w:lang w:val="en-ZA"/>
        </w:rPr>
        <w:t xml:space="preserve"> with DRSDM.</w:t>
      </w:r>
    </w:p>
    <w:p w:rsidR="00FE175C" w:rsidRPr="00DA7605" w:rsidRDefault="00FE175C" w:rsidP="00740075">
      <w:pPr>
        <w:spacing w:after="0" w:line="360" w:lineRule="auto"/>
        <w:ind w:left="-142"/>
        <w:jc w:val="both"/>
        <w:rPr>
          <w:rFonts w:ascii="Arial" w:eastAsia="Calibri" w:hAnsi="Arial" w:cs="Arial"/>
          <w:sz w:val="24"/>
          <w:szCs w:val="24"/>
          <w:lang w:val="en-ZA"/>
        </w:rPr>
      </w:pPr>
    </w:p>
    <w:p w:rsidR="00FE175C" w:rsidRPr="00DA7605" w:rsidRDefault="00FE175C" w:rsidP="00740075">
      <w:pPr>
        <w:spacing w:after="0" w:line="360" w:lineRule="auto"/>
        <w:ind w:left="-142"/>
        <w:jc w:val="both"/>
        <w:rPr>
          <w:rFonts w:ascii="Arial" w:eastAsia="Calibri" w:hAnsi="Arial" w:cs="Arial"/>
          <w:sz w:val="24"/>
          <w:szCs w:val="24"/>
          <w:lang w:val="en-ZA"/>
        </w:rPr>
      </w:pPr>
      <w:r w:rsidRPr="00DA7605">
        <w:rPr>
          <w:rFonts w:ascii="Arial" w:eastAsia="Calibri" w:hAnsi="Arial" w:cs="Arial"/>
          <w:sz w:val="24"/>
          <w:szCs w:val="24"/>
          <w:lang w:val="en-ZA"/>
        </w:rPr>
        <w:t xml:space="preserve">The contractor has already installed a temporary pump and bypass line (102m long) to avert the spillage problem </w:t>
      </w:r>
      <w:r w:rsidR="001D13A4" w:rsidRPr="00DA7605">
        <w:rPr>
          <w:rFonts w:ascii="Arial" w:eastAsia="Calibri" w:hAnsi="Arial" w:cs="Arial"/>
          <w:sz w:val="24"/>
          <w:szCs w:val="24"/>
          <w:lang w:val="en-ZA"/>
        </w:rPr>
        <w:t xml:space="preserve">and </w:t>
      </w:r>
      <w:r w:rsidRPr="00DA7605">
        <w:rPr>
          <w:rFonts w:ascii="Arial" w:eastAsia="Calibri" w:hAnsi="Arial" w:cs="Arial"/>
          <w:sz w:val="24"/>
          <w:szCs w:val="24"/>
          <w:lang w:val="en-ZA"/>
        </w:rPr>
        <w:t>to re</w:t>
      </w:r>
      <w:r w:rsidR="00DA7605" w:rsidRPr="00DA7605">
        <w:rPr>
          <w:rFonts w:ascii="Arial" w:eastAsia="Calibri" w:hAnsi="Arial" w:cs="Arial"/>
          <w:sz w:val="24"/>
          <w:szCs w:val="24"/>
          <w:lang w:val="en-ZA"/>
        </w:rPr>
        <w:t>-</w:t>
      </w:r>
      <w:r w:rsidRPr="00DA7605">
        <w:rPr>
          <w:rFonts w:ascii="Arial" w:eastAsia="Calibri" w:hAnsi="Arial" w:cs="Arial"/>
          <w:sz w:val="24"/>
          <w:szCs w:val="24"/>
          <w:lang w:val="en-ZA"/>
        </w:rPr>
        <w:t xml:space="preserve">route </w:t>
      </w:r>
      <w:r w:rsidR="00DA7605" w:rsidRPr="00DA7605">
        <w:rPr>
          <w:rFonts w:ascii="Arial" w:eastAsia="Calibri" w:hAnsi="Arial" w:cs="Arial"/>
          <w:sz w:val="24"/>
          <w:szCs w:val="24"/>
          <w:lang w:val="en-ZA"/>
        </w:rPr>
        <w:t xml:space="preserve">the </w:t>
      </w:r>
      <w:r w:rsidRPr="00DA7605">
        <w:rPr>
          <w:rFonts w:ascii="Arial" w:eastAsia="Calibri" w:hAnsi="Arial" w:cs="Arial"/>
          <w:sz w:val="24"/>
          <w:szCs w:val="24"/>
          <w:lang w:val="en-ZA"/>
        </w:rPr>
        <w:t xml:space="preserve">live sewerage for construction repair </w:t>
      </w:r>
      <w:r w:rsidR="001D13A4" w:rsidRPr="00DA7605">
        <w:rPr>
          <w:rFonts w:ascii="Arial" w:eastAsia="Calibri" w:hAnsi="Arial" w:cs="Arial"/>
          <w:sz w:val="24"/>
          <w:szCs w:val="24"/>
          <w:lang w:val="en-ZA"/>
        </w:rPr>
        <w:lastRenderedPageBreak/>
        <w:t xml:space="preserve">works to be performed </w:t>
      </w:r>
      <w:r w:rsidRPr="00DA7605">
        <w:rPr>
          <w:rFonts w:ascii="Arial" w:eastAsia="Calibri" w:hAnsi="Arial" w:cs="Arial"/>
          <w:sz w:val="24"/>
          <w:szCs w:val="24"/>
          <w:lang w:val="en-ZA"/>
        </w:rPr>
        <w:t xml:space="preserve">under workable dry conditions.  </w:t>
      </w:r>
      <w:r w:rsidR="00DA7605" w:rsidRPr="00DA7605">
        <w:rPr>
          <w:rFonts w:ascii="Arial" w:eastAsia="Calibri" w:hAnsi="Arial" w:cs="Arial"/>
          <w:sz w:val="24"/>
          <w:szCs w:val="24"/>
          <w:lang w:val="en-ZA"/>
        </w:rPr>
        <w:t>According to NLM t</w:t>
      </w:r>
      <w:r w:rsidRPr="00DA7605">
        <w:rPr>
          <w:rFonts w:ascii="Arial" w:eastAsia="Calibri" w:hAnsi="Arial" w:cs="Arial"/>
          <w:sz w:val="24"/>
          <w:szCs w:val="24"/>
          <w:lang w:val="en-ZA"/>
        </w:rPr>
        <w:t xml:space="preserve">he bypass system </w:t>
      </w:r>
      <w:r w:rsidR="001943DA" w:rsidRPr="00DA7605">
        <w:rPr>
          <w:rFonts w:ascii="Arial" w:eastAsia="Calibri" w:hAnsi="Arial" w:cs="Arial"/>
          <w:sz w:val="24"/>
          <w:szCs w:val="24"/>
          <w:lang w:val="en-ZA"/>
        </w:rPr>
        <w:t>has</w:t>
      </w:r>
      <w:r w:rsidRPr="00DA7605">
        <w:rPr>
          <w:rFonts w:ascii="Arial" w:eastAsia="Calibri" w:hAnsi="Arial" w:cs="Arial"/>
          <w:sz w:val="24"/>
          <w:szCs w:val="24"/>
          <w:lang w:val="en-ZA"/>
        </w:rPr>
        <w:t xml:space="preserve"> been in operation since</w:t>
      </w:r>
      <w:r w:rsidR="001D13A4" w:rsidRPr="00DA7605">
        <w:rPr>
          <w:rFonts w:ascii="Arial" w:eastAsia="Calibri" w:hAnsi="Arial" w:cs="Arial"/>
          <w:sz w:val="24"/>
          <w:szCs w:val="24"/>
          <w:lang w:val="en-ZA"/>
        </w:rPr>
        <w:t xml:space="preserve"> </w:t>
      </w:r>
      <w:r w:rsidRPr="00DA7605">
        <w:rPr>
          <w:rFonts w:ascii="Arial" w:eastAsia="Calibri" w:hAnsi="Arial" w:cs="Arial"/>
          <w:sz w:val="24"/>
          <w:szCs w:val="24"/>
          <w:lang w:val="en-ZA"/>
        </w:rPr>
        <w:t>10 September 2021 and the work area has dried out sufficiently</w:t>
      </w:r>
      <w:r w:rsidR="00DA7605" w:rsidRPr="00DA7605">
        <w:rPr>
          <w:rFonts w:ascii="Arial" w:eastAsia="Calibri" w:hAnsi="Arial" w:cs="Arial"/>
          <w:sz w:val="24"/>
          <w:szCs w:val="24"/>
          <w:lang w:val="en-ZA"/>
        </w:rPr>
        <w:t>, as shown on the picture below,</w:t>
      </w:r>
      <w:r w:rsidRPr="00DA7605">
        <w:rPr>
          <w:rFonts w:ascii="Arial" w:eastAsia="Calibri" w:hAnsi="Arial" w:cs="Arial"/>
          <w:sz w:val="24"/>
          <w:szCs w:val="24"/>
          <w:lang w:val="en-ZA"/>
        </w:rPr>
        <w:t xml:space="preserve"> to allow repair works to be conducted.</w:t>
      </w:r>
    </w:p>
    <w:p w:rsidR="00FE175C" w:rsidRPr="00DA7605" w:rsidRDefault="00FE175C" w:rsidP="00740075">
      <w:pPr>
        <w:spacing w:after="0" w:line="360" w:lineRule="auto"/>
        <w:ind w:left="-142"/>
        <w:jc w:val="both"/>
        <w:rPr>
          <w:rFonts w:ascii="Arial" w:eastAsia="Calibri" w:hAnsi="Arial" w:cs="Arial"/>
          <w:sz w:val="24"/>
          <w:szCs w:val="24"/>
          <w:lang w:val="en-ZA"/>
        </w:rPr>
      </w:pPr>
    </w:p>
    <w:p w:rsidR="00FE175C" w:rsidRPr="00DA7605" w:rsidRDefault="00DA7605" w:rsidP="00740075">
      <w:pPr>
        <w:spacing w:after="0" w:line="360" w:lineRule="auto"/>
        <w:ind w:left="-142"/>
        <w:jc w:val="both"/>
        <w:rPr>
          <w:rFonts w:ascii="Arial" w:eastAsia="Calibri" w:hAnsi="Arial" w:cs="Arial"/>
          <w:sz w:val="24"/>
          <w:szCs w:val="24"/>
          <w:lang w:val="en-ZA"/>
        </w:rPr>
      </w:pPr>
      <w:r w:rsidRPr="00DA7605">
        <w:rPr>
          <w:rFonts w:ascii="Arial" w:eastAsia="Calibri" w:hAnsi="Arial" w:cs="Arial"/>
          <w:sz w:val="24"/>
          <w:szCs w:val="24"/>
          <w:lang w:val="en-ZA"/>
        </w:rPr>
        <w:t>The e</w:t>
      </w:r>
      <w:r w:rsidR="00FE175C" w:rsidRPr="00DA7605">
        <w:rPr>
          <w:rFonts w:ascii="Arial" w:eastAsia="Calibri" w:hAnsi="Arial" w:cs="Arial"/>
          <w:sz w:val="24"/>
          <w:szCs w:val="24"/>
          <w:lang w:val="en-ZA"/>
        </w:rPr>
        <w:t xml:space="preserve">xcavation for the pipeline replacement and new manhole construction is underway.  Completion and re-commissioning of the effected sewerage infrastructure is anticipated </w:t>
      </w:r>
      <w:r w:rsidRPr="00DA7605">
        <w:rPr>
          <w:rFonts w:ascii="Arial" w:eastAsia="Calibri" w:hAnsi="Arial" w:cs="Arial"/>
          <w:sz w:val="24"/>
          <w:szCs w:val="24"/>
          <w:lang w:val="en-ZA"/>
        </w:rPr>
        <w:t xml:space="preserve">to be </w:t>
      </w:r>
      <w:r w:rsidR="00FE175C" w:rsidRPr="00DA7605">
        <w:rPr>
          <w:rFonts w:ascii="Arial" w:eastAsia="Calibri" w:hAnsi="Arial" w:cs="Arial"/>
          <w:sz w:val="24"/>
          <w:szCs w:val="24"/>
          <w:lang w:val="en-ZA"/>
        </w:rPr>
        <w:t>by</w:t>
      </w:r>
      <w:r w:rsidRPr="00DA7605">
        <w:rPr>
          <w:rFonts w:ascii="Arial" w:eastAsia="Calibri" w:hAnsi="Arial" w:cs="Arial"/>
          <w:sz w:val="24"/>
          <w:szCs w:val="24"/>
          <w:lang w:val="en-ZA"/>
        </w:rPr>
        <w:t xml:space="preserve"> the end of </w:t>
      </w:r>
      <w:r w:rsidR="00FE175C" w:rsidRPr="00DA7605">
        <w:rPr>
          <w:rFonts w:ascii="Arial" w:eastAsia="Calibri" w:hAnsi="Arial" w:cs="Arial"/>
          <w:sz w:val="24"/>
          <w:szCs w:val="24"/>
          <w:lang w:val="en-ZA"/>
        </w:rPr>
        <w:t>October 2021 subject to favourable weather conditions</w:t>
      </w:r>
      <w:r>
        <w:rPr>
          <w:rFonts w:ascii="Arial" w:eastAsia="Calibri" w:hAnsi="Arial" w:cs="Arial"/>
          <w:sz w:val="24"/>
          <w:szCs w:val="24"/>
          <w:lang w:val="en-ZA"/>
        </w:rPr>
        <w:t xml:space="preserve"> as it is now in the rainy season</w:t>
      </w:r>
      <w:r w:rsidR="00FE175C" w:rsidRPr="00DA7605">
        <w:rPr>
          <w:rFonts w:ascii="Arial" w:eastAsia="Calibri" w:hAnsi="Arial" w:cs="Arial"/>
          <w:sz w:val="24"/>
          <w:szCs w:val="24"/>
          <w:lang w:val="en-ZA"/>
        </w:rPr>
        <w:t>.</w:t>
      </w:r>
    </w:p>
    <w:p w:rsidR="00FE175C" w:rsidRPr="00DA7605" w:rsidRDefault="00FE175C" w:rsidP="00DA7605">
      <w:pPr>
        <w:spacing w:after="0" w:line="360" w:lineRule="auto"/>
        <w:ind w:left="-142"/>
        <w:jc w:val="both"/>
        <w:rPr>
          <w:rFonts w:ascii="Arial" w:eastAsia="Calibri" w:hAnsi="Arial" w:cs="Arial"/>
          <w:sz w:val="24"/>
          <w:szCs w:val="24"/>
          <w:lang w:val="en-ZA"/>
        </w:rPr>
      </w:pPr>
    </w:p>
    <w:p w:rsidR="00FE175C" w:rsidRPr="00FE175C" w:rsidRDefault="00FE175C" w:rsidP="00DA7605">
      <w:pPr>
        <w:spacing w:after="0" w:line="360" w:lineRule="auto"/>
        <w:ind w:left="-142"/>
        <w:jc w:val="both"/>
        <w:rPr>
          <w:rFonts w:ascii="Arial" w:eastAsia="Calibri" w:hAnsi="Arial" w:cs="Arial"/>
          <w:b/>
          <w:bCs/>
          <w:sz w:val="24"/>
          <w:szCs w:val="24"/>
          <w:u w:val="single"/>
          <w:lang w:val="en-ZA"/>
        </w:rPr>
      </w:pPr>
      <w:r w:rsidRPr="00DA7605">
        <w:rPr>
          <w:rFonts w:ascii="Arial" w:eastAsia="Calibri" w:hAnsi="Arial" w:cs="Arial"/>
          <w:b/>
          <w:bCs/>
          <w:sz w:val="24"/>
          <w:szCs w:val="24"/>
          <w:u w:val="single"/>
          <w:lang w:val="en-ZA"/>
        </w:rPr>
        <w:t>S</w:t>
      </w:r>
      <w:r w:rsidRPr="00FE175C">
        <w:rPr>
          <w:rFonts w:ascii="Arial" w:eastAsia="Calibri" w:hAnsi="Arial" w:cs="Arial"/>
          <w:b/>
          <w:bCs/>
          <w:sz w:val="24"/>
          <w:szCs w:val="24"/>
          <w:u w:val="single"/>
          <w:lang w:val="en-ZA"/>
        </w:rPr>
        <w:t>upporting Photographs</w:t>
      </w:r>
      <w:r w:rsidR="00740075">
        <w:rPr>
          <w:rFonts w:ascii="Arial" w:eastAsia="Calibri" w:hAnsi="Arial" w:cs="Arial"/>
          <w:b/>
          <w:bCs/>
          <w:sz w:val="24"/>
          <w:szCs w:val="24"/>
          <w:u w:val="single"/>
          <w:lang w:val="en-ZA"/>
        </w:rPr>
        <w:t>:</w:t>
      </w:r>
    </w:p>
    <w:p w:rsidR="001D13A4" w:rsidRDefault="001D13A4" w:rsidP="00373E1E">
      <w:pPr>
        <w:spacing w:after="0" w:line="360" w:lineRule="auto"/>
        <w:ind w:hanging="142"/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ZA" w:eastAsia="en-ZA"/>
        </w:rPr>
        <w:drawing>
          <wp:inline distT="0" distB="0" distL="0" distR="0">
            <wp:extent cx="3406517" cy="23241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096" cy="234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3A4" w:rsidRPr="00740075" w:rsidRDefault="00695B07" w:rsidP="00740075">
      <w:pPr>
        <w:spacing w:after="0" w:line="360" w:lineRule="auto"/>
        <w:ind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Photo 1: </w:t>
      </w:r>
      <w:r w:rsidR="001D13A4" w:rsidRPr="00695B07">
        <w:rPr>
          <w:rFonts w:ascii="Arial" w:hAnsi="Arial" w:cs="Arial"/>
          <w:sz w:val="24"/>
          <w:szCs w:val="24"/>
        </w:rPr>
        <w:t>Faulty sewer line before commencement of repair work</w:t>
      </w:r>
      <w:r w:rsidR="00740075">
        <w:rPr>
          <w:rFonts w:ascii="Arial" w:hAnsi="Arial" w:cs="Arial"/>
          <w:sz w:val="24"/>
          <w:szCs w:val="24"/>
        </w:rPr>
        <w:t>s</w:t>
      </w:r>
    </w:p>
    <w:p w:rsidR="001D13A4" w:rsidRDefault="001D13A4" w:rsidP="00373E1E">
      <w:pPr>
        <w:spacing w:after="0" w:line="360" w:lineRule="auto"/>
        <w:ind w:hanging="142"/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ZA" w:eastAsia="en-ZA"/>
        </w:rPr>
        <w:drawing>
          <wp:inline distT="0" distB="0" distL="0" distR="0">
            <wp:extent cx="3444001" cy="237172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397" cy="237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3A4" w:rsidRPr="00695B07" w:rsidRDefault="00695B07" w:rsidP="00373E1E">
      <w:pPr>
        <w:spacing w:after="0" w:line="360" w:lineRule="auto"/>
        <w:ind w:hanging="142"/>
        <w:jc w:val="both"/>
        <w:rPr>
          <w:rFonts w:ascii="Arial" w:hAnsi="Arial" w:cs="Arial"/>
          <w:sz w:val="24"/>
          <w:szCs w:val="24"/>
        </w:rPr>
      </w:pPr>
      <w:r w:rsidRPr="00695B07">
        <w:rPr>
          <w:rFonts w:ascii="Arial" w:hAnsi="Arial" w:cs="Arial"/>
          <w:sz w:val="24"/>
          <w:szCs w:val="24"/>
        </w:rPr>
        <w:t>Photo 2: Temporary pump and bypass line installed</w:t>
      </w:r>
    </w:p>
    <w:p w:rsidR="00786856" w:rsidRDefault="001D13A4" w:rsidP="00373E1E">
      <w:pPr>
        <w:spacing w:after="0" w:line="360" w:lineRule="auto"/>
        <w:ind w:hanging="142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  <w:lang w:val="en-ZA" w:eastAsia="en-ZA"/>
        </w:rPr>
        <w:drawing>
          <wp:inline distT="0" distB="0" distL="0" distR="0">
            <wp:extent cx="3756660" cy="2858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362" cy="286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3A4" w:rsidRDefault="00695B07" w:rsidP="00373E1E">
      <w:pPr>
        <w:spacing w:after="0" w:line="360" w:lineRule="auto"/>
        <w:ind w:hanging="142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Photo 3: Temporary pump secured with barricade netting</w:t>
      </w:r>
    </w:p>
    <w:p w:rsidR="001D13A4" w:rsidRPr="00695B07" w:rsidRDefault="001D13A4" w:rsidP="00373E1E">
      <w:pPr>
        <w:spacing w:after="0" w:line="360" w:lineRule="auto"/>
        <w:ind w:hanging="142"/>
        <w:jc w:val="both"/>
        <w:rPr>
          <w:rFonts w:ascii="Arial" w:hAnsi="Arial" w:cs="Arial"/>
          <w:bCs/>
          <w:sz w:val="8"/>
          <w:szCs w:val="8"/>
        </w:rPr>
      </w:pPr>
    </w:p>
    <w:p w:rsidR="001D13A4" w:rsidRDefault="001D13A4" w:rsidP="00373E1E">
      <w:pPr>
        <w:spacing w:after="0" w:line="360" w:lineRule="auto"/>
        <w:ind w:hanging="142"/>
        <w:jc w:val="both"/>
        <w:rPr>
          <w:rFonts w:ascii="Arial" w:hAnsi="Arial" w:cs="Arial"/>
          <w:bCs/>
          <w:sz w:val="24"/>
          <w:szCs w:val="24"/>
        </w:rPr>
      </w:pPr>
      <w:r w:rsidRPr="00DA7605">
        <w:rPr>
          <w:rFonts w:ascii="Arial" w:hAnsi="Arial" w:cs="Arial"/>
          <w:noProof/>
          <w:sz w:val="24"/>
          <w:szCs w:val="24"/>
          <w:lang w:val="en-ZA" w:eastAsia="en-ZA"/>
        </w:rPr>
        <w:drawing>
          <wp:inline distT="0" distB="0" distL="0" distR="0">
            <wp:extent cx="3794760" cy="322125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199" cy="323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B07" w:rsidRDefault="00695B07" w:rsidP="00373E1E">
      <w:pPr>
        <w:spacing w:after="0" w:line="360" w:lineRule="auto"/>
        <w:ind w:hanging="142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Photo 4: Excavations around manhole (note area dried out)</w:t>
      </w:r>
    </w:p>
    <w:sectPr w:rsidR="00695B07" w:rsidSect="00991816">
      <w:headerReference w:type="default" r:id="rId12"/>
      <w:footerReference w:type="default" r:id="rId13"/>
      <w:pgSz w:w="11906" w:h="16838"/>
      <w:pgMar w:top="720" w:right="1440" w:bottom="1296" w:left="1440" w:header="706" w:footer="706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4F1F" w:rsidRDefault="00FD4F1F">
      <w:pPr>
        <w:spacing w:after="0" w:line="240" w:lineRule="auto"/>
      </w:pPr>
      <w:r>
        <w:separator/>
      </w:r>
    </w:p>
  </w:endnote>
  <w:endnote w:type="continuationSeparator" w:id="0">
    <w:p w:rsidR="00FD4F1F" w:rsidRDefault="00FD4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2A6" w:rsidRPr="000A02A6" w:rsidRDefault="000A02A6" w:rsidP="000A02A6">
    <w:pPr>
      <w:pStyle w:val="Footer"/>
      <w:tabs>
        <w:tab w:val="left" w:pos="5749"/>
      </w:tabs>
      <w:rPr>
        <w:b/>
      </w:rPr>
    </w:pPr>
    <w:r>
      <w:rPr>
        <w:lang w:val="en-US"/>
      </w:rPr>
      <w:tab/>
    </w:r>
  </w:p>
  <w:p w:rsidR="000A02A6" w:rsidRPr="000A02A6" w:rsidRDefault="000A02A6" w:rsidP="000A02A6">
    <w:pPr>
      <w:pStyle w:val="Footer"/>
      <w:tabs>
        <w:tab w:val="left" w:pos="5749"/>
      </w:tabs>
      <w:rPr>
        <w:lang w:val="en-US"/>
      </w:rPr>
    </w:pPr>
  </w:p>
  <w:p w:rsidR="00991816" w:rsidRDefault="00FB4715" w:rsidP="00991816">
    <w:pPr>
      <w:pStyle w:val="Footer"/>
      <w:tabs>
        <w:tab w:val="left" w:pos="5749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4F1F" w:rsidRDefault="00FD4F1F">
      <w:pPr>
        <w:spacing w:after="0" w:line="240" w:lineRule="auto"/>
      </w:pPr>
      <w:r>
        <w:separator/>
      </w:r>
    </w:p>
  </w:footnote>
  <w:footnote w:type="continuationSeparator" w:id="0">
    <w:p w:rsidR="00FD4F1F" w:rsidRDefault="00FD4F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816" w:rsidRPr="009C7B2B" w:rsidRDefault="009F7555" w:rsidP="00991816">
    <w:pPr>
      <w:spacing w:line="264" w:lineRule="auto"/>
      <w:rPr>
        <w:sz w:val="18"/>
        <w:szCs w:val="18"/>
      </w:rPr>
    </w:pPr>
    <w:sdt>
      <w:sdtPr>
        <w:rPr>
          <w:rFonts w:ascii="Arial" w:hAnsi="Arial" w:cs="Arial"/>
          <w:sz w:val="18"/>
          <w:szCs w:val="18"/>
        </w:rPr>
        <w:alias w:val="Title"/>
        <w:id w:val="15524250"/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FB4715">
          <w:rPr>
            <w:rFonts w:ascii="Arial" w:hAnsi="Arial" w:cs="Arial"/>
            <w:sz w:val="18"/>
            <w:szCs w:val="18"/>
          </w:rPr>
          <w:t xml:space="preserve">     </w:t>
        </w:r>
      </w:sdtContent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F2BAD"/>
    <w:multiLevelType w:val="hybridMultilevel"/>
    <w:tmpl w:val="92788E1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4A43219"/>
    <w:multiLevelType w:val="multilevel"/>
    <w:tmpl w:val="9E1AEBB6"/>
    <w:lvl w:ilvl="0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30" w:hanging="6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1800"/>
      </w:pPr>
      <w:rPr>
        <w:rFonts w:hint="default"/>
      </w:rPr>
    </w:lvl>
  </w:abstractNum>
  <w:abstractNum w:abstractNumId="2">
    <w:nsid w:val="59DC1E6B"/>
    <w:multiLevelType w:val="hybridMultilevel"/>
    <w:tmpl w:val="D2AEDC88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2A9347C"/>
    <w:multiLevelType w:val="hybridMultilevel"/>
    <w:tmpl w:val="8A04390A"/>
    <w:lvl w:ilvl="0" w:tplc="AFAA9D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1724E6"/>
    <w:multiLevelType w:val="hybridMultilevel"/>
    <w:tmpl w:val="755E365E"/>
    <w:lvl w:ilvl="0" w:tplc="04B025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3F1AB2"/>
    <w:multiLevelType w:val="hybridMultilevel"/>
    <w:tmpl w:val="32CE7318"/>
    <w:lvl w:ilvl="0" w:tplc="867A5E32">
      <w:start w:val="1"/>
      <w:numFmt w:val="lowerLetter"/>
      <w:lvlText w:val="(%1)"/>
      <w:lvlJc w:val="left"/>
      <w:pPr>
        <w:ind w:left="233" w:hanging="375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D3BD0"/>
    <w:rsid w:val="000A02A6"/>
    <w:rsid w:val="00137D5E"/>
    <w:rsid w:val="001943DA"/>
    <w:rsid w:val="001C25F7"/>
    <w:rsid w:val="001D13A4"/>
    <w:rsid w:val="00263927"/>
    <w:rsid w:val="002E5BBE"/>
    <w:rsid w:val="00342B8F"/>
    <w:rsid w:val="00353220"/>
    <w:rsid w:val="00373E1E"/>
    <w:rsid w:val="003A1921"/>
    <w:rsid w:val="003B3B7D"/>
    <w:rsid w:val="00514E60"/>
    <w:rsid w:val="00591FB4"/>
    <w:rsid w:val="00597E2B"/>
    <w:rsid w:val="005C1016"/>
    <w:rsid w:val="005E1613"/>
    <w:rsid w:val="005E3613"/>
    <w:rsid w:val="005F3139"/>
    <w:rsid w:val="00601CBD"/>
    <w:rsid w:val="00605318"/>
    <w:rsid w:val="006609C6"/>
    <w:rsid w:val="00695B07"/>
    <w:rsid w:val="006C357A"/>
    <w:rsid w:val="006D4A62"/>
    <w:rsid w:val="006D7FCE"/>
    <w:rsid w:val="00702003"/>
    <w:rsid w:val="00740075"/>
    <w:rsid w:val="007578D2"/>
    <w:rsid w:val="00786856"/>
    <w:rsid w:val="007D09EE"/>
    <w:rsid w:val="007E6C35"/>
    <w:rsid w:val="00871563"/>
    <w:rsid w:val="00874A4F"/>
    <w:rsid w:val="008D40C8"/>
    <w:rsid w:val="0090052F"/>
    <w:rsid w:val="0093089F"/>
    <w:rsid w:val="00937ECE"/>
    <w:rsid w:val="00955418"/>
    <w:rsid w:val="009555DD"/>
    <w:rsid w:val="00974A1A"/>
    <w:rsid w:val="009934F3"/>
    <w:rsid w:val="009F7555"/>
    <w:rsid w:val="00A72E99"/>
    <w:rsid w:val="00A81B5F"/>
    <w:rsid w:val="00B0108E"/>
    <w:rsid w:val="00C1372B"/>
    <w:rsid w:val="00C232F4"/>
    <w:rsid w:val="00C501F2"/>
    <w:rsid w:val="00CD0701"/>
    <w:rsid w:val="00D54D75"/>
    <w:rsid w:val="00DA7605"/>
    <w:rsid w:val="00DF3C3D"/>
    <w:rsid w:val="00E44BAE"/>
    <w:rsid w:val="00E77707"/>
    <w:rsid w:val="00ED279F"/>
    <w:rsid w:val="00ED3BD0"/>
    <w:rsid w:val="00EE30D7"/>
    <w:rsid w:val="00EF7F51"/>
    <w:rsid w:val="00F779D0"/>
    <w:rsid w:val="00F834C7"/>
    <w:rsid w:val="00F924D7"/>
    <w:rsid w:val="00FB4715"/>
    <w:rsid w:val="00FD4F1F"/>
    <w:rsid w:val="00FE175C"/>
    <w:rsid w:val="00FE2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B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D3BD0"/>
    <w:pPr>
      <w:tabs>
        <w:tab w:val="center" w:pos="4513"/>
        <w:tab w:val="right" w:pos="9026"/>
      </w:tabs>
      <w:spacing w:after="0" w:line="240" w:lineRule="auto"/>
    </w:pPr>
    <w:rPr>
      <w:lang w:val="en-ZA"/>
    </w:rPr>
  </w:style>
  <w:style w:type="character" w:customStyle="1" w:styleId="FooterChar">
    <w:name w:val="Footer Char"/>
    <w:basedOn w:val="DefaultParagraphFont"/>
    <w:link w:val="Footer"/>
    <w:uiPriority w:val="99"/>
    <w:rsid w:val="00ED3BD0"/>
    <w:rPr>
      <w:lang w:val="en-ZA"/>
    </w:rPr>
  </w:style>
  <w:style w:type="paragraph" w:styleId="ListParagraph">
    <w:name w:val="List Paragraph"/>
    <w:basedOn w:val="Normal"/>
    <w:uiPriority w:val="34"/>
    <w:qFormat/>
    <w:rsid w:val="00ED3BD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D54D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A02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02A6"/>
  </w:style>
  <w:style w:type="paragraph" w:styleId="NormalWeb">
    <w:name w:val="Normal (Web)"/>
    <w:basedOn w:val="Normal"/>
    <w:uiPriority w:val="99"/>
    <w:unhideWhenUsed/>
    <w:rsid w:val="0078685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65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Malerata Macheli</dc:creator>
  <cp:lastModifiedBy>USER</cp:lastModifiedBy>
  <cp:revision>2</cp:revision>
  <dcterms:created xsi:type="dcterms:W3CDTF">2021-10-14T07:50:00Z</dcterms:created>
  <dcterms:modified xsi:type="dcterms:W3CDTF">2021-10-14T07:50:00Z</dcterms:modified>
</cp:coreProperties>
</file>