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667940" w:rsidRDefault="00F91FD5" w:rsidP="00F91FD5">
      <w:pPr>
        <w:jc w:val="center"/>
        <w:rPr>
          <w:rFonts w:ascii="Arial" w:hAnsi="Arial" w:cs="Arial"/>
          <w:b/>
          <w:bCs/>
          <w:sz w:val="22"/>
          <w:szCs w:val="22"/>
          <w:lang w:eastAsia="en-US"/>
        </w:rPr>
      </w:pPr>
    </w:p>
    <w:p w:rsidR="00AC75CB" w:rsidRPr="00667940" w:rsidRDefault="00AC75CB" w:rsidP="00F91FD5">
      <w:pPr>
        <w:rPr>
          <w:rFonts w:ascii="Arial" w:hAnsi="Arial" w:cs="Arial"/>
          <w:b/>
          <w:bCs/>
          <w:sz w:val="22"/>
          <w:szCs w:val="22"/>
          <w:lang w:eastAsia="en-US"/>
        </w:rPr>
      </w:pPr>
    </w:p>
    <w:p w:rsidR="00407AE4" w:rsidRPr="00667940" w:rsidRDefault="00407AE4" w:rsidP="00F91FD5">
      <w:pPr>
        <w:rPr>
          <w:rFonts w:ascii="Arial" w:hAnsi="Arial" w:cs="Arial"/>
          <w:b/>
          <w:bCs/>
          <w:sz w:val="22"/>
          <w:szCs w:val="22"/>
          <w:lang w:eastAsia="en-US"/>
        </w:rPr>
      </w:pPr>
    </w:p>
    <w:p w:rsidR="00407AE4" w:rsidRPr="00667940" w:rsidRDefault="00407AE4" w:rsidP="00F91FD5">
      <w:pPr>
        <w:rPr>
          <w:rFonts w:ascii="Arial" w:hAnsi="Arial" w:cs="Arial"/>
          <w:b/>
          <w:bCs/>
          <w:sz w:val="22"/>
          <w:szCs w:val="22"/>
          <w:lang w:eastAsia="en-US"/>
        </w:rPr>
      </w:pPr>
    </w:p>
    <w:p w:rsidR="00407AE4" w:rsidRPr="00667940" w:rsidRDefault="007F2112" w:rsidP="00407AE4">
      <w:pPr>
        <w:rPr>
          <w:rFonts w:ascii="Arial" w:hAnsi="Arial" w:cs="Arial"/>
          <w:b/>
          <w:bCs/>
          <w:sz w:val="22"/>
          <w:szCs w:val="22"/>
          <w:lang w:eastAsia="en-US"/>
        </w:rPr>
      </w:pPr>
      <w:r w:rsidRPr="007F2112">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62.2pt;height:69.6pt;z-index:251660288">
            <v:imagedata r:id="rId10" o:title=""/>
            <w10:wrap type="square"/>
          </v:shape>
          <o:OLEObject Type="Embed" ProgID="MSPhotoEd.3" ShapeID="_x0000_s1030" DrawAspect="Content" ObjectID="_1693400388" r:id="rId11"/>
        </w:pict>
      </w:r>
    </w:p>
    <w:p w:rsidR="00407AE4" w:rsidRPr="00667940" w:rsidRDefault="00407AE4" w:rsidP="00407AE4">
      <w:pPr>
        <w:rPr>
          <w:rFonts w:ascii="Arial" w:hAnsi="Arial" w:cs="Arial"/>
          <w:sz w:val="22"/>
          <w:szCs w:val="22"/>
          <w:lang w:eastAsia="en-US"/>
        </w:rPr>
      </w:pPr>
    </w:p>
    <w:p w:rsidR="00407AE4" w:rsidRPr="00667940" w:rsidRDefault="00407AE4" w:rsidP="00407AE4">
      <w:pPr>
        <w:rPr>
          <w:rFonts w:ascii="Arial" w:hAnsi="Arial" w:cs="Arial"/>
          <w:sz w:val="22"/>
          <w:szCs w:val="22"/>
          <w:lang w:eastAsia="en-US"/>
        </w:rPr>
      </w:pPr>
    </w:p>
    <w:p w:rsidR="00407AE4" w:rsidRPr="00667940" w:rsidRDefault="00407AE4" w:rsidP="00407AE4">
      <w:pPr>
        <w:jc w:val="center"/>
        <w:rPr>
          <w:rFonts w:ascii="Arial" w:hAnsi="Arial" w:cs="Arial"/>
          <w:b/>
          <w:bCs/>
          <w:sz w:val="22"/>
          <w:szCs w:val="22"/>
          <w:lang w:eastAsia="en-US"/>
        </w:rPr>
      </w:pPr>
    </w:p>
    <w:p w:rsidR="00407AE4" w:rsidRPr="00667940" w:rsidRDefault="00407AE4" w:rsidP="00407AE4">
      <w:pPr>
        <w:jc w:val="center"/>
        <w:rPr>
          <w:rFonts w:ascii="Arial" w:hAnsi="Arial" w:cs="Arial"/>
          <w:b/>
          <w:bCs/>
          <w:sz w:val="22"/>
          <w:szCs w:val="22"/>
          <w:lang w:eastAsia="en-US"/>
        </w:rPr>
      </w:pPr>
    </w:p>
    <w:p w:rsidR="00407AE4" w:rsidRPr="00667940" w:rsidRDefault="00407AE4" w:rsidP="00407AE4">
      <w:pPr>
        <w:spacing w:before="1"/>
        <w:ind w:left="8"/>
        <w:jc w:val="center"/>
        <w:rPr>
          <w:rFonts w:ascii="Arial" w:eastAsia="Arial" w:hAnsi="Arial" w:cs="Arial"/>
          <w:sz w:val="22"/>
          <w:szCs w:val="22"/>
          <w:lang w:eastAsia="en-US"/>
        </w:rPr>
      </w:pPr>
      <w:r w:rsidRPr="00667940">
        <w:rPr>
          <w:rFonts w:ascii="Arial" w:hAnsi="Arial" w:cs="Arial"/>
          <w:b/>
          <w:w w:val="120"/>
          <w:sz w:val="22"/>
          <w:szCs w:val="22"/>
          <w:lang w:eastAsia="en-US"/>
        </w:rPr>
        <w:t>MINISTRY</w:t>
      </w:r>
    </w:p>
    <w:p w:rsidR="00407AE4" w:rsidRPr="00667940" w:rsidRDefault="00407AE4" w:rsidP="00407AE4">
      <w:pPr>
        <w:spacing w:before="19" w:line="266" w:lineRule="auto"/>
        <w:ind w:left="20" w:right="18"/>
        <w:jc w:val="center"/>
        <w:rPr>
          <w:rFonts w:ascii="Arial" w:hAnsi="Arial" w:cs="Arial"/>
          <w:b/>
          <w:w w:val="103"/>
          <w:sz w:val="22"/>
          <w:szCs w:val="22"/>
          <w:lang w:eastAsia="en-US"/>
        </w:rPr>
      </w:pPr>
      <w:r w:rsidRPr="00667940">
        <w:rPr>
          <w:rFonts w:ascii="Arial" w:hAnsi="Arial" w:cs="Arial"/>
          <w:b/>
          <w:w w:val="103"/>
          <w:sz w:val="22"/>
          <w:szCs w:val="22"/>
          <w:lang w:eastAsia="en-US"/>
        </w:rPr>
        <w:t>INTERNATIONAL</w:t>
      </w:r>
      <w:r w:rsidRPr="00667940">
        <w:rPr>
          <w:rFonts w:ascii="Arial" w:hAnsi="Arial" w:cs="Arial"/>
          <w:b/>
          <w:spacing w:val="19"/>
          <w:sz w:val="22"/>
          <w:szCs w:val="22"/>
          <w:lang w:eastAsia="en-US"/>
        </w:rPr>
        <w:t xml:space="preserve"> </w:t>
      </w:r>
      <w:r w:rsidRPr="00667940">
        <w:rPr>
          <w:rFonts w:ascii="Arial" w:hAnsi="Arial" w:cs="Arial"/>
          <w:b/>
          <w:w w:val="102"/>
          <w:sz w:val="22"/>
          <w:szCs w:val="22"/>
          <w:lang w:eastAsia="en-US"/>
        </w:rPr>
        <w:t>RELATIONS</w:t>
      </w:r>
      <w:r w:rsidRPr="00667940">
        <w:rPr>
          <w:rFonts w:ascii="Arial" w:hAnsi="Arial" w:cs="Arial"/>
          <w:b/>
          <w:spacing w:val="12"/>
          <w:sz w:val="22"/>
          <w:szCs w:val="22"/>
          <w:lang w:eastAsia="en-US"/>
        </w:rPr>
        <w:t xml:space="preserve"> </w:t>
      </w:r>
      <w:r w:rsidRPr="00667940">
        <w:rPr>
          <w:rFonts w:ascii="Arial" w:hAnsi="Arial" w:cs="Arial"/>
          <w:b/>
          <w:w w:val="102"/>
          <w:sz w:val="22"/>
          <w:szCs w:val="22"/>
          <w:lang w:eastAsia="en-US"/>
        </w:rPr>
        <w:t>AND</w:t>
      </w:r>
      <w:r w:rsidRPr="00667940">
        <w:rPr>
          <w:rFonts w:ascii="Arial" w:hAnsi="Arial" w:cs="Arial"/>
          <w:b/>
          <w:spacing w:val="20"/>
          <w:sz w:val="22"/>
          <w:szCs w:val="22"/>
          <w:lang w:eastAsia="en-US"/>
        </w:rPr>
        <w:t xml:space="preserve"> </w:t>
      </w:r>
      <w:r w:rsidRPr="00667940">
        <w:rPr>
          <w:rFonts w:ascii="Arial" w:hAnsi="Arial" w:cs="Arial"/>
          <w:b/>
          <w:w w:val="103"/>
          <w:sz w:val="22"/>
          <w:szCs w:val="22"/>
          <w:lang w:eastAsia="en-US"/>
        </w:rPr>
        <w:t xml:space="preserve">COOPERATION </w:t>
      </w:r>
    </w:p>
    <w:p w:rsidR="00407AE4" w:rsidRPr="00667940" w:rsidRDefault="00407AE4" w:rsidP="00407AE4">
      <w:pPr>
        <w:tabs>
          <w:tab w:val="center" w:pos="5044"/>
          <w:tab w:val="left" w:pos="9140"/>
        </w:tabs>
        <w:spacing w:before="19" w:line="266" w:lineRule="auto"/>
        <w:ind w:left="20" w:right="18"/>
        <w:rPr>
          <w:rFonts w:ascii="Arial" w:eastAsia="Arial" w:hAnsi="Arial" w:cs="Arial"/>
          <w:sz w:val="22"/>
          <w:szCs w:val="22"/>
          <w:lang w:eastAsia="en-US"/>
        </w:rPr>
      </w:pPr>
      <w:r w:rsidRPr="00667940">
        <w:rPr>
          <w:rFonts w:ascii="Arial" w:hAnsi="Arial" w:cs="Arial"/>
          <w:b/>
          <w:w w:val="102"/>
          <w:sz w:val="22"/>
          <w:szCs w:val="22"/>
          <w:lang w:eastAsia="en-US"/>
        </w:rPr>
        <w:tab/>
        <w:t>REPUBLIC</w:t>
      </w:r>
      <w:r w:rsidRPr="00667940">
        <w:rPr>
          <w:rFonts w:ascii="Arial" w:hAnsi="Arial" w:cs="Arial"/>
          <w:b/>
          <w:spacing w:val="18"/>
          <w:sz w:val="22"/>
          <w:szCs w:val="22"/>
          <w:lang w:eastAsia="en-US"/>
        </w:rPr>
        <w:t xml:space="preserve"> </w:t>
      </w:r>
      <w:r w:rsidRPr="00667940">
        <w:rPr>
          <w:rFonts w:ascii="Arial" w:hAnsi="Arial" w:cs="Arial"/>
          <w:b/>
          <w:w w:val="103"/>
          <w:sz w:val="22"/>
          <w:szCs w:val="22"/>
          <w:lang w:eastAsia="en-US"/>
        </w:rPr>
        <w:t>OF</w:t>
      </w:r>
      <w:r w:rsidRPr="00667940">
        <w:rPr>
          <w:rFonts w:ascii="Arial" w:hAnsi="Arial" w:cs="Arial"/>
          <w:b/>
          <w:spacing w:val="5"/>
          <w:sz w:val="22"/>
          <w:szCs w:val="22"/>
          <w:lang w:eastAsia="en-US"/>
        </w:rPr>
        <w:t xml:space="preserve"> </w:t>
      </w:r>
      <w:r w:rsidRPr="00667940">
        <w:rPr>
          <w:rFonts w:ascii="Arial" w:hAnsi="Arial" w:cs="Arial"/>
          <w:b/>
          <w:w w:val="104"/>
          <w:sz w:val="22"/>
          <w:szCs w:val="22"/>
          <w:lang w:eastAsia="en-US"/>
        </w:rPr>
        <w:t>SOUTH</w:t>
      </w:r>
      <w:r w:rsidRPr="00667940">
        <w:rPr>
          <w:rFonts w:ascii="Arial" w:hAnsi="Arial" w:cs="Arial"/>
          <w:b/>
          <w:spacing w:val="7"/>
          <w:sz w:val="22"/>
          <w:szCs w:val="22"/>
          <w:lang w:eastAsia="en-US"/>
        </w:rPr>
        <w:t xml:space="preserve"> </w:t>
      </w:r>
      <w:r w:rsidRPr="00667940">
        <w:rPr>
          <w:rFonts w:ascii="Arial" w:hAnsi="Arial" w:cs="Arial"/>
          <w:b/>
          <w:w w:val="101"/>
          <w:sz w:val="22"/>
          <w:szCs w:val="22"/>
          <w:lang w:eastAsia="en-US"/>
        </w:rPr>
        <w:t>AFRICA</w:t>
      </w:r>
      <w:r w:rsidRPr="00667940">
        <w:rPr>
          <w:rFonts w:ascii="Arial" w:hAnsi="Arial" w:cs="Arial"/>
          <w:b/>
          <w:w w:val="101"/>
          <w:sz w:val="22"/>
          <w:szCs w:val="22"/>
          <w:lang w:eastAsia="en-US"/>
        </w:rPr>
        <w:tab/>
      </w:r>
    </w:p>
    <w:p w:rsidR="00E92A27" w:rsidRPr="00667940" w:rsidRDefault="00E92A27" w:rsidP="00E92A27">
      <w:pPr>
        <w:tabs>
          <w:tab w:val="left" w:pos="432"/>
          <w:tab w:val="left" w:pos="864"/>
        </w:tabs>
        <w:spacing w:before="100" w:beforeAutospacing="1" w:after="100" w:afterAutospacing="1"/>
        <w:jc w:val="center"/>
        <w:rPr>
          <w:rFonts w:ascii="Arial" w:eastAsia="Calibri" w:hAnsi="Arial" w:cs="Arial"/>
          <w:b/>
          <w:sz w:val="22"/>
          <w:szCs w:val="22"/>
          <w:lang w:eastAsia="en-US"/>
        </w:rPr>
      </w:pPr>
      <w:r w:rsidRPr="00667940">
        <w:rPr>
          <w:rFonts w:ascii="Arial" w:eastAsia="Calibri" w:hAnsi="Arial" w:cs="Arial"/>
          <w:b/>
          <w:sz w:val="22"/>
          <w:szCs w:val="22"/>
          <w:lang w:eastAsia="en-US"/>
        </w:rPr>
        <w:t>QUESTION FOR WRITTTEN REPLY</w:t>
      </w:r>
    </w:p>
    <w:p w:rsidR="00E92A27" w:rsidRPr="00667940" w:rsidRDefault="00E92A27" w:rsidP="00E92A27">
      <w:pPr>
        <w:tabs>
          <w:tab w:val="left" w:pos="432"/>
          <w:tab w:val="left" w:pos="864"/>
        </w:tabs>
        <w:spacing w:before="100" w:beforeAutospacing="1" w:after="100" w:afterAutospacing="1"/>
        <w:jc w:val="center"/>
        <w:rPr>
          <w:rFonts w:ascii="Arial" w:eastAsia="Calibri" w:hAnsi="Arial" w:cs="Arial"/>
          <w:b/>
          <w:sz w:val="22"/>
          <w:szCs w:val="22"/>
          <w:lang w:eastAsia="en-US"/>
        </w:rPr>
      </w:pPr>
      <w:r w:rsidRPr="00667940">
        <w:rPr>
          <w:rFonts w:ascii="Arial" w:eastAsia="Calibri" w:hAnsi="Arial" w:cs="Arial"/>
          <w:b/>
          <w:sz w:val="22"/>
          <w:szCs w:val="22"/>
          <w:lang w:eastAsia="en-US"/>
        </w:rPr>
        <w:t>NATIONAL ASSEMBLY</w:t>
      </w:r>
    </w:p>
    <w:p w:rsidR="00E325C5" w:rsidRPr="00667940" w:rsidRDefault="00407658" w:rsidP="00E325C5">
      <w:pPr>
        <w:tabs>
          <w:tab w:val="center" w:pos="5044"/>
          <w:tab w:val="left" w:pos="9140"/>
        </w:tabs>
        <w:spacing w:before="19" w:line="264" w:lineRule="auto"/>
        <w:ind w:left="20" w:right="18"/>
        <w:jc w:val="center"/>
        <w:rPr>
          <w:rFonts w:ascii="Arial" w:hAnsi="Arial" w:cs="Arial"/>
          <w:b/>
          <w:bCs/>
          <w:sz w:val="22"/>
          <w:szCs w:val="22"/>
          <w:lang w:eastAsia="en-US"/>
        </w:rPr>
      </w:pPr>
      <w:r w:rsidRPr="00667940">
        <w:rPr>
          <w:rFonts w:ascii="Arial" w:hAnsi="Arial" w:cs="Arial"/>
          <w:b/>
          <w:bCs/>
          <w:sz w:val="22"/>
          <w:szCs w:val="22"/>
          <w:lang w:eastAsia="en-US"/>
        </w:rPr>
        <w:t>Date of Publication: 27 August</w:t>
      </w:r>
      <w:r w:rsidR="00E325C5" w:rsidRPr="00667940">
        <w:rPr>
          <w:rFonts w:ascii="Arial" w:hAnsi="Arial" w:cs="Arial"/>
          <w:b/>
          <w:bCs/>
          <w:sz w:val="22"/>
          <w:szCs w:val="22"/>
          <w:lang w:eastAsia="en-US"/>
        </w:rPr>
        <w:t xml:space="preserve"> 2021</w:t>
      </w:r>
    </w:p>
    <w:p w:rsidR="00E325C5" w:rsidRPr="00667940" w:rsidRDefault="00E325C5" w:rsidP="00E325C5">
      <w:pPr>
        <w:ind w:left="720"/>
        <w:jc w:val="both"/>
        <w:rPr>
          <w:rFonts w:ascii="Arial" w:hAnsi="Arial" w:cs="Arial"/>
          <w:bCs/>
          <w:i/>
          <w:sz w:val="22"/>
          <w:szCs w:val="22"/>
          <w:lang w:eastAsia="en-US"/>
        </w:rPr>
      </w:pPr>
    </w:p>
    <w:p w:rsidR="00407658" w:rsidRPr="00261E03" w:rsidRDefault="00407658" w:rsidP="00407658">
      <w:pPr>
        <w:jc w:val="both"/>
        <w:rPr>
          <w:rFonts w:ascii="Arial" w:hAnsi="Arial" w:cs="Arial"/>
          <w:bCs/>
          <w:szCs w:val="24"/>
          <w:lang w:eastAsia="en-US"/>
        </w:rPr>
      </w:pPr>
      <w:r w:rsidRPr="00261E03">
        <w:rPr>
          <w:rFonts w:ascii="Arial" w:hAnsi="Arial" w:cs="Arial"/>
          <w:b/>
          <w:bCs/>
          <w:szCs w:val="24"/>
          <w:lang w:eastAsia="en-US"/>
        </w:rPr>
        <w:t>1955. Ms T P Msane  (EFF) to ask the Minister of International Relations and Cooperation</w:t>
      </w:r>
      <w:r w:rsidRPr="00261E03">
        <w:rPr>
          <w:rFonts w:ascii="Arial" w:hAnsi="Arial" w:cs="Arial"/>
          <w:bCs/>
          <w:szCs w:val="24"/>
          <w:lang w:eastAsia="en-US"/>
        </w:rPr>
        <w:t>:</w:t>
      </w:r>
    </w:p>
    <w:p w:rsidR="00407658" w:rsidRPr="00261E03" w:rsidRDefault="00407658" w:rsidP="00407658">
      <w:pPr>
        <w:ind w:left="820"/>
        <w:jc w:val="both"/>
        <w:rPr>
          <w:rFonts w:ascii="Arial" w:hAnsi="Arial" w:cs="Arial"/>
          <w:bCs/>
          <w:szCs w:val="24"/>
          <w:lang w:eastAsia="en-US"/>
        </w:rPr>
      </w:pPr>
    </w:p>
    <w:p w:rsidR="00407658" w:rsidRPr="00261E03" w:rsidRDefault="00407658" w:rsidP="00407658">
      <w:pPr>
        <w:rPr>
          <w:rFonts w:ascii="Arial" w:hAnsi="Arial" w:cs="Arial"/>
          <w:szCs w:val="24"/>
          <w:lang w:eastAsia="en-US"/>
        </w:rPr>
      </w:pPr>
    </w:p>
    <w:p w:rsidR="00407658" w:rsidRPr="00261E03" w:rsidRDefault="00407658" w:rsidP="0085532D">
      <w:pPr>
        <w:jc w:val="both"/>
        <w:rPr>
          <w:rFonts w:ascii="Arial" w:hAnsi="Arial" w:cs="Arial"/>
          <w:b/>
          <w:szCs w:val="24"/>
          <w:lang w:eastAsia="en-US"/>
        </w:rPr>
      </w:pPr>
      <w:r w:rsidRPr="00261E03">
        <w:rPr>
          <w:rFonts w:ascii="Arial" w:hAnsi="Arial" w:cs="Arial"/>
          <w:szCs w:val="24"/>
          <w:lang w:eastAsia="en-US"/>
        </w:rPr>
        <w:t xml:space="preserve">What interventions is the Government pursuing in the African Union (AU) and Southern African Development Community (SADC) in curbing and preventing the deaths of young women and men who enter into child marriages, as it  has been observed that all previous measures such as the AU campaign held in 2014 – 17 period and the SADC Model Law on Eradicating Child Marriage and Protecting Children already in marriage, signed in 2016, have not been effective? </w:t>
      </w:r>
      <w:r w:rsidRPr="00261E03">
        <w:rPr>
          <w:rFonts w:ascii="Arial" w:hAnsi="Arial" w:cs="Arial"/>
          <w:b/>
          <w:szCs w:val="24"/>
          <w:lang w:eastAsia="en-US"/>
        </w:rPr>
        <w:t>NW2187E</w:t>
      </w:r>
    </w:p>
    <w:p w:rsidR="003E3DFD" w:rsidRPr="00261E03" w:rsidRDefault="003E3DFD" w:rsidP="00F91FD5">
      <w:pPr>
        <w:rPr>
          <w:rFonts w:ascii="Arial" w:hAnsi="Arial" w:cs="Arial"/>
          <w:b/>
          <w:bCs/>
          <w:szCs w:val="24"/>
          <w:lang w:eastAsia="en-US"/>
        </w:rPr>
      </w:pPr>
    </w:p>
    <w:p w:rsidR="009E18F7" w:rsidRPr="00261E03" w:rsidRDefault="009E18F7" w:rsidP="009E18F7">
      <w:pPr>
        <w:spacing w:line="480" w:lineRule="auto"/>
        <w:ind w:left="720" w:hanging="720"/>
        <w:jc w:val="both"/>
        <w:rPr>
          <w:rFonts w:ascii="Arial" w:hAnsi="Arial" w:cs="Arial"/>
          <w:b/>
          <w:szCs w:val="24"/>
          <w:lang w:eastAsia="en-US"/>
        </w:rPr>
      </w:pPr>
      <w:r w:rsidRPr="00261E03">
        <w:rPr>
          <w:rFonts w:ascii="Arial" w:hAnsi="Arial" w:cs="Arial"/>
          <w:b/>
          <w:szCs w:val="24"/>
          <w:lang w:eastAsia="en-US"/>
        </w:rPr>
        <w:t>REPLY</w:t>
      </w:r>
      <w:r w:rsidR="00F035D5" w:rsidRPr="00261E03">
        <w:rPr>
          <w:rFonts w:ascii="Arial" w:hAnsi="Arial" w:cs="Arial"/>
          <w:b/>
          <w:szCs w:val="24"/>
          <w:lang w:eastAsia="en-US"/>
        </w:rPr>
        <w:t>:</w:t>
      </w:r>
    </w:p>
    <w:p w:rsidR="006E3435" w:rsidRPr="00261E03" w:rsidRDefault="00883C5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r w:rsidRPr="00261E03">
        <w:rPr>
          <w:rFonts w:ascii="Arial" w:hAnsi="Arial" w:cs="Arial"/>
          <w:szCs w:val="24"/>
          <w:lang w:eastAsia="en-US"/>
        </w:rPr>
        <w:t xml:space="preserve">South Africa’s foreign policy is based on its Constitutional values and principles central to which are the rights of the Child. In the context of the post-apartheid era where an array of laws and frameworks have been </w:t>
      </w:r>
      <w:r w:rsidR="000D0340" w:rsidRPr="00261E03">
        <w:rPr>
          <w:rFonts w:ascii="Arial" w:hAnsi="Arial" w:cs="Arial"/>
          <w:szCs w:val="24"/>
          <w:lang w:eastAsia="en-US"/>
        </w:rPr>
        <w:t xml:space="preserve">put </w:t>
      </w:r>
      <w:r w:rsidRPr="00261E03">
        <w:rPr>
          <w:rFonts w:ascii="Arial" w:hAnsi="Arial" w:cs="Arial"/>
          <w:szCs w:val="24"/>
          <w:lang w:eastAsia="en-US"/>
        </w:rPr>
        <w:t>in place to protect the child, South Af</w:t>
      </w:r>
      <w:r w:rsidR="00503F11" w:rsidRPr="00261E03">
        <w:rPr>
          <w:rFonts w:ascii="Arial" w:hAnsi="Arial" w:cs="Arial"/>
          <w:szCs w:val="24"/>
          <w:lang w:eastAsia="en-US"/>
        </w:rPr>
        <w:t>rica has complemented these</w:t>
      </w:r>
      <w:r w:rsidRPr="00261E03">
        <w:rPr>
          <w:rFonts w:ascii="Arial" w:hAnsi="Arial" w:cs="Arial"/>
          <w:szCs w:val="24"/>
          <w:lang w:eastAsia="en-US"/>
        </w:rPr>
        <w:t xml:space="preserve"> with actions at the regional, continental and United Nations level. </w:t>
      </w:r>
    </w:p>
    <w:p w:rsidR="006E3435" w:rsidRPr="00261E03" w:rsidRDefault="006E343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p>
    <w:p w:rsidR="00503F11" w:rsidRPr="00261E03" w:rsidRDefault="000D0340" w:rsidP="00503F1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r w:rsidRPr="00261E03">
        <w:rPr>
          <w:rFonts w:ascii="Arial" w:hAnsi="Arial" w:cs="Arial"/>
          <w:szCs w:val="24"/>
          <w:lang w:eastAsia="en-US"/>
        </w:rPr>
        <w:t xml:space="preserve">In order to build on the AU campaign and promote the SADC Model Law, the AU followed up with the End Child Marriage campaign that is based on the 5 Year </w:t>
      </w:r>
      <w:r w:rsidR="00503F11" w:rsidRPr="00261E03">
        <w:rPr>
          <w:rFonts w:ascii="Arial" w:hAnsi="Arial" w:cs="Arial"/>
          <w:szCs w:val="24"/>
          <w:lang w:eastAsia="en-US"/>
        </w:rPr>
        <w:t xml:space="preserve">Strategic </w:t>
      </w:r>
      <w:r w:rsidRPr="00261E03">
        <w:rPr>
          <w:rFonts w:ascii="Arial" w:hAnsi="Arial" w:cs="Arial"/>
          <w:szCs w:val="24"/>
          <w:lang w:eastAsia="en-US"/>
        </w:rPr>
        <w:t xml:space="preserve">Plan, which commenced in 2019 </w:t>
      </w:r>
      <w:r w:rsidR="00503F11" w:rsidRPr="00261E03">
        <w:rPr>
          <w:rFonts w:ascii="Arial" w:hAnsi="Arial" w:cs="Arial"/>
          <w:szCs w:val="24"/>
          <w:lang w:eastAsia="en-US"/>
        </w:rPr>
        <w:t>to</w:t>
      </w:r>
      <w:r w:rsidRPr="00261E03">
        <w:rPr>
          <w:rFonts w:ascii="Arial" w:hAnsi="Arial" w:cs="Arial"/>
          <w:szCs w:val="24"/>
          <w:lang w:eastAsia="en-US"/>
        </w:rPr>
        <w:t xml:space="preserve"> 2023. The AU campaign</w:t>
      </w:r>
      <w:r w:rsidR="009D7C7D" w:rsidRPr="00261E03">
        <w:rPr>
          <w:rFonts w:ascii="Arial" w:hAnsi="Arial" w:cs="Arial"/>
          <w:szCs w:val="24"/>
          <w:lang w:eastAsia="en-US"/>
        </w:rPr>
        <w:t xml:space="preserve"> held in 2014-2017 ne</w:t>
      </w:r>
      <w:r w:rsidRPr="00261E03">
        <w:rPr>
          <w:rFonts w:ascii="Arial" w:hAnsi="Arial" w:cs="Arial"/>
          <w:szCs w:val="24"/>
          <w:lang w:eastAsia="en-US"/>
        </w:rPr>
        <w:t>eded to be built on to provide an environment</w:t>
      </w:r>
      <w:r w:rsidR="009D7C7D" w:rsidRPr="00261E03">
        <w:rPr>
          <w:rFonts w:ascii="Arial" w:hAnsi="Arial" w:cs="Arial"/>
          <w:szCs w:val="24"/>
          <w:lang w:eastAsia="en-US"/>
        </w:rPr>
        <w:t xml:space="preserve"> to </w:t>
      </w:r>
      <w:r w:rsidR="00503F11" w:rsidRPr="00261E03">
        <w:rPr>
          <w:rFonts w:ascii="Arial" w:hAnsi="Arial" w:cs="Arial"/>
          <w:szCs w:val="24"/>
          <w:lang w:eastAsia="en-US"/>
        </w:rPr>
        <w:t>enhance</w:t>
      </w:r>
      <w:r w:rsidR="009D7C7D" w:rsidRPr="00261E03">
        <w:rPr>
          <w:rFonts w:ascii="Arial" w:hAnsi="Arial" w:cs="Arial"/>
          <w:szCs w:val="24"/>
          <w:lang w:eastAsia="en-US"/>
        </w:rPr>
        <w:t xml:space="preserve"> the effectiveness of</w:t>
      </w:r>
      <w:r w:rsidRPr="00261E03">
        <w:rPr>
          <w:rFonts w:ascii="Arial" w:hAnsi="Arial" w:cs="Arial"/>
          <w:szCs w:val="24"/>
          <w:lang w:eastAsia="en-US"/>
        </w:rPr>
        <w:t xml:space="preserve"> the SADC Model Law. </w:t>
      </w:r>
      <w:r w:rsidR="009D7C7D" w:rsidRPr="00261E03">
        <w:rPr>
          <w:rFonts w:ascii="Arial" w:hAnsi="Arial" w:cs="Arial"/>
          <w:szCs w:val="24"/>
          <w:lang w:eastAsia="en-US"/>
        </w:rPr>
        <w:t xml:space="preserve">South Africa, </w:t>
      </w:r>
      <w:r w:rsidR="00503F11" w:rsidRPr="00261E03">
        <w:rPr>
          <w:rFonts w:ascii="Arial" w:hAnsi="Arial" w:cs="Arial"/>
          <w:szCs w:val="24"/>
          <w:lang w:eastAsia="en-US"/>
        </w:rPr>
        <w:t>at the national level,</w:t>
      </w:r>
      <w:r w:rsidR="009D7C7D" w:rsidRPr="00261E03">
        <w:rPr>
          <w:rFonts w:ascii="Arial" w:hAnsi="Arial" w:cs="Arial"/>
          <w:szCs w:val="24"/>
          <w:lang w:eastAsia="en-US"/>
        </w:rPr>
        <w:t xml:space="preserve"> will work with traditional leaders</w:t>
      </w:r>
      <w:r w:rsidR="00503F11" w:rsidRPr="00261E03">
        <w:rPr>
          <w:rFonts w:ascii="Arial" w:hAnsi="Arial" w:cs="Arial"/>
          <w:szCs w:val="24"/>
          <w:lang w:eastAsia="en-US"/>
        </w:rPr>
        <w:t>, teachers, church leaders</w:t>
      </w:r>
      <w:r w:rsidR="009D7C7D" w:rsidRPr="00261E03">
        <w:rPr>
          <w:rFonts w:ascii="Arial" w:hAnsi="Arial" w:cs="Arial"/>
          <w:szCs w:val="24"/>
          <w:lang w:eastAsia="en-US"/>
        </w:rPr>
        <w:t xml:space="preserve"> and social partners </w:t>
      </w:r>
      <w:r w:rsidR="00503F11" w:rsidRPr="00261E03">
        <w:rPr>
          <w:rFonts w:ascii="Arial" w:hAnsi="Arial" w:cs="Arial"/>
          <w:szCs w:val="24"/>
        </w:rPr>
        <w:t xml:space="preserve">to ensure the eradication of this practice in the country. </w:t>
      </w:r>
    </w:p>
    <w:p w:rsidR="00503F11" w:rsidRPr="00261E03" w:rsidRDefault="00503F1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p>
    <w:p w:rsidR="0085532D" w:rsidRPr="00261E03" w:rsidRDefault="0085532D" w:rsidP="0085532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r w:rsidRPr="00261E03">
        <w:rPr>
          <w:rFonts w:ascii="Arial" w:hAnsi="Arial" w:cs="Arial"/>
          <w:szCs w:val="24"/>
          <w:lang w:eastAsia="en-US"/>
        </w:rPr>
        <w:t>South Africa has participated i</w:t>
      </w:r>
      <w:r w:rsidR="006E3435" w:rsidRPr="00261E03">
        <w:rPr>
          <w:rFonts w:ascii="Arial" w:hAnsi="Arial" w:cs="Arial"/>
          <w:szCs w:val="24"/>
          <w:lang w:eastAsia="en-US"/>
        </w:rPr>
        <w:t xml:space="preserve">n AU and SADC forums and other consultative engagements </w:t>
      </w:r>
      <w:r w:rsidR="00503F11" w:rsidRPr="00261E03">
        <w:rPr>
          <w:rFonts w:ascii="Arial" w:hAnsi="Arial" w:cs="Arial"/>
          <w:szCs w:val="24"/>
          <w:lang w:eastAsia="en-US"/>
        </w:rPr>
        <w:t>that have</w:t>
      </w:r>
      <w:r w:rsidR="006E3435" w:rsidRPr="00261E03">
        <w:rPr>
          <w:rFonts w:ascii="Arial" w:hAnsi="Arial" w:cs="Arial"/>
          <w:szCs w:val="24"/>
          <w:lang w:eastAsia="en-US"/>
        </w:rPr>
        <w:t xml:space="preserve"> been held to address the issue of Child Marriage</w:t>
      </w:r>
      <w:r w:rsidR="00261196" w:rsidRPr="00261E03">
        <w:rPr>
          <w:rFonts w:ascii="Arial" w:hAnsi="Arial" w:cs="Arial"/>
          <w:szCs w:val="24"/>
          <w:lang w:eastAsia="en-US"/>
        </w:rPr>
        <w:t>s</w:t>
      </w:r>
      <w:r w:rsidR="006E3435" w:rsidRPr="00261E03">
        <w:rPr>
          <w:rFonts w:ascii="Arial" w:hAnsi="Arial" w:cs="Arial"/>
          <w:szCs w:val="24"/>
          <w:lang w:eastAsia="en-US"/>
        </w:rPr>
        <w:t xml:space="preserve"> in the respective member states. </w:t>
      </w:r>
      <w:r w:rsidR="00261196" w:rsidRPr="00261E03">
        <w:rPr>
          <w:rFonts w:ascii="Arial" w:hAnsi="Arial" w:cs="Arial"/>
          <w:szCs w:val="24"/>
          <w:lang w:eastAsia="en-US"/>
        </w:rPr>
        <w:t>It should be taken into consideration that South Africa participates as part of the collective in these multila</w:t>
      </w:r>
      <w:r w:rsidR="00503F11" w:rsidRPr="00261E03">
        <w:rPr>
          <w:rFonts w:ascii="Arial" w:hAnsi="Arial" w:cs="Arial"/>
          <w:szCs w:val="24"/>
          <w:lang w:eastAsia="en-US"/>
        </w:rPr>
        <w:t>te</w:t>
      </w:r>
      <w:r w:rsidR="00261196" w:rsidRPr="00261E03">
        <w:rPr>
          <w:rFonts w:ascii="Arial" w:hAnsi="Arial" w:cs="Arial"/>
          <w:szCs w:val="24"/>
          <w:lang w:eastAsia="en-US"/>
        </w:rPr>
        <w:t xml:space="preserve">ral engagements where member </w:t>
      </w:r>
      <w:r w:rsidR="00261196" w:rsidRPr="00261E03">
        <w:rPr>
          <w:rFonts w:ascii="Arial" w:hAnsi="Arial" w:cs="Arial"/>
          <w:szCs w:val="24"/>
          <w:lang w:eastAsia="en-US"/>
        </w:rPr>
        <w:lastRenderedPageBreak/>
        <w:t>states engage and take individual decisions to domesticate AU and SADC policy positions.</w:t>
      </w:r>
      <w:r w:rsidR="00503F11" w:rsidRPr="00261E03">
        <w:rPr>
          <w:rFonts w:ascii="Arial" w:hAnsi="Arial" w:cs="Arial"/>
          <w:szCs w:val="24"/>
          <w:lang w:eastAsia="en-US"/>
        </w:rPr>
        <w:t xml:space="preserve"> </w:t>
      </w:r>
      <w:r w:rsidRPr="00261E03">
        <w:rPr>
          <w:rFonts w:ascii="Arial" w:hAnsi="Arial" w:cs="Arial"/>
          <w:szCs w:val="24"/>
          <w:lang w:eastAsia="en-US"/>
        </w:rPr>
        <w:t>In this regard, South Africa as Member State of the African Union (AU) has been in the forefront of the efforts to eradicate this harm</w:t>
      </w:r>
      <w:r w:rsidR="00D5198B" w:rsidRPr="00261E03">
        <w:rPr>
          <w:rFonts w:ascii="Arial" w:hAnsi="Arial" w:cs="Arial"/>
          <w:szCs w:val="24"/>
          <w:lang w:eastAsia="en-US"/>
        </w:rPr>
        <w:t>ful</w:t>
      </w:r>
      <w:r w:rsidRPr="00261E03">
        <w:rPr>
          <w:rFonts w:ascii="Arial" w:hAnsi="Arial" w:cs="Arial"/>
          <w:szCs w:val="24"/>
          <w:lang w:eastAsia="en-US"/>
        </w:rPr>
        <w:t xml:space="preserve"> practi</w:t>
      </w:r>
      <w:r w:rsidR="00D5198B" w:rsidRPr="00261E03">
        <w:rPr>
          <w:rFonts w:ascii="Arial" w:hAnsi="Arial" w:cs="Arial"/>
          <w:szCs w:val="24"/>
          <w:lang w:eastAsia="en-US"/>
        </w:rPr>
        <w:t>se</w:t>
      </w:r>
      <w:r w:rsidRPr="00261E03">
        <w:rPr>
          <w:rFonts w:ascii="Arial" w:hAnsi="Arial" w:cs="Arial"/>
          <w:szCs w:val="24"/>
          <w:lang w:eastAsia="en-US"/>
        </w:rPr>
        <w:t xml:space="preserve"> includin</w:t>
      </w:r>
      <w:r w:rsidR="00550BBD" w:rsidRPr="00261E03">
        <w:rPr>
          <w:rFonts w:ascii="Arial" w:hAnsi="Arial" w:cs="Arial"/>
          <w:szCs w:val="24"/>
          <w:lang w:eastAsia="en-US"/>
        </w:rPr>
        <w:t>g being part of the</w:t>
      </w:r>
      <w:r w:rsidRPr="00261E03">
        <w:rPr>
          <w:rFonts w:ascii="Arial" w:hAnsi="Arial" w:cs="Arial"/>
          <w:szCs w:val="24"/>
          <w:lang w:eastAsia="en-US"/>
        </w:rPr>
        <w:t xml:space="preserve"> campaign to End Child Marriage through</w:t>
      </w:r>
      <w:r w:rsidR="00CA728E">
        <w:rPr>
          <w:rFonts w:ascii="Arial" w:hAnsi="Arial" w:cs="Arial"/>
          <w:szCs w:val="24"/>
          <w:lang w:eastAsia="en-US"/>
        </w:rPr>
        <w:t xml:space="preserve"> the</w:t>
      </w:r>
      <w:bookmarkStart w:id="0" w:name="_GoBack"/>
      <w:bookmarkEnd w:id="0"/>
      <w:r w:rsidRPr="00261E03">
        <w:rPr>
          <w:rFonts w:ascii="Arial" w:hAnsi="Arial" w:cs="Arial"/>
          <w:szCs w:val="24"/>
          <w:lang w:eastAsia="en-US"/>
        </w:rPr>
        <w:t xml:space="preserve"> 5 year strategic plan (2019-2023</w:t>
      </w:r>
      <w:r w:rsidR="00E20844" w:rsidRPr="00261E03">
        <w:rPr>
          <w:rFonts w:ascii="Arial" w:hAnsi="Arial" w:cs="Arial"/>
          <w:szCs w:val="24"/>
          <w:lang w:eastAsia="en-US"/>
        </w:rPr>
        <w:t>)</w:t>
      </w:r>
      <w:r w:rsidRPr="00261E03">
        <w:rPr>
          <w:rFonts w:ascii="Arial" w:hAnsi="Arial" w:cs="Arial"/>
          <w:szCs w:val="24"/>
          <w:lang w:eastAsia="en-US"/>
        </w:rPr>
        <w:t xml:space="preserve">. </w:t>
      </w:r>
    </w:p>
    <w:p w:rsidR="0085532D" w:rsidRPr="00261E03" w:rsidRDefault="0085532D" w:rsidP="0085532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lang w:eastAsia="en-US"/>
        </w:rPr>
      </w:pPr>
    </w:p>
    <w:p w:rsidR="00667940" w:rsidRPr="00261E03" w:rsidRDefault="00667940">
      <w:pPr>
        <w:jc w:val="both"/>
        <w:rPr>
          <w:rFonts w:ascii="Arial" w:hAnsi="Arial" w:cs="Arial"/>
          <w:szCs w:val="24"/>
        </w:rPr>
      </w:pPr>
    </w:p>
    <w:p w:rsidR="00667940" w:rsidRPr="00261E03" w:rsidRDefault="00667940">
      <w:pPr>
        <w:jc w:val="both"/>
        <w:rPr>
          <w:rFonts w:ascii="Arial" w:hAnsi="Arial" w:cs="Arial"/>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p w:rsidR="00CA728E" w:rsidRDefault="00CA728E" w:rsidP="00750702">
      <w:pPr>
        <w:spacing w:after="360" w:line="360" w:lineRule="auto"/>
        <w:jc w:val="both"/>
        <w:rPr>
          <w:rFonts w:ascii="Arial" w:hAnsi="Arial" w:cs="Arial"/>
          <w:b/>
          <w:szCs w:val="24"/>
        </w:rPr>
      </w:pPr>
    </w:p>
    <w:sectPr w:rsidR="00CA728E" w:rsidSect="0080310F">
      <w:headerReference w:type="default" r:id="rId12"/>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CF" w:rsidRDefault="00190ACF">
      <w:r>
        <w:separator/>
      </w:r>
    </w:p>
  </w:endnote>
  <w:endnote w:type="continuationSeparator" w:id="0">
    <w:p w:rsidR="00190ACF" w:rsidRDefault="0019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7F2112">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190ACF">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CF" w:rsidRDefault="00190ACF">
      <w:r>
        <w:separator/>
      </w:r>
    </w:p>
  </w:footnote>
  <w:footnote w:type="continuationSeparator" w:id="0">
    <w:p w:rsidR="00190ACF" w:rsidRDefault="0019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10F4830"/>
    <w:multiLevelType w:val="singleLevel"/>
    <w:tmpl w:val="0409000F"/>
    <w:lvl w:ilvl="0">
      <w:start w:val="1"/>
      <w:numFmt w:val="decimal"/>
      <w:lvlText w:val="%1."/>
      <w:lvlJc w:val="left"/>
      <w:pPr>
        <w:tabs>
          <w:tab w:val="num" w:pos="360"/>
        </w:tabs>
        <w:ind w:left="360" w:hanging="360"/>
      </w:pPr>
    </w:lvl>
  </w:abstractNum>
  <w:abstractNum w:abstractNumId="7">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8">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9">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0">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BB32A6"/>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7"/>
  </w:num>
  <w:num w:numId="3">
    <w:abstractNumId w:val="1"/>
  </w:num>
  <w:num w:numId="4">
    <w:abstractNumId w:val="8"/>
  </w:num>
  <w:num w:numId="5">
    <w:abstractNumId w:val="9"/>
  </w:num>
  <w:num w:numId="6">
    <w:abstractNumId w:val="6"/>
  </w:num>
  <w:num w:numId="7">
    <w:abstractNumId w:val="2"/>
  </w:num>
  <w:num w:numId="8">
    <w:abstractNumId w:val="3"/>
  </w:num>
  <w:num w:numId="9">
    <w:abstractNumId w:val="0"/>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23A15"/>
    <w:rsid w:val="00023F88"/>
    <w:rsid w:val="00032FDC"/>
    <w:rsid w:val="00046E8E"/>
    <w:rsid w:val="00053CA9"/>
    <w:rsid w:val="00063D28"/>
    <w:rsid w:val="00063FAE"/>
    <w:rsid w:val="00071A35"/>
    <w:rsid w:val="000C68EB"/>
    <w:rsid w:val="000D0340"/>
    <w:rsid w:val="000E1090"/>
    <w:rsid w:val="000F1CE7"/>
    <w:rsid w:val="000F419D"/>
    <w:rsid w:val="000F4994"/>
    <w:rsid w:val="00116771"/>
    <w:rsid w:val="001234C0"/>
    <w:rsid w:val="0012737E"/>
    <w:rsid w:val="0013258A"/>
    <w:rsid w:val="0013274C"/>
    <w:rsid w:val="00144BB0"/>
    <w:rsid w:val="00164C55"/>
    <w:rsid w:val="00177034"/>
    <w:rsid w:val="001848D8"/>
    <w:rsid w:val="00190ACF"/>
    <w:rsid w:val="001B64EE"/>
    <w:rsid w:val="001D289F"/>
    <w:rsid w:val="001E18E7"/>
    <w:rsid w:val="0020753C"/>
    <w:rsid w:val="00210837"/>
    <w:rsid w:val="00216EF4"/>
    <w:rsid w:val="00220D12"/>
    <w:rsid w:val="0023690E"/>
    <w:rsid w:val="0025188D"/>
    <w:rsid w:val="00256B64"/>
    <w:rsid w:val="00261196"/>
    <w:rsid w:val="00261B61"/>
    <w:rsid w:val="00261E03"/>
    <w:rsid w:val="00283374"/>
    <w:rsid w:val="00297A46"/>
    <w:rsid w:val="002B61A5"/>
    <w:rsid w:val="002C6677"/>
    <w:rsid w:val="002D2E72"/>
    <w:rsid w:val="002D3DA3"/>
    <w:rsid w:val="002F3C32"/>
    <w:rsid w:val="0031718B"/>
    <w:rsid w:val="00335DBB"/>
    <w:rsid w:val="0034244F"/>
    <w:rsid w:val="003677F8"/>
    <w:rsid w:val="003D5B2E"/>
    <w:rsid w:val="003E3BDA"/>
    <w:rsid w:val="003E3DFD"/>
    <w:rsid w:val="0040394F"/>
    <w:rsid w:val="00407658"/>
    <w:rsid w:val="00407854"/>
    <w:rsid w:val="00407AE4"/>
    <w:rsid w:val="004228C9"/>
    <w:rsid w:val="00435163"/>
    <w:rsid w:val="00437092"/>
    <w:rsid w:val="00447480"/>
    <w:rsid w:val="004616E6"/>
    <w:rsid w:val="0047146E"/>
    <w:rsid w:val="00471EF7"/>
    <w:rsid w:val="004E5678"/>
    <w:rsid w:val="00503F11"/>
    <w:rsid w:val="005175F8"/>
    <w:rsid w:val="005441D7"/>
    <w:rsid w:val="00550BBD"/>
    <w:rsid w:val="005619FE"/>
    <w:rsid w:val="00563B20"/>
    <w:rsid w:val="005810B7"/>
    <w:rsid w:val="005A0F4A"/>
    <w:rsid w:val="005A7D9C"/>
    <w:rsid w:val="005B0F98"/>
    <w:rsid w:val="005B6D71"/>
    <w:rsid w:val="005D59AA"/>
    <w:rsid w:val="005F2E44"/>
    <w:rsid w:val="006021C0"/>
    <w:rsid w:val="00605E7A"/>
    <w:rsid w:val="0062619B"/>
    <w:rsid w:val="00667736"/>
    <w:rsid w:val="00667940"/>
    <w:rsid w:val="0067253B"/>
    <w:rsid w:val="00676DBD"/>
    <w:rsid w:val="006E3435"/>
    <w:rsid w:val="00713FF1"/>
    <w:rsid w:val="00716B9C"/>
    <w:rsid w:val="00717881"/>
    <w:rsid w:val="00717D6C"/>
    <w:rsid w:val="00726763"/>
    <w:rsid w:val="007279EE"/>
    <w:rsid w:val="00750702"/>
    <w:rsid w:val="0075612D"/>
    <w:rsid w:val="007579D7"/>
    <w:rsid w:val="007A2761"/>
    <w:rsid w:val="007C5820"/>
    <w:rsid w:val="007C771B"/>
    <w:rsid w:val="007F2112"/>
    <w:rsid w:val="007F376E"/>
    <w:rsid w:val="00802A0D"/>
    <w:rsid w:val="0080310F"/>
    <w:rsid w:val="00806878"/>
    <w:rsid w:val="008110DB"/>
    <w:rsid w:val="00812046"/>
    <w:rsid w:val="00831D6D"/>
    <w:rsid w:val="008472B5"/>
    <w:rsid w:val="0085532D"/>
    <w:rsid w:val="00861743"/>
    <w:rsid w:val="00863CC6"/>
    <w:rsid w:val="00867257"/>
    <w:rsid w:val="00883C5D"/>
    <w:rsid w:val="008851B4"/>
    <w:rsid w:val="00890EFB"/>
    <w:rsid w:val="008A5D1B"/>
    <w:rsid w:val="008E46AE"/>
    <w:rsid w:val="008E750A"/>
    <w:rsid w:val="0091779A"/>
    <w:rsid w:val="00920CC8"/>
    <w:rsid w:val="0092638F"/>
    <w:rsid w:val="0095313F"/>
    <w:rsid w:val="00956993"/>
    <w:rsid w:val="009934BB"/>
    <w:rsid w:val="009A60DE"/>
    <w:rsid w:val="009C7DAF"/>
    <w:rsid w:val="009D7C7D"/>
    <w:rsid w:val="009E18F7"/>
    <w:rsid w:val="009E32F0"/>
    <w:rsid w:val="009E34F4"/>
    <w:rsid w:val="00A05EC1"/>
    <w:rsid w:val="00A30027"/>
    <w:rsid w:val="00A706E9"/>
    <w:rsid w:val="00A729C2"/>
    <w:rsid w:val="00A902F3"/>
    <w:rsid w:val="00AA5BD0"/>
    <w:rsid w:val="00AB6726"/>
    <w:rsid w:val="00AC660C"/>
    <w:rsid w:val="00AC75CB"/>
    <w:rsid w:val="00AC7D25"/>
    <w:rsid w:val="00AE2C7B"/>
    <w:rsid w:val="00AE5D89"/>
    <w:rsid w:val="00AF1948"/>
    <w:rsid w:val="00AF359F"/>
    <w:rsid w:val="00AF5888"/>
    <w:rsid w:val="00B25FA1"/>
    <w:rsid w:val="00B27ED4"/>
    <w:rsid w:val="00B41D1C"/>
    <w:rsid w:val="00B52D68"/>
    <w:rsid w:val="00B74B2C"/>
    <w:rsid w:val="00B75715"/>
    <w:rsid w:val="00B81D16"/>
    <w:rsid w:val="00B95B28"/>
    <w:rsid w:val="00BB1359"/>
    <w:rsid w:val="00BB4589"/>
    <w:rsid w:val="00BD3AEB"/>
    <w:rsid w:val="00C11D75"/>
    <w:rsid w:val="00C36227"/>
    <w:rsid w:val="00C8281E"/>
    <w:rsid w:val="00CA039D"/>
    <w:rsid w:val="00CA4C2E"/>
    <w:rsid w:val="00CA728E"/>
    <w:rsid w:val="00CB24A4"/>
    <w:rsid w:val="00CE54A3"/>
    <w:rsid w:val="00CF622C"/>
    <w:rsid w:val="00D001C5"/>
    <w:rsid w:val="00D003BB"/>
    <w:rsid w:val="00D02477"/>
    <w:rsid w:val="00D044BE"/>
    <w:rsid w:val="00D12357"/>
    <w:rsid w:val="00D42050"/>
    <w:rsid w:val="00D479F8"/>
    <w:rsid w:val="00D5198B"/>
    <w:rsid w:val="00D7271D"/>
    <w:rsid w:val="00D737CC"/>
    <w:rsid w:val="00D96CFC"/>
    <w:rsid w:val="00DA6006"/>
    <w:rsid w:val="00DE774E"/>
    <w:rsid w:val="00E14A76"/>
    <w:rsid w:val="00E20844"/>
    <w:rsid w:val="00E23DD3"/>
    <w:rsid w:val="00E325C5"/>
    <w:rsid w:val="00E3480D"/>
    <w:rsid w:val="00E41AFC"/>
    <w:rsid w:val="00E60D8B"/>
    <w:rsid w:val="00E7386C"/>
    <w:rsid w:val="00E75515"/>
    <w:rsid w:val="00E83E05"/>
    <w:rsid w:val="00E86F77"/>
    <w:rsid w:val="00E92A27"/>
    <w:rsid w:val="00EA2BB1"/>
    <w:rsid w:val="00EB3792"/>
    <w:rsid w:val="00EB3A06"/>
    <w:rsid w:val="00EC1425"/>
    <w:rsid w:val="00F035D5"/>
    <w:rsid w:val="00F35517"/>
    <w:rsid w:val="00F35C3C"/>
    <w:rsid w:val="00F576DC"/>
    <w:rsid w:val="00F80CB5"/>
    <w:rsid w:val="00F84C6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BEBE71-1DA3-407A-A86C-8A17E32FF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2021-09-09T08:26:00Z</cp:lastPrinted>
  <dcterms:created xsi:type="dcterms:W3CDTF">2021-09-17T14:13:00Z</dcterms:created>
  <dcterms:modified xsi:type="dcterms:W3CDTF">2021-09-17T14:13:00Z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2021-09-14T12:59:47Z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1ecf83e3-ed1f-4abf-bbb5-8e124e4a1bcb</vt:lpwstr>
  </property>
  <property fmtid="{D5CDD505-2E9C-101B-9397-08002B2CF9AE}" pid="27" name="MSIP_Label_9ea4d308-7b0a-45d1-8227-d28a129f3dd4_ContentBits">
    <vt:lpwstr>0</vt:lpwstr>
  </property>
</Properties>
</file>