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27/08/2021</w:t>
      </w:r>
    </w:p>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19/2021</w:t>
      </w:r>
    </w:p>
    <w:p w:rsidR="00D1689E" w:rsidRDefault="001519D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1951.  </w:t>
      </w:r>
      <w:r w:rsidRPr="005B4653">
        <w:rPr>
          <w:rFonts w:ascii="Arial" w:eastAsia="Calibri" w:hAnsi="Arial" w:cs="Arial"/>
          <w:b/>
          <w:noProof/>
          <w:sz w:val="24"/>
          <w:szCs w:val="24"/>
        </w:rPr>
        <w:t>Mr M K Montwedi (EFF) to ask the Minister of Basic Education:</w:t>
      </w:r>
      <w:r w:rsidRPr="000016F3">
        <w:rPr>
          <w:rFonts w:ascii="Arial" w:eastAsia="Calibri" w:hAnsi="Arial" w:cs="Arial"/>
          <w:b/>
          <w:noProof/>
          <w:sz w:val="24"/>
          <w:szCs w:val="24"/>
          <w:lang w:val="af-ZA"/>
        </w:rPr>
        <w:t xml:space="preserve"> to ask the Minister of Basic Education:</w:t>
      </w:r>
    </w:p>
    <w:p w:rsidR="00E053D0" w:rsidRDefault="001519D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 systems does her department have in place to ensure that privately-run schools, such as a certain school (name and details furnished), are compliant with the SA Schools Act, Act 84 of 1996, and (b) steps has her department taken to deal with the prevailing situation of maladministration, corruption and racism at the specified school?                      </w:t>
      </w:r>
    </w:p>
    <w:p w:rsidR="006D7B63" w:rsidRDefault="001519D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53D0" w:rsidRDefault="001519D3">
      <w:pPr>
        <w:jc w:val="both"/>
        <w:rPr>
          <w:rFonts w:ascii="Times New Roman" w:eastAsia="Times New Roman" w:hAnsi="Times New Roman" w:cs="Times New Roman"/>
          <w:sz w:val="24"/>
          <w:szCs w:val="24"/>
        </w:rPr>
      </w:pPr>
      <w:r>
        <w:rPr>
          <w:rFonts w:ascii="Arial" w:eastAsia="Arial" w:hAnsi="Arial" w:cs="Arial"/>
          <w:sz w:val="24"/>
          <w:szCs w:val="24"/>
        </w:rPr>
        <w:t>Independent schools are registered in line with terms and conditions laid down by the Department and Provincial Regulations. The Department monitors compliance to the conditions set out during registration through Circuit Managers for support and intervention purposes. This is followed by the deregistration of the independent school should the provided support and intervention fail.</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Provincial Education Department in North West is finalising its investigation at </w:t>
      </w:r>
      <w:proofErr w:type="spellStart"/>
      <w:r>
        <w:rPr>
          <w:rFonts w:ascii="Arial" w:eastAsia="Arial" w:hAnsi="Arial" w:cs="Arial"/>
          <w:sz w:val="24"/>
          <w:szCs w:val="24"/>
        </w:rPr>
        <w:t>Naledi</w:t>
      </w:r>
      <w:proofErr w:type="spellEnd"/>
      <w:r>
        <w:rPr>
          <w:rFonts w:ascii="Arial" w:eastAsia="Arial" w:hAnsi="Arial" w:cs="Arial"/>
          <w:sz w:val="24"/>
          <w:szCs w:val="24"/>
        </w:rPr>
        <w:t xml:space="preserve"> Christian School. Recommendations will be forwarded to the Head of Department and the Administrator for their final decision on the future of the school, which is still operating with a provisional registration certificate that will be due for review.</w:t>
      </w:r>
      <w:bookmarkStart w:id="0" w:name="_GoBack"/>
      <w:bookmarkEnd w:id="0"/>
    </w:p>
    <w:sectPr w:rsidR="00E053D0" w:rsidSect="00A416B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049" w:rsidRDefault="00556049">
      <w:pPr>
        <w:spacing w:after="0" w:line="240" w:lineRule="auto"/>
      </w:pPr>
      <w:r>
        <w:separator/>
      </w:r>
    </w:p>
  </w:endnote>
  <w:endnote w:type="continuationSeparator" w:id="0">
    <w:p w:rsidR="00556049" w:rsidRDefault="00556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049" w:rsidRDefault="00556049">
      <w:pPr>
        <w:spacing w:after="0" w:line="240" w:lineRule="auto"/>
      </w:pPr>
      <w:r>
        <w:separator/>
      </w:r>
    </w:p>
  </w:footnote>
  <w:footnote w:type="continuationSeparator" w:id="0">
    <w:p w:rsidR="00556049" w:rsidRDefault="00556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519D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519D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519D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1951.  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92A7E96">
      <w:start w:val="1"/>
      <w:numFmt w:val="lowerLetter"/>
      <w:lvlText w:val="(%1)"/>
      <w:lvlJc w:val="left"/>
      <w:pPr>
        <w:ind w:left="1080" w:hanging="360"/>
      </w:pPr>
      <w:rPr>
        <w:rFonts w:eastAsia="Calibri" w:hint="default"/>
        <w:sz w:val="24"/>
      </w:rPr>
    </w:lvl>
    <w:lvl w:ilvl="1" w:tplc="D584E748" w:tentative="1">
      <w:start w:val="1"/>
      <w:numFmt w:val="lowerLetter"/>
      <w:lvlText w:val="%2."/>
      <w:lvlJc w:val="left"/>
      <w:pPr>
        <w:ind w:left="1800" w:hanging="360"/>
      </w:pPr>
    </w:lvl>
    <w:lvl w:ilvl="2" w:tplc="348AFAC8" w:tentative="1">
      <w:start w:val="1"/>
      <w:numFmt w:val="lowerRoman"/>
      <w:lvlText w:val="%3."/>
      <w:lvlJc w:val="right"/>
      <w:pPr>
        <w:ind w:left="2520" w:hanging="180"/>
      </w:pPr>
    </w:lvl>
    <w:lvl w:ilvl="3" w:tplc="7E90E444" w:tentative="1">
      <w:start w:val="1"/>
      <w:numFmt w:val="decimal"/>
      <w:lvlText w:val="%4."/>
      <w:lvlJc w:val="left"/>
      <w:pPr>
        <w:ind w:left="3240" w:hanging="360"/>
      </w:pPr>
    </w:lvl>
    <w:lvl w:ilvl="4" w:tplc="92FC785C" w:tentative="1">
      <w:start w:val="1"/>
      <w:numFmt w:val="lowerLetter"/>
      <w:lvlText w:val="%5."/>
      <w:lvlJc w:val="left"/>
      <w:pPr>
        <w:ind w:left="3960" w:hanging="360"/>
      </w:pPr>
    </w:lvl>
    <w:lvl w:ilvl="5" w:tplc="FB8A70BE" w:tentative="1">
      <w:start w:val="1"/>
      <w:numFmt w:val="lowerRoman"/>
      <w:lvlText w:val="%6."/>
      <w:lvlJc w:val="right"/>
      <w:pPr>
        <w:ind w:left="4680" w:hanging="180"/>
      </w:pPr>
    </w:lvl>
    <w:lvl w:ilvl="6" w:tplc="810E5EF6" w:tentative="1">
      <w:start w:val="1"/>
      <w:numFmt w:val="decimal"/>
      <w:lvlText w:val="%7."/>
      <w:lvlJc w:val="left"/>
      <w:pPr>
        <w:ind w:left="5400" w:hanging="360"/>
      </w:pPr>
    </w:lvl>
    <w:lvl w:ilvl="7" w:tplc="974A589A" w:tentative="1">
      <w:start w:val="1"/>
      <w:numFmt w:val="lowerLetter"/>
      <w:lvlText w:val="%8."/>
      <w:lvlJc w:val="left"/>
      <w:pPr>
        <w:ind w:left="6120" w:hanging="360"/>
      </w:pPr>
    </w:lvl>
    <w:lvl w:ilvl="8" w:tplc="6B948A92" w:tentative="1">
      <w:start w:val="1"/>
      <w:numFmt w:val="lowerRoman"/>
      <w:lvlText w:val="%9."/>
      <w:lvlJc w:val="right"/>
      <w:pPr>
        <w:ind w:left="6840" w:hanging="180"/>
      </w:pPr>
    </w:lvl>
  </w:abstractNum>
  <w:abstractNum w:abstractNumId="1">
    <w:nsid w:val="48202B8E"/>
    <w:multiLevelType w:val="hybridMultilevel"/>
    <w:tmpl w:val="8B24878A"/>
    <w:lvl w:ilvl="0" w:tplc="6ED0A062">
      <w:start w:val="1"/>
      <w:numFmt w:val="lowerLetter"/>
      <w:lvlText w:val="(%1)"/>
      <w:lvlJc w:val="left"/>
      <w:pPr>
        <w:ind w:left="786" w:hanging="360"/>
      </w:pPr>
      <w:rPr>
        <w:rFonts w:hint="default"/>
        <w:sz w:val="24"/>
        <w:szCs w:val="24"/>
      </w:rPr>
    </w:lvl>
    <w:lvl w:ilvl="1" w:tplc="3F7284C6" w:tentative="1">
      <w:start w:val="1"/>
      <w:numFmt w:val="lowerLetter"/>
      <w:lvlText w:val="%2."/>
      <w:lvlJc w:val="left"/>
      <w:pPr>
        <w:ind w:left="1506" w:hanging="360"/>
      </w:pPr>
    </w:lvl>
    <w:lvl w:ilvl="2" w:tplc="3CE8FCCA" w:tentative="1">
      <w:start w:val="1"/>
      <w:numFmt w:val="lowerRoman"/>
      <w:lvlText w:val="%3."/>
      <w:lvlJc w:val="right"/>
      <w:pPr>
        <w:ind w:left="2226" w:hanging="180"/>
      </w:pPr>
    </w:lvl>
    <w:lvl w:ilvl="3" w:tplc="8C668E48" w:tentative="1">
      <w:start w:val="1"/>
      <w:numFmt w:val="decimal"/>
      <w:lvlText w:val="%4."/>
      <w:lvlJc w:val="left"/>
      <w:pPr>
        <w:ind w:left="2946" w:hanging="360"/>
      </w:pPr>
    </w:lvl>
    <w:lvl w:ilvl="4" w:tplc="EB00F84C" w:tentative="1">
      <w:start w:val="1"/>
      <w:numFmt w:val="lowerLetter"/>
      <w:lvlText w:val="%5."/>
      <w:lvlJc w:val="left"/>
      <w:pPr>
        <w:ind w:left="3666" w:hanging="360"/>
      </w:pPr>
    </w:lvl>
    <w:lvl w:ilvl="5" w:tplc="2F264DAA" w:tentative="1">
      <w:start w:val="1"/>
      <w:numFmt w:val="lowerRoman"/>
      <w:lvlText w:val="%6."/>
      <w:lvlJc w:val="right"/>
      <w:pPr>
        <w:ind w:left="4386" w:hanging="180"/>
      </w:pPr>
    </w:lvl>
    <w:lvl w:ilvl="6" w:tplc="EF7ADBF4" w:tentative="1">
      <w:start w:val="1"/>
      <w:numFmt w:val="decimal"/>
      <w:lvlText w:val="%7."/>
      <w:lvlJc w:val="left"/>
      <w:pPr>
        <w:ind w:left="5106" w:hanging="360"/>
      </w:pPr>
    </w:lvl>
    <w:lvl w:ilvl="7" w:tplc="AA1C9316" w:tentative="1">
      <w:start w:val="1"/>
      <w:numFmt w:val="lowerLetter"/>
      <w:lvlText w:val="%8."/>
      <w:lvlJc w:val="left"/>
      <w:pPr>
        <w:ind w:left="5826" w:hanging="360"/>
      </w:pPr>
    </w:lvl>
    <w:lvl w:ilvl="8" w:tplc="213E9C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519D3"/>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95290"/>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56049"/>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16B0"/>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3D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E9733-2120-427D-9BB5-3375E85D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2021-09-03T10:17:00Z</dcterms:created>
  <dcterms:modified xsi:type="dcterms:W3CDTF">2021-09-03T10:17:00Z</dcterms:modified>
</cp:coreProperties>
</file>