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A01EA" w:rsidRDefault="00975048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81075"/>
            <wp:effectExtent l="19050" t="0" r="0" b="0"/>
            <wp:docPr id="1" name="Picture 1" descr="south-africa-national-coat-of-arms-nationalsymbolsofsouth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-africa-national-coat-of-arms-nationalsymbolsofsouthaf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A01EA" w:rsidRDefault="00171B43" w:rsidP="009308CB">
      <w:pPr>
        <w:spacing w:line="360" w:lineRule="auto"/>
        <w:jc w:val="center"/>
        <w:rPr>
          <w:rFonts w:ascii="Arial" w:hAnsi="Arial" w:cs="Arial"/>
          <w:b/>
          <w:lang w:val="en-ZA"/>
        </w:rPr>
      </w:pPr>
      <w:r w:rsidRPr="005A01EA">
        <w:rPr>
          <w:rFonts w:ascii="Arial" w:hAnsi="Arial" w:cs="Arial"/>
          <w:b/>
          <w:lang w:val="en-ZA"/>
        </w:rPr>
        <w:t xml:space="preserve">MINISTRY FOR </w:t>
      </w:r>
      <w:r w:rsidR="00CB3451" w:rsidRPr="005A01EA">
        <w:rPr>
          <w:rFonts w:ascii="Arial" w:hAnsi="Arial" w:cs="Arial"/>
          <w:b/>
          <w:lang w:val="en-ZA"/>
        </w:rPr>
        <w:t>COOPERATIVE GOVERNANCE AND TRADITIONAL AFFAIRS</w:t>
      </w:r>
    </w:p>
    <w:p w:rsidR="00CB3451" w:rsidRPr="005A01EA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lang w:val="en-ZA"/>
        </w:rPr>
      </w:pPr>
      <w:r w:rsidRPr="005A01EA">
        <w:rPr>
          <w:rFonts w:ascii="Arial" w:hAnsi="Arial" w:cs="Arial"/>
          <w:b/>
          <w:lang w:val="en-ZA"/>
        </w:rPr>
        <w:t>REPUBLIC OF SOUTH AFRICA</w:t>
      </w:r>
    </w:p>
    <w:p w:rsidR="00CB3451" w:rsidRPr="005A01EA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lang w:val="en-ZA"/>
        </w:rPr>
      </w:pPr>
    </w:p>
    <w:p w:rsidR="00CB3451" w:rsidRPr="005A01EA" w:rsidRDefault="00CB3451" w:rsidP="009308CB">
      <w:pPr>
        <w:spacing w:line="360" w:lineRule="auto"/>
        <w:jc w:val="center"/>
        <w:rPr>
          <w:rFonts w:ascii="Arial" w:hAnsi="Arial" w:cs="Arial"/>
          <w:lang w:val="en-ZA"/>
        </w:rPr>
      </w:pPr>
    </w:p>
    <w:p w:rsidR="00F916D5" w:rsidRPr="005A01EA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ZA"/>
        </w:rPr>
      </w:pPr>
      <w:r w:rsidRPr="005A01EA">
        <w:rPr>
          <w:rFonts w:ascii="Arial" w:hAnsi="Arial" w:cs="Arial"/>
          <w:b/>
          <w:bCs/>
          <w:color w:val="000000"/>
          <w:lang w:val="en-ZA"/>
        </w:rPr>
        <w:t>NATIONAL ASSEMBLY</w:t>
      </w:r>
    </w:p>
    <w:p w:rsidR="00F916D5" w:rsidRPr="005A01EA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ZA"/>
        </w:rPr>
      </w:pPr>
      <w:r w:rsidRPr="005A01EA">
        <w:rPr>
          <w:rFonts w:ascii="Arial" w:hAnsi="Arial" w:cs="Arial"/>
          <w:b/>
          <w:bCs/>
          <w:color w:val="000000"/>
          <w:lang w:val="en-ZA"/>
        </w:rPr>
        <w:t>QUESTION</w:t>
      </w:r>
      <w:r w:rsidR="00F916D5" w:rsidRPr="005A01EA">
        <w:rPr>
          <w:rFonts w:ascii="Arial" w:hAnsi="Arial" w:cs="Arial"/>
          <w:b/>
          <w:bCs/>
          <w:color w:val="000000"/>
          <w:lang w:val="en-ZA"/>
        </w:rPr>
        <w:t xml:space="preserve"> FOR </w:t>
      </w:r>
      <w:r w:rsidR="00770FE4" w:rsidRPr="005A01EA">
        <w:rPr>
          <w:rFonts w:ascii="Arial" w:hAnsi="Arial" w:cs="Arial"/>
          <w:b/>
          <w:bCs/>
          <w:color w:val="000000"/>
          <w:lang w:val="en-ZA"/>
        </w:rPr>
        <w:t>WRITTEN</w:t>
      </w:r>
      <w:r w:rsidRPr="005A01EA">
        <w:rPr>
          <w:rFonts w:ascii="Arial" w:hAnsi="Arial" w:cs="Arial"/>
          <w:b/>
          <w:bCs/>
          <w:color w:val="000000"/>
          <w:lang w:val="en-ZA"/>
        </w:rPr>
        <w:t xml:space="preserve"> REPLY</w:t>
      </w:r>
    </w:p>
    <w:p w:rsidR="00F916D5" w:rsidRPr="005A01EA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5A01EA">
        <w:rPr>
          <w:rFonts w:ascii="Arial" w:hAnsi="Arial" w:cs="Arial"/>
          <w:b/>
          <w:bCs/>
          <w:lang w:val="en-ZA"/>
        </w:rPr>
        <w:t xml:space="preserve">QUESTION NUMBER </w:t>
      </w:r>
      <w:r w:rsidR="00C82A41">
        <w:rPr>
          <w:rFonts w:ascii="Arial" w:hAnsi="Arial" w:cs="Arial"/>
          <w:b/>
          <w:bCs/>
          <w:lang w:val="en-ZA"/>
        </w:rPr>
        <w:t>2021/</w:t>
      </w:r>
      <w:r w:rsidR="00E371DD">
        <w:rPr>
          <w:rFonts w:ascii="Arial" w:hAnsi="Arial" w:cs="Arial"/>
          <w:b/>
          <w:bCs/>
          <w:lang w:val="en-ZA"/>
        </w:rPr>
        <w:t>195</w:t>
      </w:r>
    </w:p>
    <w:p w:rsidR="00F916D5" w:rsidRPr="005A01EA" w:rsidRDefault="00F916D5" w:rsidP="009308CB">
      <w:pPr>
        <w:spacing w:line="360" w:lineRule="auto"/>
        <w:ind w:left="720"/>
        <w:jc w:val="center"/>
        <w:rPr>
          <w:rFonts w:ascii="Arial" w:hAnsi="Arial" w:cs="Arial"/>
          <w:b/>
          <w:bCs/>
          <w:lang w:val="en-ZA"/>
        </w:rPr>
      </w:pPr>
      <w:r w:rsidRPr="005A01EA">
        <w:rPr>
          <w:rFonts w:ascii="Arial" w:hAnsi="Arial" w:cs="Arial"/>
          <w:b/>
          <w:bCs/>
          <w:lang w:val="en-ZA"/>
        </w:rPr>
        <w:t xml:space="preserve">DATE OF PUBLICATION: </w:t>
      </w:r>
      <w:r w:rsidR="00542AD1" w:rsidRPr="005A01EA">
        <w:rPr>
          <w:rFonts w:ascii="Arial" w:hAnsi="Arial" w:cs="Arial"/>
          <w:b/>
          <w:bCs/>
          <w:lang w:val="en-ZA"/>
        </w:rPr>
        <w:t xml:space="preserve"> </w:t>
      </w:r>
      <w:r w:rsidR="007E2974" w:rsidRPr="005A01EA">
        <w:rPr>
          <w:rFonts w:ascii="Arial" w:hAnsi="Arial" w:cs="Arial"/>
          <w:b/>
          <w:bCs/>
          <w:lang w:val="en-ZA"/>
        </w:rPr>
        <w:t>11</w:t>
      </w:r>
      <w:r w:rsidR="00133E33" w:rsidRPr="005A01EA">
        <w:rPr>
          <w:rFonts w:ascii="Arial" w:hAnsi="Arial" w:cs="Arial"/>
          <w:b/>
          <w:bCs/>
          <w:lang w:val="en-ZA"/>
        </w:rPr>
        <w:t xml:space="preserve"> </w:t>
      </w:r>
      <w:r w:rsidR="007E2974" w:rsidRPr="005A01EA">
        <w:rPr>
          <w:rFonts w:ascii="Arial" w:hAnsi="Arial" w:cs="Arial"/>
          <w:b/>
          <w:bCs/>
          <w:lang w:val="en-ZA"/>
        </w:rPr>
        <w:t>FEBR</w:t>
      </w:r>
      <w:r w:rsidR="00133E33" w:rsidRPr="005A01EA">
        <w:rPr>
          <w:rFonts w:ascii="Arial" w:hAnsi="Arial" w:cs="Arial"/>
          <w:b/>
          <w:bCs/>
          <w:lang w:val="en-ZA"/>
        </w:rPr>
        <w:t xml:space="preserve">UARY </w:t>
      </w:r>
      <w:r w:rsidR="00680EC1" w:rsidRPr="005A01EA">
        <w:rPr>
          <w:rFonts w:ascii="Arial" w:hAnsi="Arial" w:cs="Arial"/>
          <w:b/>
          <w:bCs/>
          <w:lang w:val="en-ZA"/>
        </w:rPr>
        <w:t>202</w:t>
      </w:r>
      <w:r w:rsidR="00133E33" w:rsidRPr="005A01EA">
        <w:rPr>
          <w:rFonts w:ascii="Arial" w:hAnsi="Arial" w:cs="Arial"/>
          <w:b/>
          <w:bCs/>
          <w:lang w:val="en-ZA"/>
        </w:rPr>
        <w:t>1</w:t>
      </w:r>
    </w:p>
    <w:p w:rsidR="009308CB" w:rsidRPr="005A01EA" w:rsidRDefault="009308CB" w:rsidP="009308CB">
      <w:pPr>
        <w:spacing w:line="360" w:lineRule="auto"/>
        <w:rPr>
          <w:rFonts w:ascii="Arial" w:hAnsi="Arial" w:cs="Arial"/>
          <w:b/>
          <w:bCs/>
          <w:lang w:val="en-ZA"/>
        </w:rPr>
      </w:pPr>
    </w:p>
    <w:p w:rsidR="003B2C68" w:rsidRPr="003B2C68" w:rsidRDefault="00CC4958" w:rsidP="003B2C68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en-ZA"/>
        </w:rPr>
      </w:pPr>
      <w:r w:rsidRPr="003B2C68">
        <w:rPr>
          <w:rFonts w:ascii="Arial" w:eastAsia="Calibri" w:hAnsi="Arial" w:cs="Arial"/>
          <w:b/>
          <w:lang w:val="en-ZA"/>
        </w:rPr>
        <w:t>M</w:t>
      </w:r>
      <w:r w:rsidR="00FF5B45" w:rsidRPr="003B2C68">
        <w:rPr>
          <w:rFonts w:ascii="Arial" w:eastAsia="Calibri" w:hAnsi="Arial" w:cs="Arial"/>
          <w:b/>
          <w:lang w:val="en-ZA"/>
        </w:rPr>
        <w:t xml:space="preserve">r </w:t>
      </w:r>
      <w:r w:rsidR="007E2974" w:rsidRPr="003B2C68">
        <w:rPr>
          <w:rFonts w:ascii="Arial" w:eastAsia="Calibri" w:hAnsi="Arial" w:cs="Arial"/>
          <w:b/>
          <w:lang w:val="en-ZA"/>
        </w:rPr>
        <w:t>D J Stubbe (DA</w:t>
      </w:r>
      <w:r w:rsidR="00133E33" w:rsidRPr="003B2C68">
        <w:rPr>
          <w:rFonts w:ascii="Arial" w:eastAsia="Calibri" w:hAnsi="Arial" w:cs="Arial"/>
          <w:b/>
          <w:lang w:val="en-ZA"/>
        </w:rPr>
        <w:t>)</w:t>
      </w:r>
      <w:r w:rsidR="008942F8" w:rsidRPr="003B2C68">
        <w:rPr>
          <w:rFonts w:ascii="Arial" w:eastAsia="Calibri" w:hAnsi="Arial" w:cs="Arial"/>
          <w:b/>
          <w:lang w:val="en-ZA"/>
        </w:rPr>
        <w:t xml:space="preserve"> to ask the Minister of Cooperative Governance and Traditional Affairs:</w:t>
      </w:r>
    </w:p>
    <w:p w:rsidR="005A01EA" w:rsidRPr="003B2C68" w:rsidRDefault="003B2C68" w:rsidP="003B2C68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en-ZA"/>
        </w:rPr>
      </w:pPr>
      <w:r w:rsidRPr="003B2C68">
        <w:rPr>
          <w:rFonts w:ascii="Arial" w:eastAsia="Calibri" w:hAnsi="Arial" w:cs="Arial"/>
          <w:lang w:val="en-ZA"/>
        </w:rPr>
        <w:t xml:space="preserve">Whether, with regard to her reply to question </w:t>
      </w:r>
      <w:bookmarkStart w:id="0" w:name="_Hlk67590618"/>
      <w:r w:rsidRPr="003B2C68">
        <w:rPr>
          <w:rFonts w:ascii="Arial" w:eastAsia="Calibri" w:hAnsi="Arial" w:cs="Arial"/>
          <w:lang w:val="en-ZA"/>
        </w:rPr>
        <w:t>507 on 16 September 2019 and the follow up-question 180 on 19 March 2020</w:t>
      </w:r>
      <w:bookmarkEnd w:id="0"/>
      <w:r w:rsidRPr="003B2C68">
        <w:rPr>
          <w:rFonts w:ascii="Arial" w:eastAsia="Calibri" w:hAnsi="Arial" w:cs="Arial"/>
          <w:lang w:val="en-ZA"/>
        </w:rPr>
        <w:t>, the firearm audit has been finalised; if not, why not; if so, will she furnish Mr D J Stubbe with a full, comprehensive copy of the report? NW198E</w:t>
      </w:r>
      <w:r w:rsidR="005A01EA" w:rsidRPr="003B2C68">
        <w:rPr>
          <w:rFonts w:ascii="Arial" w:hAnsi="Arial" w:cs="Arial"/>
          <w:lang w:val="en-ZA"/>
        </w:rPr>
        <w:tab/>
      </w:r>
    </w:p>
    <w:p w:rsidR="00B57957" w:rsidRPr="005A01EA" w:rsidRDefault="00B57957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2E27C4" w:rsidRDefault="002E27C4" w:rsidP="002E27C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information used to respond to this question was provided by the Gauteng </w:t>
      </w:r>
      <w:r w:rsidR="00C82A41">
        <w:rPr>
          <w:rFonts w:ascii="Arial" w:hAnsi="Arial" w:cs="Arial"/>
          <w:lang w:val="en-ZA"/>
        </w:rPr>
        <w:t xml:space="preserve">Provincial </w:t>
      </w:r>
      <w:r>
        <w:rPr>
          <w:rFonts w:ascii="Arial" w:hAnsi="Arial" w:cs="Arial"/>
          <w:lang w:val="en-ZA"/>
        </w:rPr>
        <w:t>Department of Cooperative Governance and Traditional Affairs.</w:t>
      </w:r>
    </w:p>
    <w:p w:rsidR="002E27C4" w:rsidRDefault="002E27C4" w:rsidP="002E27C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5D12A8" w:rsidRDefault="005D12A8" w:rsidP="002E27C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5D12A8" w:rsidRDefault="005D12A8" w:rsidP="002E27C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5D12A8" w:rsidRDefault="005D12A8" w:rsidP="002E27C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5D12A8" w:rsidRDefault="005D12A8" w:rsidP="002E27C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5D12A8" w:rsidRDefault="005D12A8" w:rsidP="002E27C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5D12A8" w:rsidRDefault="005D12A8" w:rsidP="002E27C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5D12A8" w:rsidRDefault="005D12A8" w:rsidP="002E27C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5D12A8" w:rsidRDefault="005D12A8" w:rsidP="002E27C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5D12A8" w:rsidRDefault="005D12A8" w:rsidP="002E27C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5D12A8" w:rsidRDefault="005D12A8" w:rsidP="002E27C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2E27C4" w:rsidRDefault="002E27C4" w:rsidP="002E27C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lastRenderedPageBreak/>
        <w:t>Reply</w:t>
      </w:r>
    </w:p>
    <w:p w:rsidR="002E27C4" w:rsidRPr="002E2575" w:rsidRDefault="002E27C4" w:rsidP="002E2575">
      <w:pPr>
        <w:tabs>
          <w:tab w:val="left" w:pos="810"/>
        </w:tabs>
        <w:spacing w:before="100" w:beforeAutospacing="1" w:after="100" w:afterAutospacing="1" w:line="360" w:lineRule="auto"/>
        <w:ind w:left="810" w:hanging="810"/>
        <w:jc w:val="both"/>
        <w:rPr>
          <w:rFonts w:ascii="Arial" w:hAnsi="Arial" w:cs="Arial"/>
        </w:rPr>
      </w:pPr>
      <w:r w:rsidRPr="0041690B">
        <w:rPr>
          <w:rFonts w:ascii="Arial" w:eastAsia="Calibri" w:hAnsi="Arial" w:cs="Arial"/>
        </w:rPr>
        <w:t>(1)</w:t>
      </w:r>
      <w:r w:rsidR="00C82A41">
        <w:rPr>
          <w:rFonts w:ascii="Arial" w:eastAsia="Calibri" w:hAnsi="Arial" w:cs="Arial"/>
        </w:rPr>
        <w:tab/>
      </w:r>
      <w:r w:rsidR="00F63F0F">
        <w:rPr>
          <w:rFonts w:ascii="Arial" w:hAnsi="Arial" w:cs="Arial"/>
        </w:rPr>
        <w:t>In</w:t>
      </w:r>
      <w:r w:rsidRPr="0041690B">
        <w:rPr>
          <w:rFonts w:ascii="Arial" w:hAnsi="Arial" w:cs="Arial"/>
        </w:rPr>
        <w:t xml:space="preserve"> terms of the Firearms Control Act </w:t>
      </w:r>
      <w:r w:rsidR="00C82A4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o. </w:t>
      </w:r>
      <w:r w:rsidRPr="0041690B">
        <w:rPr>
          <w:rFonts w:ascii="Arial" w:hAnsi="Arial" w:cs="Arial"/>
        </w:rPr>
        <w:t>60 of 2000 an annual stock register must be provided to the Central Firearm Registrar at the end of each year.</w:t>
      </w:r>
      <w:r w:rsidR="002E2575">
        <w:rPr>
          <w:rFonts w:ascii="Arial" w:hAnsi="Arial" w:cs="Arial"/>
        </w:rPr>
        <w:t xml:space="preserve"> </w:t>
      </w:r>
      <w:r w:rsidRPr="0041690B">
        <w:rPr>
          <w:rFonts w:ascii="Arial" w:hAnsi="Arial" w:cs="Arial"/>
        </w:rPr>
        <w:t>The South African Police Service (SAPS), Division</w:t>
      </w:r>
      <w:r w:rsidR="00C82A41">
        <w:rPr>
          <w:rFonts w:ascii="Arial" w:hAnsi="Arial" w:cs="Arial"/>
        </w:rPr>
        <w:t>:</w:t>
      </w:r>
      <w:r w:rsidRPr="0041690B">
        <w:rPr>
          <w:rFonts w:ascii="Arial" w:hAnsi="Arial" w:cs="Arial"/>
        </w:rPr>
        <w:t xml:space="preserve"> Firearms, Liquor </w:t>
      </w:r>
      <w:r w:rsidR="00C82A41">
        <w:rPr>
          <w:rFonts w:ascii="Arial" w:hAnsi="Arial" w:cs="Arial"/>
        </w:rPr>
        <w:t xml:space="preserve">and </w:t>
      </w:r>
      <w:r w:rsidRPr="0041690B">
        <w:rPr>
          <w:rFonts w:ascii="Arial" w:hAnsi="Arial" w:cs="Arial"/>
        </w:rPr>
        <w:t>2</w:t>
      </w:r>
      <w:r w:rsidRPr="0041690B">
        <w:rPr>
          <w:rFonts w:ascii="Arial" w:hAnsi="Arial" w:cs="Arial"/>
          <w:vertAlign w:val="superscript"/>
        </w:rPr>
        <w:t>nd</w:t>
      </w:r>
      <w:r w:rsidRPr="0041690B">
        <w:rPr>
          <w:rFonts w:ascii="Arial" w:hAnsi="Arial" w:cs="Arial"/>
        </w:rPr>
        <w:t xml:space="preserve"> Goods</w:t>
      </w:r>
      <w:r w:rsidR="00C82A41">
        <w:rPr>
          <w:rFonts w:ascii="Arial" w:hAnsi="Arial" w:cs="Arial"/>
        </w:rPr>
        <w:t xml:space="preserve"> and</w:t>
      </w:r>
      <w:r w:rsidRPr="0041690B">
        <w:rPr>
          <w:rFonts w:ascii="Arial" w:hAnsi="Arial" w:cs="Arial"/>
        </w:rPr>
        <w:t xml:space="preserve"> Central Firearm Registry conduct annual random </w:t>
      </w:r>
      <w:r w:rsidRPr="0041690B">
        <w:rPr>
          <w:rFonts w:ascii="Arial" w:hAnsi="Arial" w:cs="Arial"/>
          <w:bCs/>
        </w:rPr>
        <w:t>inspections</w:t>
      </w:r>
      <w:r w:rsidRPr="0041690B">
        <w:rPr>
          <w:rFonts w:ascii="Arial" w:hAnsi="Arial" w:cs="Arial"/>
        </w:rPr>
        <w:t xml:space="preserve"> to confirm full compliance </w:t>
      </w:r>
      <w:r>
        <w:rPr>
          <w:rFonts w:ascii="Arial" w:hAnsi="Arial" w:cs="Arial"/>
        </w:rPr>
        <w:t>with</w:t>
      </w:r>
      <w:r w:rsidRPr="0041690B">
        <w:rPr>
          <w:rFonts w:ascii="Arial" w:hAnsi="Arial" w:cs="Arial"/>
        </w:rPr>
        <w:t xml:space="preserve"> the Firearms Control Act </w:t>
      </w:r>
      <w:r w:rsidR="00C82A4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o. </w:t>
      </w:r>
      <w:r w:rsidRPr="0041690B">
        <w:rPr>
          <w:rFonts w:ascii="Arial" w:hAnsi="Arial" w:cs="Arial"/>
        </w:rPr>
        <w:t>60 of 2000.</w:t>
      </w:r>
      <w:r w:rsidR="002E2575">
        <w:rPr>
          <w:rFonts w:ascii="Arial" w:hAnsi="Arial" w:cs="Arial"/>
        </w:rPr>
        <w:t xml:space="preserve"> </w:t>
      </w:r>
      <w:r w:rsidR="00C82A41">
        <w:rPr>
          <w:rFonts w:ascii="Arial" w:hAnsi="Arial" w:cs="Arial"/>
        </w:rPr>
        <w:t xml:space="preserve">The </w:t>
      </w:r>
      <w:r w:rsidRPr="0041690B">
        <w:rPr>
          <w:rFonts w:ascii="Arial" w:hAnsi="Arial" w:cs="Arial"/>
        </w:rPr>
        <w:t xml:space="preserve">SAPS </w:t>
      </w:r>
      <w:r w:rsidR="00C82A41">
        <w:rPr>
          <w:rFonts w:ascii="Arial" w:hAnsi="Arial" w:cs="Arial"/>
        </w:rPr>
        <w:t>i</w:t>
      </w:r>
      <w:r w:rsidRPr="0041690B">
        <w:rPr>
          <w:rFonts w:ascii="Arial" w:hAnsi="Arial" w:cs="Arial"/>
        </w:rPr>
        <w:t xml:space="preserve">nspection </w:t>
      </w:r>
      <w:r w:rsidR="002E2575">
        <w:rPr>
          <w:rFonts w:ascii="Arial" w:hAnsi="Arial" w:cs="Arial"/>
        </w:rPr>
        <w:t>was last undertaken in</w:t>
      </w:r>
      <w:r w:rsidRPr="0041690B">
        <w:rPr>
          <w:rFonts w:ascii="Arial" w:hAnsi="Arial" w:cs="Arial"/>
        </w:rPr>
        <w:t xml:space="preserve"> September 2019.</w:t>
      </w:r>
    </w:p>
    <w:p w:rsidR="002E27C4" w:rsidRPr="0041690B" w:rsidRDefault="00C82A41" w:rsidP="00C82A41">
      <w:pPr>
        <w:spacing w:before="100" w:beforeAutospacing="1" w:after="100" w:afterAutospacing="1" w:line="360" w:lineRule="auto"/>
        <w:ind w:left="851" w:hanging="851"/>
        <w:jc w:val="both"/>
        <w:rPr>
          <w:rFonts w:ascii="Arial" w:eastAsia="Calibri" w:hAnsi="Arial" w:cs="Arial"/>
        </w:rPr>
      </w:pPr>
      <w:r w:rsidRPr="0041690B">
        <w:rPr>
          <w:rFonts w:ascii="Arial" w:eastAsia="Calibri" w:hAnsi="Arial" w:cs="Arial"/>
        </w:rPr>
        <w:t>(2)</w:t>
      </w:r>
      <w:r w:rsidR="002E2575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T</w:t>
      </w:r>
      <w:r w:rsidR="002E27C4" w:rsidRPr="0041690B">
        <w:rPr>
          <w:rFonts w:ascii="Arial" w:hAnsi="Arial" w:cs="Arial"/>
        </w:rPr>
        <w:t xml:space="preserve">he audit </w:t>
      </w:r>
      <w:r>
        <w:rPr>
          <w:rFonts w:ascii="Arial" w:hAnsi="Arial" w:cs="Arial"/>
        </w:rPr>
        <w:t xml:space="preserve">conducted by the </w:t>
      </w:r>
      <w:r w:rsidRPr="0041690B">
        <w:rPr>
          <w:rFonts w:ascii="Arial" w:hAnsi="Arial" w:cs="Arial"/>
        </w:rPr>
        <w:t xml:space="preserve">Ekurhuleni Metropolitan Police Department </w:t>
      </w:r>
      <w:r w:rsidR="002E2575">
        <w:rPr>
          <w:rFonts w:ascii="Arial" w:hAnsi="Arial" w:cs="Arial"/>
        </w:rPr>
        <w:t>took place</w:t>
      </w:r>
      <w:r w:rsidR="002E27C4" w:rsidRPr="0041690B">
        <w:rPr>
          <w:rFonts w:ascii="Arial" w:hAnsi="Arial" w:cs="Arial"/>
        </w:rPr>
        <w:t xml:space="preserve"> over a lengthy period </w:t>
      </w:r>
      <w:r w:rsidR="002E2575">
        <w:rPr>
          <w:rFonts w:ascii="Arial" w:hAnsi="Arial" w:cs="Arial"/>
        </w:rPr>
        <w:t>and was eventually concluded. However, as indicated above, this armory audit is conducted in terms of the legislation administered by SAPS and therefore</w:t>
      </w:r>
      <w:r w:rsidR="00BC38D5">
        <w:rPr>
          <w:rFonts w:ascii="Arial" w:hAnsi="Arial" w:cs="Arial"/>
        </w:rPr>
        <w:t>,</w:t>
      </w:r>
      <w:r w:rsidR="002E2575">
        <w:rPr>
          <w:rFonts w:ascii="Arial" w:hAnsi="Arial" w:cs="Arial"/>
        </w:rPr>
        <w:t xml:space="preserve"> </w:t>
      </w:r>
      <w:r w:rsidR="00F63F0F">
        <w:rPr>
          <w:rFonts w:ascii="Arial" w:hAnsi="Arial" w:cs="Arial"/>
        </w:rPr>
        <w:t>an accurate account of the audit</w:t>
      </w:r>
      <w:r w:rsidR="002E2575">
        <w:rPr>
          <w:rFonts w:ascii="Arial" w:hAnsi="Arial" w:cs="Arial"/>
        </w:rPr>
        <w:t xml:space="preserve"> can be requested from the Ministry of </w:t>
      </w:r>
      <w:r w:rsidR="00BC38D5">
        <w:rPr>
          <w:rFonts w:ascii="Arial" w:hAnsi="Arial" w:cs="Arial"/>
        </w:rPr>
        <w:t>P</w:t>
      </w:r>
      <w:r w:rsidR="002E2575">
        <w:rPr>
          <w:rFonts w:ascii="Arial" w:hAnsi="Arial" w:cs="Arial"/>
        </w:rPr>
        <w:t>olice.</w:t>
      </w:r>
    </w:p>
    <w:p w:rsidR="002E27C4" w:rsidRDefault="002E27C4" w:rsidP="00C82A41">
      <w:pPr>
        <w:tabs>
          <w:tab w:val="left" w:pos="270"/>
          <w:tab w:val="left" w:pos="450"/>
          <w:tab w:val="left" w:pos="540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 w:rsidRPr="0041690B">
        <w:rPr>
          <w:rFonts w:ascii="Arial" w:hAnsi="Arial" w:cs="Arial"/>
        </w:rPr>
        <w:t xml:space="preserve">       </w:t>
      </w:r>
    </w:p>
    <w:p w:rsidR="002E27C4" w:rsidRDefault="002E27C4" w:rsidP="002E27C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2E27C4" w:rsidRDefault="002E27C4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2E27C4" w:rsidRDefault="002E27C4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2E27C4" w:rsidRDefault="002E27C4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D1083B" w:rsidRDefault="00D1083B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D1083B" w:rsidRDefault="00D1083B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D1083B" w:rsidRDefault="00D1083B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2E2575" w:rsidRDefault="002E2575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2E2575" w:rsidRDefault="002E2575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D1083B" w:rsidRDefault="00D1083B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D1083B" w:rsidRDefault="00D1083B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D1083B" w:rsidRDefault="00D1083B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D1083B" w:rsidRDefault="00D1083B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D1083B" w:rsidRDefault="00D1083B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D1083B" w:rsidRDefault="00D1083B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2C0DE5" w:rsidRDefault="002C0DE5" w:rsidP="002C0DE5">
      <w:pPr>
        <w:spacing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Background </w:t>
      </w:r>
    </w:p>
    <w:p w:rsidR="00C82A41" w:rsidRDefault="002C0DE5" w:rsidP="002C0DE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PQ 195 emanates from PQ 129, which was published on 28 June 2019. Due to the unavailability of the information required to address PQ 129, two follow-up questions were </w:t>
      </w:r>
      <w:r w:rsidR="00C82A41">
        <w:rPr>
          <w:rFonts w:ascii="Arial" w:hAnsi="Arial" w:cs="Arial"/>
          <w:lang w:val="en-ZA"/>
        </w:rPr>
        <w:t xml:space="preserve">posed </w:t>
      </w:r>
      <w:r>
        <w:rPr>
          <w:rFonts w:ascii="Arial" w:hAnsi="Arial" w:cs="Arial"/>
          <w:lang w:val="en-ZA"/>
        </w:rPr>
        <w:t>by Honourable Waters</w:t>
      </w:r>
      <w:r w:rsidR="008E7D7E">
        <w:rPr>
          <w:rFonts w:ascii="Arial" w:hAnsi="Arial" w:cs="Arial"/>
          <w:lang w:val="en-ZA"/>
        </w:rPr>
        <w:t xml:space="preserve"> and Honourable Dr Lotriet</w:t>
      </w:r>
      <w:r>
        <w:rPr>
          <w:rFonts w:ascii="Arial" w:hAnsi="Arial" w:cs="Arial"/>
          <w:lang w:val="en-ZA"/>
        </w:rPr>
        <w:t>. The two</w:t>
      </w:r>
      <w:r w:rsidR="008D1E1B">
        <w:rPr>
          <w:rFonts w:ascii="Arial" w:hAnsi="Arial" w:cs="Arial"/>
          <w:lang w:val="en-ZA"/>
        </w:rPr>
        <w:t xml:space="preserve"> question</w:t>
      </w:r>
      <w:r>
        <w:rPr>
          <w:rFonts w:ascii="Arial" w:hAnsi="Arial" w:cs="Arial"/>
          <w:lang w:val="en-ZA"/>
        </w:rPr>
        <w:t>s</w:t>
      </w:r>
      <w:r w:rsidR="008E7D7E">
        <w:rPr>
          <w:rFonts w:ascii="Arial" w:hAnsi="Arial" w:cs="Arial"/>
          <w:lang w:val="en-ZA"/>
        </w:rPr>
        <w:t xml:space="preserve"> respectively</w:t>
      </w:r>
      <w:r>
        <w:rPr>
          <w:rFonts w:ascii="Arial" w:hAnsi="Arial" w:cs="Arial"/>
          <w:lang w:val="en-ZA"/>
        </w:rPr>
        <w:t xml:space="preserve"> </w:t>
      </w:r>
      <w:r w:rsidR="00C82A41">
        <w:rPr>
          <w:rFonts w:ascii="Arial" w:hAnsi="Arial" w:cs="Arial"/>
          <w:lang w:val="en-ZA"/>
        </w:rPr>
        <w:lastRenderedPageBreak/>
        <w:t xml:space="preserve">posed </w:t>
      </w:r>
      <w:r>
        <w:rPr>
          <w:rFonts w:ascii="Arial" w:hAnsi="Arial" w:cs="Arial"/>
          <w:lang w:val="en-ZA"/>
        </w:rPr>
        <w:t>by Honourable Waters</w:t>
      </w:r>
      <w:r w:rsidR="008E7D7E">
        <w:rPr>
          <w:rFonts w:ascii="Arial" w:hAnsi="Arial" w:cs="Arial"/>
          <w:lang w:val="en-ZA"/>
        </w:rPr>
        <w:t xml:space="preserve"> and H</w:t>
      </w:r>
      <w:r w:rsidR="003D5845">
        <w:rPr>
          <w:rFonts w:ascii="Arial" w:hAnsi="Arial" w:cs="Arial"/>
          <w:lang w:val="en-ZA"/>
        </w:rPr>
        <w:t>onourable Dr Lotriet</w:t>
      </w:r>
      <w:r>
        <w:rPr>
          <w:rFonts w:ascii="Arial" w:hAnsi="Arial" w:cs="Arial"/>
          <w:lang w:val="en-ZA"/>
        </w:rPr>
        <w:t xml:space="preserve"> are PQ 507, which was published on </w:t>
      </w:r>
      <w:r w:rsidR="008E7D7E">
        <w:rPr>
          <w:rFonts w:ascii="Arial" w:hAnsi="Arial" w:cs="Arial"/>
          <w:lang w:val="en-ZA"/>
        </w:rPr>
        <w:t>23</w:t>
      </w:r>
      <w:r>
        <w:rPr>
          <w:rFonts w:ascii="Arial" w:hAnsi="Arial" w:cs="Arial"/>
          <w:lang w:val="en-ZA"/>
        </w:rPr>
        <w:t xml:space="preserve"> </w:t>
      </w:r>
      <w:r w:rsidR="008E7D7E">
        <w:rPr>
          <w:rFonts w:ascii="Arial" w:hAnsi="Arial" w:cs="Arial"/>
          <w:lang w:val="en-ZA"/>
        </w:rPr>
        <w:t xml:space="preserve">August </w:t>
      </w:r>
      <w:r>
        <w:rPr>
          <w:rFonts w:ascii="Arial" w:hAnsi="Arial" w:cs="Arial"/>
          <w:lang w:val="en-ZA"/>
        </w:rPr>
        <w:t>20</w:t>
      </w:r>
      <w:r w:rsidR="008E7D7E">
        <w:rPr>
          <w:rFonts w:ascii="Arial" w:hAnsi="Arial" w:cs="Arial"/>
          <w:lang w:val="en-ZA"/>
        </w:rPr>
        <w:t>19</w:t>
      </w:r>
      <w:r>
        <w:rPr>
          <w:rFonts w:ascii="Arial" w:hAnsi="Arial" w:cs="Arial"/>
          <w:lang w:val="en-ZA"/>
        </w:rPr>
        <w:t xml:space="preserve"> and PQ 180, which was published on </w:t>
      </w:r>
      <w:r w:rsidR="008E7D7E">
        <w:rPr>
          <w:rFonts w:ascii="Arial" w:hAnsi="Arial" w:cs="Arial"/>
          <w:lang w:val="en-ZA"/>
        </w:rPr>
        <w:t xml:space="preserve">21 February </w:t>
      </w:r>
      <w:r>
        <w:rPr>
          <w:rFonts w:ascii="Arial" w:hAnsi="Arial" w:cs="Arial"/>
          <w:lang w:val="en-ZA"/>
        </w:rPr>
        <w:t>2020. In essence, PQ 507 and PQ 180 were a probe on the</w:t>
      </w:r>
      <w:r w:rsidR="008449A1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arms audit</w:t>
      </w:r>
      <w:r w:rsidR="008449A1" w:rsidRPr="008449A1">
        <w:rPr>
          <w:rFonts w:ascii="Arial" w:hAnsi="Arial" w:cs="Arial"/>
          <w:lang w:val="en-ZA"/>
        </w:rPr>
        <w:t xml:space="preserve"> </w:t>
      </w:r>
      <w:r w:rsidR="008449A1">
        <w:rPr>
          <w:rFonts w:ascii="Arial" w:hAnsi="Arial" w:cs="Arial"/>
          <w:lang w:val="en-ZA"/>
        </w:rPr>
        <w:t xml:space="preserve">in </w:t>
      </w:r>
      <w:r w:rsidR="00C82A41">
        <w:rPr>
          <w:rFonts w:ascii="Arial" w:hAnsi="Arial" w:cs="Arial"/>
          <w:lang w:val="en-ZA"/>
        </w:rPr>
        <w:t xml:space="preserve">the </w:t>
      </w:r>
      <w:r w:rsidR="008449A1">
        <w:rPr>
          <w:rFonts w:ascii="Arial" w:hAnsi="Arial" w:cs="Arial"/>
          <w:lang w:val="en-ZA"/>
        </w:rPr>
        <w:t xml:space="preserve">Ekurhuleni Metropolitan </w:t>
      </w:r>
      <w:r w:rsidR="00C82A41">
        <w:rPr>
          <w:rFonts w:ascii="Arial" w:hAnsi="Arial" w:cs="Arial"/>
          <w:lang w:val="en-ZA"/>
        </w:rPr>
        <w:t>M</w:t>
      </w:r>
      <w:r w:rsidR="008449A1">
        <w:rPr>
          <w:rFonts w:ascii="Arial" w:hAnsi="Arial" w:cs="Arial"/>
          <w:lang w:val="en-ZA"/>
        </w:rPr>
        <w:t>unicipality, which</w:t>
      </w:r>
      <w:r w:rsidR="00C82A41">
        <w:rPr>
          <w:rFonts w:ascii="Arial" w:hAnsi="Arial" w:cs="Arial"/>
          <w:lang w:val="en-ZA"/>
        </w:rPr>
        <w:t xml:space="preserve"> audit was in</w:t>
      </w:r>
      <w:r w:rsidR="008449A1">
        <w:rPr>
          <w:rFonts w:ascii="Arial" w:hAnsi="Arial" w:cs="Arial"/>
          <w:lang w:val="en-ZA"/>
        </w:rPr>
        <w:t xml:space="preserve"> progress at the time when </w:t>
      </w:r>
      <w:r w:rsidR="00C82A41">
        <w:rPr>
          <w:rFonts w:ascii="Arial" w:hAnsi="Arial" w:cs="Arial"/>
          <w:lang w:val="en-ZA"/>
        </w:rPr>
        <w:t xml:space="preserve">these </w:t>
      </w:r>
      <w:r w:rsidR="008D1E1B">
        <w:rPr>
          <w:rFonts w:ascii="Arial" w:hAnsi="Arial" w:cs="Arial"/>
          <w:lang w:val="en-ZA"/>
        </w:rPr>
        <w:t xml:space="preserve">questions </w:t>
      </w:r>
      <w:r w:rsidR="008E7D7E">
        <w:rPr>
          <w:rFonts w:ascii="Arial" w:hAnsi="Arial" w:cs="Arial"/>
          <w:lang w:val="en-ZA"/>
        </w:rPr>
        <w:t xml:space="preserve">were </w:t>
      </w:r>
      <w:r w:rsidR="00C82A41">
        <w:rPr>
          <w:rFonts w:ascii="Arial" w:hAnsi="Arial" w:cs="Arial"/>
          <w:lang w:val="en-ZA"/>
        </w:rPr>
        <w:t>received.</w:t>
      </w:r>
    </w:p>
    <w:p w:rsidR="00C82A41" w:rsidRDefault="00C82A41" w:rsidP="00C82A41">
      <w:pPr>
        <w:tabs>
          <w:tab w:val="left" w:pos="81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41690B">
        <w:rPr>
          <w:rFonts w:ascii="Arial" w:hAnsi="Arial" w:cs="Arial"/>
        </w:rPr>
        <w:t xml:space="preserve">The National Police Commissioner has been informed </w:t>
      </w:r>
      <w:r>
        <w:rPr>
          <w:rFonts w:ascii="Arial" w:hAnsi="Arial" w:cs="Arial"/>
        </w:rPr>
        <w:t>about the audi</w:t>
      </w:r>
      <w:r w:rsidR="00B05BF7">
        <w:rPr>
          <w:rFonts w:ascii="Arial" w:hAnsi="Arial" w:cs="Arial"/>
        </w:rPr>
        <w:t>t, and the</w:t>
      </w:r>
      <w:r w:rsidRPr="0041690B">
        <w:rPr>
          <w:rFonts w:ascii="Arial" w:hAnsi="Arial" w:cs="Arial"/>
        </w:rPr>
        <w:t xml:space="preserve"> national subcommittee </w:t>
      </w:r>
      <w:r w:rsidR="00B05BF7" w:rsidRPr="0041690B">
        <w:rPr>
          <w:rFonts w:ascii="Arial" w:hAnsi="Arial" w:cs="Arial"/>
        </w:rPr>
        <w:t xml:space="preserve">has been established </w:t>
      </w:r>
      <w:r w:rsidR="00B05BF7">
        <w:rPr>
          <w:rFonts w:ascii="Arial" w:hAnsi="Arial" w:cs="Arial"/>
        </w:rPr>
        <w:t>to resolve</w:t>
      </w:r>
      <w:r w:rsidRPr="0041690B">
        <w:rPr>
          <w:rFonts w:ascii="Arial" w:hAnsi="Arial" w:cs="Arial"/>
        </w:rPr>
        <w:t xml:space="preserve"> Official Institution</w:t>
      </w:r>
      <w:r w:rsidR="00B05BF7">
        <w:rPr>
          <w:rFonts w:ascii="Arial" w:hAnsi="Arial" w:cs="Arial"/>
        </w:rPr>
        <w:t>’s</w:t>
      </w:r>
      <w:r w:rsidRPr="0041690B">
        <w:rPr>
          <w:rFonts w:ascii="Arial" w:hAnsi="Arial" w:cs="Arial"/>
        </w:rPr>
        <w:t xml:space="preserve"> Firearm related issues and is meeting on a regular basis.  The meeting is chaired by Brig Bopape</w:t>
      </w:r>
      <w:r>
        <w:rPr>
          <w:rFonts w:ascii="Arial" w:hAnsi="Arial" w:cs="Arial"/>
        </w:rPr>
        <w:t xml:space="preserve"> from </w:t>
      </w:r>
      <w:r w:rsidRPr="0041690B">
        <w:rPr>
          <w:rFonts w:ascii="Arial" w:hAnsi="Arial" w:cs="Arial"/>
        </w:rPr>
        <w:t>SAPS</w:t>
      </w:r>
      <w:r>
        <w:rPr>
          <w:rFonts w:ascii="Arial" w:hAnsi="Arial" w:cs="Arial"/>
        </w:rPr>
        <w:t>’</w:t>
      </w:r>
      <w:r w:rsidRPr="00C82A41">
        <w:rPr>
          <w:rFonts w:ascii="Arial" w:hAnsi="Arial" w:cs="Arial"/>
        </w:rPr>
        <w:t xml:space="preserve"> </w:t>
      </w:r>
      <w:r w:rsidRPr="0041690B">
        <w:rPr>
          <w:rFonts w:ascii="Arial" w:hAnsi="Arial" w:cs="Arial"/>
        </w:rPr>
        <w:t>Central Firearm Registry</w:t>
      </w:r>
      <w:r>
        <w:rPr>
          <w:rFonts w:ascii="Arial" w:hAnsi="Arial" w:cs="Arial"/>
        </w:rPr>
        <w:t xml:space="preserve"> Unit</w:t>
      </w:r>
      <w:r w:rsidRPr="0041690B">
        <w:rPr>
          <w:rFonts w:ascii="Arial" w:hAnsi="Arial" w:cs="Arial"/>
        </w:rPr>
        <w:t xml:space="preserve"> and co-chaired by Brig Spies </w:t>
      </w:r>
      <w:r>
        <w:rPr>
          <w:rFonts w:ascii="Arial" w:hAnsi="Arial" w:cs="Arial"/>
        </w:rPr>
        <w:t xml:space="preserve">from the Ekurhuleni Metro Police Department </w:t>
      </w:r>
      <w:r w:rsidRPr="0041690B">
        <w:rPr>
          <w:rFonts w:ascii="Arial" w:hAnsi="Arial" w:cs="Arial"/>
        </w:rPr>
        <w:t>(EMPD) on behalf of all Metro Police Dep</w:t>
      </w:r>
      <w:r>
        <w:rPr>
          <w:rFonts w:ascii="Arial" w:hAnsi="Arial" w:cs="Arial"/>
        </w:rPr>
        <w:t>ar</w:t>
      </w:r>
      <w:r w:rsidRPr="0041690B">
        <w:rPr>
          <w:rFonts w:ascii="Arial" w:hAnsi="Arial" w:cs="Arial"/>
        </w:rPr>
        <w:t>t</w:t>
      </w:r>
      <w:r>
        <w:rPr>
          <w:rFonts w:ascii="Arial" w:hAnsi="Arial" w:cs="Arial"/>
        </w:rPr>
        <w:t>ment</w:t>
      </w:r>
      <w:r w:rsidRPr="0041690B">
        <w:rPr>
          <w:rFonts w:ascii="Arial" w:hAnsi="Arial" w:cs="Arial"/>
        </w:rPr>
        <w:t>s.</w:t>
      </w:r>
    </w:p>
    <w:p w:rsidR="00C82A41" w:rsidRPr="00C82A41" w:rsidRDefault="00B05BF7" w:rsidP="00C82A41">
      <w:pPr>
        <w:tabs>
          <w:tab w:val="left" w:pos="81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Based on the outcome of the audit, n</w:t>
      </w:r>
      <w:r w:rsidR="00C82A41" w:rsidRPr="0041690B">
        <w:rPr>
          <w:rFonts w:ascii="Arial" w:hAnsi="Arial" w:cs="Arial"/>
        </w:rPr>
        <w:t xml:space="preserve">o action was needed against individuals </w:t>
      </w:r>
      <w:r w:rsidR="00D1083B">
        <w:rPr>
          <w:rFonts w:ascii="Arial" w:hAnsi="Arial" w:cs="Arial"/>
        </w:rPr>
        <w:t xml:space="preserve">within the Ekurhuleni Metropolitan Municipality since this matter is about the </w:t>
      </w:r>
      <w:r w:rsidR="00C82A41" w:rsidRPr="0041690B">
        <w:rPr>
          <w:rFonts w:ascii="Arial" w:hAnsi="Arial" w:cs="Arial"/>
        </w:rPr>
        <w:t xml:space="preserve">National SAPS </w:t>
      </w:r>
      <w:r w:rsidR="00D1083B" w:rsidRPr="0041690B">
        <w:rPr>
          <w:rFonts w:ascii="Arial" w:hAnsi="Arial" w:cs="Arial"/>
        </w:rPr>
        <w:t>Central Firearm Registry</w:t>
      </w:r>
      <w:r w:rsidR="00C82A41" w:rsidRPr="00416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the </w:t>
      </w:r>
      <w:r w:rsidR="00C82A41" w:rsidRPr="0041690B">
        <w:rPr>
          <w:rFonts w:ascii="Arial" w:hAnsi="Arial" w:cs="Arial"/>
        </w:rPr>
        <w:t xml:space="preserve">Official Institution Firearm register that needs to be updated and corrected by </w:t>
      </w:r>
      <w:r w:rsidR="00D1083B">
        <w:rPr>
          <w:rFonts w:ascii="Arial" w:hAnsi="Arial" w:cs="Arial"/>
        </w:rPr>
        <w:t xml:space="preserve">the </w:t>
      </w:r>
      <w:r w:rsidR="00C82A41" w:rsidRPr="0041690B">
        <w:rPr>
          <w:rFonts w:ascii="Arial" w:hAnsi="Arial" w:cs="Arial"/>
        </w:rPr>
        <w:t>SAPS.</w:t>
      </w:r>
    </w:p>
    <w:p w:rsidR="00C82A41" w:rsidRDefault="00C82A41" w:rsidP="00D1083B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41690B">
        <w:rPr>
          <w:rFonts w:ascii="Arial" w:hAnsi="Arial" w:cs="Arial"/>
        </w:rPr>
        <w:t xml:space="preserve">The EMPD is currently updating and </w:t>
      </w:r>
      <w:r w:rsidR="00B05BF7" w:rsidRPr="0041690B">
        <w:rPr>
          <w:rFonts w:ascii="Arial" w:hAnsi="Arial" w:cs="Arial"/>
        </w:rPr>
        <w:t>modernizing</w:t>
      </w:r>
      <w:r w:rsidRPr="0041690B">
        <w:rPr>
          <w:rFonts w:ascii="Arial" w:hAnsi="Arial" w:cs="Arial"/>
        </w:rPr>
        <w:t xml:space="preserve"> its firearm policy in order to align with various legislative prescripts.</w:t>
      </w:r>
    </w:p>
    <w:p w:rsidR="002C0DE5" w:rsidRDefault="008449A1" w:rsidP="002C0DE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</w:t>
      </w:r>
    </w:p>
    <w:p w:rsidR="002C0DE5" w:rsidRPr="005A01EA" w:rsidRDefault="002C0DE5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B57957" w:rsidRPr="005A01EA" w:rsidRDefault="00B57957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6A4D43" w:rsidRPr="005A01EA" w:rsidRDefault="006A4D43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133E33" w:rsidRPr="005A01EA" w:rsidRDefault="00133E33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E730C3" w:rsidRDefault="00E730C3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E730C3" w:rsidRDefault="00E730C3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E371DD" w:rsidRDefault="00E371DD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E371DD" w:rsidRDefault="00E371DD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E371DD" w:rsidRDefault="00E371DD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E371DD" w:rsidRDefault="00E371DD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E371DD" w:rsidRDefault="00E371DD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E371DD" w:rsidRDefault="00E371DD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147245" w:rsidRPr="005A01EA" w:rsidRDefault="00975048" w:rsidP="004F6EC1">
      <w:pPr>
        <w:spacing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1485900</wp:posOffset>
            </wp:positionH>
            <wp:positionV relativeFrom="paragraph">
              <wp:posOffset>-114300</wp:posOffset>
            </wp:positionV>
            <wp:extent cx="2743200" cy="1372870"/>
            <wp:effectExtent l="19050" t="0" r="0" b="0"/>
            <wp:wrapSquare wrapText="bothSides"/>
            <wp:docPr id="4" name="Picture 0" descr="Cooporate Gov Ministry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oporate Gov Ministry le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245" w:rsidRPr="005A01EA" w:rsidRDefault="00147245" w:rsidP="009308CB">
      <w:pPr>
        <w:spacing w:line="360" w:lineRule="auto"/>
        <w:ind w:left="1440" w:firstLine="720"/>
        <w:rPr>
          <w:rFonts w:ascii="Arial" w:hAnsi="Arial" w:cs="Arial"/>
          <w:lang w:val="en-ZA"/>
        </w:rPr>
      </w:pPr>
    </w:p>
    <w:p w:rsidR="00147245" w:rsidRPr="005A01EA" w:rsidRDefault="00147245" w:rsidP="009308CB">
      <w:pPr>
        <w:spacing w:line="360" w:lineRule="auto"/>
        <w:jc w:val="center"/>
        <w:rPr>
          <w:rFonts w:ascii="Arial" w:hAnsi="Arial" w:cs="Arial"/>
          <w:b/>
          <w:color w:val="287A51"/>
          <w:lang w:val="en-ZA"/>
        </w:rPr>
      </w:pPr>
    </w:p>
    <w:p w:rsidR="00147245" w:rsidRPr="005A01EA" w:rsidRDefault="00147245" w:rsidP="009308CB">
      <w:pPr>
        <w:spacing w:line="360" w:lineRule="auto"/>
        <w:jc w:val="center"/>
        <w:rPr>
          <w:rFonts w:ascii="Arial" w:hAnsi="Arial" w:cs="Arial"/>
          <w:b/>
          <w:bCs/>
          <w:color w:val="287A51"/>
          <w:lang w:val="en-ZA"/>
        </w:rPr>
      </w:pPr>
    </w:p>
    <w:p w:rsidR="00147245" w:rsidRPr="005A01EA" w:rsidRDefault="00147245" w:rsidP="009308CB">
      <w:pPr>
        <w:spacing w:line="360" w:lineRule="auto"/>
        <w:jc w:val="center"/>
        <w:rPr>
          <w:rFonts w:ascii="Arial" w:hAnsi="Arial" w:cs="Arial"/>
          <w:b/>
          <w:bCs/>
          <w:color w:val="287A51"/>
          <w:lang w:val="en-ZA"/>
        </w:rPr>
      </w:pPr>
    </w:p>
    <w:p w:rsidR="00147245" w:rsidRPr="005A01EA" w:rsidRDefault="00147245" w:rsidP="009308C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lang w:val="en-ZA"/>
        </w:rPr>
      </w:pPr>
    </w:p>
    <w:p w:rsidR="000D0D33" w:rsidRPr="005A01EA" w:rsidRDefault="000D0D33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ZA"/>
        </w:rPr>
      </w:pPr>
    </w:p>
    <w:p w:rsidR="0061676A" w:rsidRPr="005A01EA" w:rsidRDefault="0061676A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ZA"/>
        </w:rPr>
      </w:pPr>
      <w:r w:rsidRPr="005A01EA">
        <w:rPr>
          <w:rFonts w:ascii="Arial" w:hAnsi="Arial" w:cs="Arial"/>
          <w:b/>
          <w:bCs/>
          <w:color w:val="000000"/>
          <w:lang w:val="en-ZA"/>
        </w:rPr>
        <w:t>NATIONAL ASSEMBLY</w:t>
      </w:r>
    </w:p>
    <w:p w:rsidR="0061676A" w:rsidRPr="005A01EA" w:rsidRDefault="00E04D10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ZA"/>
        </w:rPr>
      </w:pPr>
      <w:r w:rsidRPr="005A01EA">
        <w:rPr>
          <w:rFonts w:ascii="Arial" w:hAnsi="Arial" w:cs="Arial"/>
          <w:b/>
          <w:bCs/>
          <w:color w:val="000000"/>
          <w:lang w:val="en-ZA"/>
        </w:rPr>
        <w:t>QUESTION</w:t>
      </w:r>
      <w:r w:rsidR="0061676A" w:rsidRPr="005A01EA">
        <w:rPr>
          <w:rFonts w:ascii="Arial" w:hAnsi="Arial" w:cs="Arial"/>
          <w:b/>
          <w:bCs/>
          <w:color w:val="000000"/>
          <w:lang w:val="en-ZA"/>
        </w:rPr>
        <w:t xml:space="preserve"> FOR </w:t>
      </w:r>
      <w:r w:rsidR="00B56EB6" w:rsidRPr="005A01EA">
        <w:rPr>
          <w:rFonts w:ascii="Arial" w:hAnsi="Arial" w:cs="Arial"/>
          <w:b/>
          <w:bCs/>
          <w:color w:val="000000"/>
          <w:lang w:val="en-ZA"/>
        </w:rPr>
        <w:t>WRITTEN</w:t>
      </w:r>
      <w:r w:rsidR="0061676A" w:rsidRPr="005A01EA">
        <w:rPr>
          <w:rFonts w:ascii="Arial" w:hAnsi="Arial" w:cs="Arial"/>
          <w:b/>
          <w:bCs/>
          <w:lang w:val="en-ZA"/>
        </w:rPr>
        <w:t xml:space="preserve"> </w:t>
      </w:r>
      <w:r w:rsidR="0061676A" w:rsidRPr="005A01EA">
        <w:rPr>
          <w:rFonts w:ascii="Arial" w:hAnsi="Arial" w:cs="Arial"/>
          <w:b/>
          <w:bCs/>
          <w:color w:val="000000"/>
          <w:lang w:val="en-ZA"/>
        </w:rPr>
        <w:t>REPLY</w:t>
      </w:r>
    </w:p>
    <w:p w:rsidR="0061676A" w:rsidRPr="005A01EA" w:rsidRDefault="0061676A" w:rsidP="009308CB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5A01EA">
        <w:rPr>
          <w:rFonts w:ascii="Arial" w:hAnsi="Arial" w:cs="Arial"/>
          <w:b/>
          <w:bCs/>
          <w:lang w:val="en-ZA"/>
        </w:rPr>
        <w:t>QUESTION NUMBE</w:t>
      </w:r>
      <w:r w:rsidR="00CC4958" w:rsidRPr="005A01EA">
        <w:rPr>
          <w:rFonts w:ascii="Arial" w:hAnsi="Arial" w:cs="Arial"/>
          <w:b/>
          <w:bCs/>
          <w:lang w:val="en-ZA"/>
        </w:rPr>
        <w:t xml:space="preserve">R </w:t>
      </w:r>
      <w:r w:rsidR="00D1083B">
        <w:rPr>
          <w:rFonts w:ascii="Arial" w:hAnsi="Arial" w:cs="Arial"/>
          <w:b/>
          <w:bCs/>
          <w:lang w:val="en-ZA"/>
        </w:rPr>
        <w:t>2021/</w:t>
      </w:r>
      <w:r w:rsidR="00E371DD">
        <w:rPr>
          <w:rFonts w:ascii="Arial" w:hAnsi="Arial" w:cs="Arial"/>
          <w:b/>
          <w:bCs/>
          <w:lang w:val="en-ZA"/>
        </w:rPr>
        <w:t>195</w:t>
      </w:r>
    </w:p>
    <w:p w:rsidR="0061676A" w:rsidRPr="005A01EA" w:rsidRDefault="00680EC1" w:rsidP="009308CB">
      <w:pPr>
        <w:spacing w:line="360" w:lineRule="auto"/>
        <w:ind w:left="720"/>
        <w:jc w:val="center"/>
        <w:rPr>
          <w:rFonts w:ascii="Arial" w:hAnsi="Arial" w:cs="Arial"/>
          <w:b/>
          <w:bCs/>
          <w:lang w:val="en-ZA"/>
        </w:rPr>
      </w:pPr>
      <w:r w:rsidRPr="005A01EA">
        <w:rPr>
          <w:rFonts w:ascii="Arial" w:hAnsi="Arial" w:cs="Arial"/>
          <w:b/>
          <w:bCs/>
          <w:lang w:val="en-ZA"/>
        </w:rPr>
        <w:t xml:space="preserve">DATE OF PUBLICATION: </w:t>
      </w:r>
      <w:r w:rsidR="007E2974" w:rsidRPr="005A01EA">
        <w:rPr>
          <w:rFonts w:ascii="Arial" w:hAnsi="Arial" w:cs="Arial"/>
          <w:b/>
          <w:bCs/>
          <w:lang w:val="en-ZA"/>
        </w:rPr>
        <w:t>11</w:t>
      </w:r>
      <w:r w:rsidR="00133E33" w:rsidRPr="005A01EA">
        <w:rPr>
          <w:rFonts w:ascii="Arial" w:hAnsi="Arial" w:cs="Arial"/>
          <w:b/>
          <w:bCs/>
          <w:lang w:val="en-ZA"/>
        </w:rPr>
        <w:t xml:space="preserve"> </w:t>
      </w:r>
      <w:r w:rsidR="007E2974" w:rsidRPr="005A01EA">
        <w:rPr>
          <w:rFonts w:ascii="Arial" w:hAnsi="Arial" w:cs="Arial"/>
          <w:b/>
          <w:bCs/>
          <w:lang w:val="en-ZA"/>
        </w:rPr>
        <w:t>FEBR</w:t>
      </w:r>
      <w:r w:rsidR="00133E33" w:rsidRPr="005A01EA">
        <w:rPr>
          <w:rFonts w:ascii="Arial" w:hAnsi="Arial" w:cs="Arial"/>
          <w:b/>
          <w:bCs/>
          <w:lang w:val="en-ZA"/>
        </w:rPr>
        <w:t xml:space="preserve">UARY </w:t>
      </w:r>
      <w:r w:rsidR="00CC4958" w:rsidRPr="005A01EA">
        <w:rPr>
          <w:rFonts w:ascii="Arial" w:hAnsi="Arial" w:cs="Arial"/>
          <w:b/>
          <w:bCs/>
          <w:lang w:val="en-ZA"/>
        </w:rPr>
        <w:t>202</w:t>
      </w:r>
      <w:r w:rsidR="00133E33" w:rsidRPr="005A01EA">
        <w:rPr>
          <w:rFonts w:ascii="Arial" w:hAnsi="Arial" w:cs="Arial"/>
          <w:b/>
          <w:bCs/>
          <w:lang w:val="en-ZA"/>
        </w:rPr>
        <w:t>1</w:t>
      </w:r>
    </w:p>
    <w:p w:rsidR="002937B6" w:rsidRPr="005A01EA" w:rsidRDefault="002937B6" w:rsidP="004F6EC1">
      <w:pPr>
        <w:jc w:val="both"/>
        <w:rPr>
          <w:rFonts w:ascii="Arial" w:hAnsi="Arial" w:cs="Arial"/>
          <w:lang w:val="en-ZA"/>
        </w:rPr>
      </w:pPr>
    </w:p>
    <w:p w:rsidR="00834062" w:rsidRPr="005A01EA" w:rsidRDefault="00834062" w:rsidP="004F6EC1">
      <w:pPr>
        <w:jc w:val="both"/>
        <w:rPr>
          <w:rFonts w:ascii="Arial" w:hAnsi="Arial" w:cs="Arial"/>
          <w:lang w:val="en-ZA"/>
        </w:rPr>
      </w:pPr>
    </w:p>
    <w:p w:rsidR="002937B6" w:rsidRPr="005A01EA" w:rsidRDefault="00926B72" w:rsidP="004F6EC1">
      <w:pPr>
        <w:jc w:val="both"/>
        <w:rPr>
          <w:rFonts w:ascii="Arial" w:hAnsi="Arial" w:cs="Arial"/>
          <w:lang w:val="en-ZA"/>
        </w:rPr>
      </w:pPr>
      <w:r w:rsidRPr="005A01EA">
        <w:rPr>
          <w:rFonts w:ascii="Arial" w:hAnsi="Arial" w:cs="Arial"/>
          <w:lang w:val="en-ZA"/>
        </w:rPr>
        <w:t>Herewith a reply drafted by:  Mr Bruce Nkgodi</w:t>
      </w:r>
    </w:p>
    <w:p w:rsidR="000D0D33" w:rsidRPr="005A01EA" w:rsidRDefault="000D0D33" w:rsidP="004F6EC1">
      <w:pPr>
        <w:jc w:val="both"/>
        <w:rPr>
          <w:rFonts w:ascii="Arial" w:hAnsi="Arial" w:cs="Arial"/>
          <w:b/>
          <w:lang w:val="en-ZA"/>
        </w:rPr>
      </w:pPr>
    </w:p>
    <w:p w:rsidR="00926B72" w:rsidRPr="005A01EA" w:rsidRDefault="00926B72" w:rsidP="004F6EC1">
      <w:pPr>
        <w:jc w:val="both"/>
        <w:rPr>
          <w:rFonts w:ascii="Arial" w:hAnsi="Arial" w:cs="Arial"/>
          <w:b/>
          <w:lang w:val="en-ZA"/>
        </w:rPr>
      </w:pPr>
    </w:p>
    <w:p w:rsidR="00C246AC" w:rsidRPr="005A01EA" w:rsidRDefault="00C246AC" w:rsidP="004F6EC1">
      <w:pPr>
        <w:jc w:val="both"/>
        <w:rPr>
          <w:rFonts w:ascii="Arial" w:hAnsi="Arial" w:cs="Arial"/>
          <w:b/>
          <w:lang w:val="en-ZA"/>
        </w:rPr>
      </w:pPr>
      <w:r w:rsidRPr="005A01EA">
        <w:rPr>
          <w:rFonts w:ascii="Arial" w:hAnsi="Arial" w:cs="Arial"/>
          <w:b/>
          <w:lang w:val="en-ZA"/>
        </w:rPr>
        <w:t>M</w:t>
      </w:r>
      <w:r w:rsidR="003A601F" w:rsidRPr="005A01EA">
        <w:rPr>
          <w:rFonts w:ascii="Arial" w:hAnsi="Arial" w:cs="Arial"/>
          <w:b/>
          <w:lang w:val="en-ZA"/>
        </w:rPr>
        <w:t>R</w:t>
      </w:r>
      <w:r w:rsidR="00FD645C" w:rsidRPr="005A01EA">
        <w:rPr>
          <w:rFonts w:ascii="Arial" w:hAnsi="Arial" w:cs="Arial"/>
          <w:b/>
          <w:lang w:val="en-ZA"/>
        </w:rPr>
        <w:t xml:space="preserve"> </w:t>
      </w:r>
      <w:r w:rsidR="009308CB" w:rsidRPr="005A01EA">
        <w:rPr>
          <w:rFonts w:ascii="Arial" w:hAnsi="Arial" w:cs="Arial"/>
          <w:b/>
          <w:lang w:val="en-ZA"/>
        </w:rPr>
        <w:t>T</w:t>
      </w:r>
      <w:r w:rsidR="003A601F" w:rsidRPr="005A01EA">
        <w:rPr>
          <w:rFonts w:ascii="Arial" w:hAnsi="Arial" w:cs="Arial"/>
          <w:b/>
          <w:lang w:val="en-ZA"/>
        </w:rPr>
        <w:t xml:space="preserve"> FOSI</w:t>
      </w:r>
    </w:p>
    <w:p w:rsidR="00C246AC" w:rsidRPr="005A01EA" w:rsidRDefault="00C246AC" w:rsidP="004F6EC1">
      <w:pPr>
        <w:jc w:val="both"/>
        <w:rPr>
          <w:rFonts w:ascii="Arial" w:hAnsi="Arial" w:cs="Arial"/>
          <w:b/>
          <w:lang w:val="en-ZA"/>
        </w:rPr>
      </w:pPr>
      <w:r w:rsidRPr="005A01EA">
        <w:rPr>
          <w:rFonts w:ascii="Arial" w:hAnsi="Arial" w:cs="Arial"/>
          <w:b/>
          <w:lang w:val="en-ZA"/>
        </w:rPr>
        <w:t>Deputy Director-General: LGSIM</w:t>
      </w:r>
    </w:p>
    <w:p w:rsidR="00C246AC" w:rsidRPr="005A01EA" w:rsidRDefault="00277B22" w:rsidP="004F6EC1">
      <w:pPr>
        <w:jc w:val="both"/>
        <w:rPr>
          <w:rFonts w:ascii="Arial" w:hAnsi="Arial" w:cs="Arial"/>
          <w:b/>
          <w:lang w:val="en-ZA"/>
        </w:rPr>
      </w:pPr>
      <w:r w:rsidRPr="005A01EA">
        <w:rPr>
          <w:rFonts w:ascii="Arial" w:hAnsi="Arial" w:cs="Arial"/>
          <w:b/>
          <w:lang w:val="en-ZA"/>
        </w:rPr>
        <w:t>Date:</w:t>
      </w:r>
      <w:r w:rsidRPr="005A01EA">
        <w:rPr>
          <w:rFonts w:ascii="Arial" w:hAnsi="Arial" w:cs="Arial"/>
          <w:b/>
          <w:lang w:val="en-ZA"/>
        </w:rPr>
        <w:tab/>
      </w:r>
      <w:r w:rsidRPr="005A01EA">
        <w:rPr>
          <w:rFonts w:ascii="Arial" w:hAnsi="Arial" w:cs="Arial"/>
          <w:b/>
          <w:lang w:val="en-ZA"/>
        </w:rPr>
        <w:tab/>
      </w:r>
      <w:r w:rsidRPr="005A01EA">
        <w:rPr>
          <w:rFonts w:ascii="Arial" w:hAnsi="Arial" w:cs="Arial"/>
          <w:b/>
          <w:lang w:val="en-ZA"/>
        </w:rPr>
        <w:tab/>
      </w:r>
      <w:r w:rsidRPr="005A01EA">
        <w:rPr>
          <w:rFonts w:ascii="Arial" w:hAnsi="Arial" w:cs="Arial"/>
          <w:b/>
          <w:lang w:val="en-ZA"/>
        </w:rPr>
        <w:tab/>
      </w:r>
      <w:r w:rsidRPr="005A01EA">
        <w:rPr>
          <w:rFonts w:ascii="Arial" w:hAnsi="Arial" w:cs="Arial"/>
          <w:b/>
          <w:lang w:val="en-ZA"/>
        </w:rPr>
        <w:tab/>
      </w:r>
      <w:r w:rsidRPr="005A01EA">
        <w:rPr>
          <w:rFonts w:ascii="Arial" w:hAnsi="Arial" w:cs="Arial"/>
          <w:b/>
          <w:lang w:val="en-ZA"/>
        </w:rPr>
        <w:tab/>
      </w:r>
      <w:r w:rsidRPr="005A01EA">
        <w:rPr>
          <w:rFonts w:ascii="Arial" w:hAnsi="Arial" w:cs="Arial"/>
          <w:b/>
          <w:lang w:val="en-ZA"/>
        </w:rPr>
        <w:tab/>
      </w:r>
    </w:p>
    <w:p w:rsidR="00C246AC" w:rsidRPr="005A01EA" w:rsidRDefault="00C246AC" w:rsidP="004F6EC1">
      <w:pPr>
        <w:jc w:val="both"/>
        <w:rPr>
          <w:rFonts w:ascii="Arial" w:hAnsi="Arial" w:cs="Arial"/>
          <w:b/>
          <w:lang w:val="en-ZA"/>
        </w:rPr>
      </w:pPr>
    </w:p>
    <w:p w:rsidR="004F6EC1" w:rsidRPr="005A01EA" w:rsidRDefault="004F6EC1" w:rsidP="004F6EC1">
      <w:pPr>
        <w:jc w:val="both"/>
        <w:rPr>
          <w:rFonts w:ascii="Arial" w:hAnsi="Arial" w:cs="Arial"/>
          <w:lang w:val="en-ZA"/>
        </w:rPr>
      </w:pPr>
    </w:p>
    <w:p w:rsidR="00C246AC" w:rsidRPr="005A01EA" w:rsidRDefault="00C246AC" w:rsidP="004F6EC1">
      <w:pPr>
        <w:jc w:val="both"/>
        <w:rPr>
          <w:rFonts w:ascii="Arial" w:hAnsi="Arial" w:cs="Arial"/>
          <w:lang w:val="en-ZA"/>
        </w:rPr>
      </w:pPr>
      <w:r w:rsidRPr="005A01EA">
        <w:rPr>
          <w:rFonts w:ascii="Arial" w:hAnsi="Arial" w:cs="Arial"/>
          <w:lang w:val="en-ZA"/>
        </w:rPr>
        <w:t>RECOMMENDED/…………………………………</w:t>
      </w:r>
    </w:p>
    <w:p w:rsidR="00C246AC" w:rsidRPr="005A01EA" w:rsidRDefault="00C246AC" w:rsidP="004F6EC1">
      <w:pPr>
        <w:jc w:val="both"/>
        <w:rPr>
          <w:rFonts w:ascii="Arial" w:hAnsi="Arial" w:cs="Arial"/>
          <w:b/>
          <w:lang w:val="en-ZA"/>
        </w:rPr>
      </w:pPr>
    </w:p>
    <w:p w:rsidR="004F6EC1" w:rsidRDefault="004F6EC1" w:rsidP="004F6EC1">
      <w:pPr>
        <w:jc w:val="both"/>
        <w:rPr>
          <w:rFonts w:ascii="Arial" w:hAnsi="Arial" w:cs="Arial"/>
          <w:b/>
          <w:lang w:val="en-ZA"/>
        </w:rPr>
      </w:pPr>
    </w:p>
    <w:p w:rsidR="00D1083B" w:rsidRPr="005A01EA" w:rsidRDefault="00D1083B" w:rsidP="004F6EC1">
      <w:pPr>
        <w:jc w:val="both"/>
        <w:rPr>
          <w:rFonts w:ascii="Arial" w:hAnsi="Arial" w:cs="Arial"/>
          <w:b/>
          <w:lang w:val="en-ZA"/>
        </w:rPr>
      </w:pPr>
    </w:p>
    <w:p w:rsidR="00C246AC" w:rsidRPr="005A01EA" w:rsidRDefault="006840AA" w:rsidP="004F6EC1">
      <w:pPr>
        <w:jc w:val="both"/>
        <w:rPr>
          <w:rFonts w:ascii="Arial" w:hAnsi="Arial" w:cs="Arial"/>
          <w:b/>
          <w:lang w:val="en-ZA"/>
        </w:rPr>
      </w:pPr>
      <w:r w:rsidRPr="005A01EA">
        <w:rPr>
          <w:rFonts w:ascii="Arial" w:hAnsi="Arial" w:cs="Arial"/>
          <w:b/>
          <w:lang w:val="en-ZA"/>
        </w:rPr>
        <w:t>M</w:t>
      </w:r>
      <w:r w:rsidR="00CC4958" w:rsidRPr="005A01EA">
        <w:rPr>
          <w:rFonts w:ascii="Arial" w:hAnsi="Arial" w:cs="Arial"/>
          <w:b/>
          <w:lang w:val="en-ZA"/>
        </w:rPr>
        <w:t>S WILLIAMSON</w:t>
      </w:r>
      <w:r w:rsidR="00C246AC" w:rsidRPr="005A01EA">
        <w:rPr>
          <w:rFonts w:ascii="Arial" w:hAnsi="Arial" w:cs="Arial"/>
          <w:b/>
          <w:lang w:val="en-ZA"/>
        </w:rPr>
        <w:t xml:space="preserve">   </w:t>
      </w:r>
    </w:p>
    <w:p w:rsidR="00C246AC" w:rsidRPr="005A01EA" w:rsidRDefault="00C246AC" w:rsidP="004F6EC1">
      <w:pPr>
        <w:jc w:val="both"/>
        <w:rPr>
          <w:rFonts w:ascii="Arial" w:hAnsi="Arial" w:cs="Arial"/>
          <w:b/>
          <w:lang w:val="en-ZA"/>
        </w:rPr>
      </w:pPr>
      <w:r w:rsidRPr="005A01EA">
        <w:rPr>
          <w:rFonts w:ascii="Arial" w:hAnsi="Arial" w:cs="Arial"/>
          <w:b/>
          <w:lang w:val="en-ZA"/>
        </w:rPr>
        <w:t>DIRECTOR-GENERAL</w:t>
      </w:r>
      <w:r w:rsidR="00321803" w:rsidRPr="005A01EA">
        <w:rPr>
          <w:rFonts w:ascii="Arial" w:hAnsi="Arial" w:cs="Arial"/>
          <w:b/>
          <w:lang w:val="en-ZA"/>
        </w:rPr>
        <w:t>: DCOG</w:t>
      </w:r>
    </w:p>
    <w:p w:rsidR="00C246AC" w:rsidRPr="005A01EA" w:rsidRDefault="00C246AC" w:rsidP="004F6EC1">
      <w:pPr>
        <w:jc w:val="both"/>
        <w:rPr>
          <w:rFonts w:ascii="Arial" w:hAnsi="Arial" w:cs="Arial"/>
          <w:lang w:val="en-ZA"/>
        </w:rPr>
      </w:pPr>
      <w:r w:rsidRPr="005A01EA">
        <w:rPr>
          <w:rFonts w:ascii="Arial" w:hAnsi="Arial" w:cs="Arial"/>
          <w:b/>
          <w:lang w:val="en-ZA"/>
        </w:rPr>
        <w:t>DATE:</w:t>
      </w:r>
    </w:p>
    <w:p w:rsidR="00C246AC" w:rsidRPr="005A01EA" w:rsidRDefault="00C246AC" w:rsidP="004F6EC1">
      <w:pPr>
        <w:jc w:val="both"/>
        <w:rPr>
          <w:rFonts w:ascii="Arial" w:hAnsi="Arial" w:cs="Arial"/>
          <w:lang w:val="en-ZA"/>
        </w:rPr>
      </w:pPr>
    </w:p>
    <w:p w:rsidR="00C246AC" w:rsidRPr="005A01EA" w:rsidRDefault="00C246AC" w:rsidP="004F6EC1">
      <w:pPr>
        <w:jc w:val="both"/>
        <w:rPr>
          <w:rFonts w:ascii="Arial" w:hAnsi="Arial" w:cs="Arial"/>
          <w:lang w:val="en-ZA"/>
        </w:rPr>
      </w:pPr>
      <w:r w:rsidRPr="005A01EA">
        <w:rPr>
          <w:rFonts w:ascii="Arial" w:hAnsi="Arial" w:cs="Arial"/>
          <w:lang w:val="en-ZA"/>
        </w:rPr>
        <w:t>SUPPORTED/ ……………………………………..</w:t>
      </w:r>
    </w:p>
    <w:p w:rsidR="00C246AC" w:rsidRPr="005A01EA" w:rsidRDefault="00C246AC" w:rsidP="004F6EC1">
      <w:pPr>
        <w:jc w:val="both"/>
        <w:rPr>
          <w:rFonts w:ascii="Arial" w:hAnsi="Arial" w:cs="Arial"/>
          <w:lang w:val="en-ZA"/>
        </w:rPr>
      </w:pPr>
    </w:p>
    <w:p w:rsidR="00C246AC" w:rsidRDefault="00C246AC" w:rsidP="004F6EC1">
      <w:pPr>
        <w:jc w:val="both"/>
        <w:rPr>
          <w:rFonts w:ascii="Arial" w:hAnsi="Arial" w:cs="Arial"/>
          <w:lang w:val="en-ZA"/>
        </w:rPr>
      </w:pPr>
    </w:p>
    <w:p w:rsidR="00D1083B" w:rsidRPr="005A01EA" w:rsidRDefault="00D1083B" w:rsidP="004F6EC1">
      <w:pPr>
        <w:jc w:val="both"/>
        <w:rPr>
          <w:rFonts w:ascii="Arial" w:hAnsi="Arial" w:cs="Arial"/>
          <w:lang w:val="en-ZA"/>
        </w:rPr>
      </w:pPr>
    </w:p>
    <w:p w:rsidR="00C246AC" w:rsidRPr="005A01EA" w:rsidRDefault="00C246AC" w:rsidP="004F6EC1">
      <w:pPr>
        <w:jc w:val="both"/>
        <w:rPr>
          <w:rFonts w:ascii="Arial" w:hAnsi="Arial" w:cs="Arial"/>
          <w:b/>
          <w:lang w:val="en-ZA"/>
        </w:rPr>
      </w:pPr>
      <w:r w:rsidRPr="005A01EA">
        <w:rPr>
          <w:rFonts w:ascii="Arial" w:hAnsi="Arial" w:cs="Arial"/>
          <w:b/>
          <w:lang w:val="en-ZA"/>
        </w:rPr>
        <w:t>D</w:t>
      </w:r>
      <w:r w:rsidR="006840AA" w:rsidRPr="005A01EA">
        <w:rPr>
          <w:rFonts w:ascii="Arial" w:hAnsi="Arial" w:cs="Arial"/>
          <w:b/>
          <w:lang w:val="en-ZA"/>
        </w:rPr>
        <w:t xml:space="preserve">R </w:t>
      </w:r>
      <w:r w:rsidR="008E509D" w:rsidRPr="005A01EA">
        <w:rPr>
          <w:rFonts w:ascii="Arial" w:hAnsi="Arial" w:cs="Arial"/>
          <w:b/>
          <w:lang w:val="en-ZA"/>
        </w:rPr>
        <w:t>NKOSAZANA DLAMINI ZUMA</w:t>
      </w:r>
      <w:r w:rsidRPr="005A01EA">
        <w:rPr>
          <w:rFonts w:ascii="Arial" w:hAnsi="Arial" w:cs="Arial"/>
          <w:b/>
          <w:lang w:val="en-ZA"/>
        </w:rPr>
        <w:t>, MP</w:t>
      </w:r>
    </w:p>
    <w:p w:rsidR="00C246AC" w:rsidRPr="005A01EA" w:rsidRDefault="00C246AC" w:rsidP="004F6EC1">
      <w:pPr>
        <w:jc w:val="both"/>
        <w:rPr>
          <w:rFonts w:ascii="Arial" w:hAnsi="Arial" w:cs="Arial"/>
          <w:b/>
          <w:lang w:val="en-ZA"/>
        </w:rPr>
      </w:pPr>
      <w:r w:rsidRPr="005A01EA">
        <w:rPr>
          <w:rFonts w:ascii="Arial" w:hAnsi="Arial" w:cs="Arial"/>
          <w:b/>
          <w:lang w:val="en-ZA"/>
        </w:rPr>
        <w:t>MINISTER</w:t>
      </w:r>
    </w:p>
    <w:p w:rsidR="00C246AC" w:rsidRPr="005A01EA" w:rsidRDefault="00C246AC" w:rsidP="004F6EC1">
      <w:pPr>
        <w:jc w:val="both"/>
        <w:rPr>
          <w:rFonts w:ascii="Arial" w:hAnsi="Arial" w:cs="Arial"/>
          <w:b/>
          <w:lang w:val="en-ZA"/>
        </w:rPr>
      </w:pPr>
      <w:r w:rsidRPr="005A01EA">
        <w:rPr>
          <w:rFonts w:ascii="Arial" w:hAnsi="Arial" w:cs="Arial"/>
          <w:b/>
          <w:lang w:val="en-ZA"/>
        </w:rPr>
        <w:t>DATE:</w:t>
      </w:r>
    </w:p>
    <w:p w:rsidR="004F6EC1" w:rsidRPr="005A01EA" w:rsidRDefault="004F6EC1" w:rsidP="004F6EC1">
      <w:pPr>
        <w:jc w:val="both"/>
        <w:rPr>
          <w:rFonts w:ascii="Arial" w:hAnsi="Arial" w:cs="Arial"/>
          <w:b/>
          <w:lang w:val="en-ZA"/>
        </w:rPr>
      </w:pPr>
    </w:p>
    <w:p w:rsidR="00517BD5" w:rsidRPr="005A01EA" w:rsidRDefault="00517BD5" w:rsidP="004F6EC1">
      <w:pPr>
        <w:jc w:val="both"/>
        <w:rPr>
          <w:rFonts w:ascii="Arial" w:hAnsi="Arial" w:cs="Arial"/>
          <w:b/>
          <w:lang w:val="en-ZA"/>
        </w:rPr>
      </w:pPr>
    </w:p>
    <w:p w:rsidR="00517BD5" w:rsidRPr="005A01EA" w:rsidRDefault="00517BD5" w:rsidP="004F6EC1">
      <w:pPr>
        <w:jc w:val="both"/>
        <w:rPr>
          <w:rFonts w:ascii="Arial" w:hAnsi="Arial" w:cs="Arial"/>
          <w:b/>
          <w:lang w:val="en-ZA"/>
        </w:rPr>
      </w:pPr>
    </w:p>
    <w:p w:rsidR="00517BD5" w:rsidRPr="005A01EA" w:rsidRDefault="00517BD5" w:rsidP="004F6EC1">
      <w:pPr>
        <w:jc w:val="both"/>
        <w:rPr>
          <w:rFonts w:ascii="Arial" w:hAnsi="Arial" w:cs="Arial"/>
          <w:b/>
          <w:lang w:val="en-ZA"/>
        </w:rPr>
      </w:pPr>
    </w:p>
    <w:p w:rsidR="00517BD5" w:rsidRPr="005A01EA" w:rsidRDefault="00517BD5" w:rsidP="004F6EC1">
      <w:pPr>
        <w:jc w:val="both"/>
        <w:rPr>
          <w:rFonts w:ascii="Arial" w:hAnsi="Arial" w:cs="Arial"/>
          <w:b/>
          <w:lang w:val="en-ZA"/>
        </w:rPr>
      </w:pPr>
    </w:p>
    <w:p w:rsidR="00517BD5" w:rsidRPr="005A01EA" w:rsidRDefault="00517BD5" w:rsidP="004F6EC1">
      <w:pPr>
        <w:jc w:val="both"/>
        <w:rPr>
          <w:rFonts w:ascii="Arial" w:hAnsi="Arial" w:cs="Arial"/>
          <w:b/>
          <w:lang w:val="en-ZA"/>
        </w:rPr>
      </w:pPr>
    </w:p>
    <w:p w:rsidR="00517BD5" w:rsidRPr="005A01EA" w:rsidRDefault="00517BD5" w:rsidP="004F6EC1">
      <w:pPr>
        <w:jc w:val="both"/>
        <w:rPr>
          <w:rFonts w:ascii="Arial" w:hAnsi="Arial" w:cs="Arial"/>
          <w:b/>
          <w:lang w:val="en-ZA"/>
        </w:rPr>
      </w:pPr>
    </w:p>
    <w:tbl>
      <w:tblPr>
        <w:tblW w:w="0" w:type="auto"/>
        <w:tblBorders>
          <w:top w:val="single" w:sz="36" w:space="0" w:color="FF6600"/>
          <w:left w:val="single" w:sz="36" w:space="0" w:color="FF6600"/>
          <w:bottom w:val="single" w:sz="36" w:space="0" w:color="FF6600"/>
          <w:right w:val="single" w:sz="36" w:space="0" w:color="FF6600"/>
          <w:insideH w:val="single" w:sz="36" w:space="0" w:color="FF6600"/>
          <w:insideV w:val="single" w:sz="36" w:space="0" w:color="FF6600"/>
        </w:tblBorders>
        <w:tblLook w:val="0000"/>
      </w:tblPr>
      <w:tblGrid>
        <w:gridCol w:w="10116"/>
      </w:tblGrid>
      <w:tr w:rsidR="00C246AC" w:rsidRPr="005A01EA" w:rsidTr="00C246AC">
        <w:trPr>
          <w:trHeight w:val="2744"/>
        </w:trPr>
        <w:tc>
          <w:tcPr>
            <w:tcW w:w="10116" w:type="dxa"/>
          </w:tcPr>
          <w:p w:rsidR="00C246AC" w:rsidRPr="005A01EA" w:rsidRDefault="00C246AC" w:rsidP="004F6EC1">
            <w:pPr>
              <w:jc w:val="center"/>
              <w:rPr>
                <w:rFonts w:ascii="Arial" w:hAnsi="Arial" w:cs="Arial"/>
                <w:noProof/>
                <w:lang w:val="en-ZA"/>
              </w:rPr>
            </w:pPr>
          </w:p>
          <w:p w:rsidR="00E41837" w:rsidRPr="005A01EA" w:rsidRDefault="00E41837" w:rsidP="004F6EC1">
            <w:pPr>
              <w:jc w:val="center"/>
              <w:rPr>
                <w:rFonts w:ascii="Arial" w:hAnsi="Arial" w:cs="Arial"/>
                <w:noProof/>
                <w:lang w:val="en-ZA"/>
              </w:rPr>
            </w:pPr>
          </w:p>
          <w:p w:rsidR="00E41837" w:rsidRPr="005A01EA" w:rsidRDefault="00E41837" w:rsidP="004F6EC1">
            <w:pPr>
              <w:jc w:val="center"/>
              <w:rPr>
                <w:rFonts w:ascii="Arial" w:hAnsi="Arial" w:cs="Arial"/>
                <w:noProof/>
                <w:lang w:val="en-ZA"/>
              </w:rPr>
            </w:pPr>
          </w:p>
          <w:p w:rsidR="00E41837" w:rsidRPr="005A01EA" w:rsidRDefault="00975048" w:rsidP="004F6EC1">
            <w:pPr>
              <w:jc w:val="center"/>
              <w:rPr>
                <w:rFonts w:ascii="Arial" w:hAnsi="Arial" w:cs="Arial"/>
                <w:noProof/>
                <w:lang w:val="en-ZA"/>
              </w:rPr>
            </w:pPr>
            <w:r>
              <w:rPr>
                <w:rFonts w:ascii="Arial" w:hAnsi="Arial" w:cs="Arial"/>
                <w:noProof/>
                <w:lang w:val="en-ZA" w:eastAsia="en-ZA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152400</wp:posOffset>
                  </wp:positionV>
                  <wp:extent cx="2019300" cy="1001395"/>
                  <wp:effectExtent l="19050" t="0" r="0" b="0"/>
                  <wp:wrapSquare wrapText="bothSides"/>
                  <wp:docPr id="3" name="Picture 0" descr="Cooporate Gov Ministry 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ooporate Gov Ministry 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1837" w:rsidRPr="005A01EA" w:rsidRDefault="00E41837" w:rsidP="004F6EC1">
            <w:pPr>
              <w:jc w:val="center"/>
              <w:rPr>
                <w:rFonts w:ascii="Arial" w:hAnsi="Arial" w:cs="Arial"/>
                <w:noProof/>
                <w:lang w:val="en-ZA"/>
              </w:rPr>
            </w:pPr>
          </w:p>
          <w:p w:rsidR="00E41837" w:rsidRPr="005A01EA" w:rsidRDefault="00E41837" w:rsidP="004F6EC1">
            <w:pPr>
              <w:jc w:val="center"/>
              <w:rPr>
                <w:rFonts w:ascii="Arial" w:hAnsi="Arial" w:cs="Arial"/>
                <w:noProof/>
                <w:lang w:val="en-ZA"/>
              </w:rPr>
            </w:pPr>
          </w:p>
          <w:p w:rsidR="00E41837" w:rsidRPr="005A01EA" w:rsidRDefault="00E41837" w:rsidP="004F6EC1">
            <w:pPr>
              <w:jc w:val="center"/>
              <w:rPr>
                <w:rFonts w:ascii="Arial" w:hAnsi="Arial" w:cs="Arial"/>
                <w:noProof/>
                <w:lang w:val="en-ZA"/>
              </w:rPr>
            </w:pPr>
          </w:p>
          <w:p w:rsidR="00E41837" w:rsidRPr="005A01EA" w:rsidRDefault="00E41837" w:rsidP="004F6EC1">
            <w:pPr>
              <w:jc w:val="center"/>
              <w:rPr>
                <w:rFonts w:ascii="Arial" w:hAnsi="Arial" w:cs="Arial"/>
                <w:noProof/>
                <w:lang w:val="en-ZA"/>
              </w:rPr>
            </w:pPr>
          </w:p>
          <w:p w:rsidR="00E41837" w:rsidRPr="005A01EA" w:rsidRDefault="00E41837" w:rsidP="004F6EC1">
            <w:pPr>
              <w:jc w:val="center"/>
              <w:rPr>
                <w:rFonts w:ascii="Arial" w:hAnsi="Arial" w:cs="Arial"/>
                <w:noProof/>
                <w:lang w:val="en-ZA"/>
              </w:rPr>
            </w:pPr>
          </w:p>
          <w:p w:rsidR="00E41837" w:rsidRPr="005A01EA" w:rsidRDefault="00E41837" w:rsidP="004F6EC1">
            <w:pPr>
              <w:jc w:val="center"/>
              <w:rPr>
                <w:rFonts w:ascii="Arial" w:hAnsi="Arial" w:cs="Arial"/>
                <w:noProof/>
                <w:lang w:val="en-ZA"/>
              </w:rPr>
            </w:pPr>
          </w:p>
          <w:p w:rsidR="00E41837" w:rsidRPr="005A01EA" w:rsidRDefault="00E41837" w:rsidP="004F6EC1">
            <w:pPr>
              <w:jc w:val="center"/>
              <w:rPr>
                <w:rFonts w:ascii="Arial" w:hAnsi="Arial" w:cs="Arial"/>
                <w:noProof/>
                <w:lang w:val="en-ZA"/>
              </w:rPr>
            </w:pPr>
          </w:p>
          <w:p w:rsidR="00C246AC" w:rsidRPr="005A01EA" w:rsidRDefault="00C246AC" w:rsidP="00E41837">
            <w:pPr>
              <w:rPr>
                <w:rFonts w:ascii="Arial" w:hAnsi="Arial" w:cs="Arial"/>
                <w:lang w:val="en-ZA"/>
              </w:rPr>
            </w:pPr>
          </w:p>
          <w:p w:rsidR="00C246AC" w:rsidRPr="005A01EA" w:rsidRDefault="00C246AC" w:rsidP="00E41837">
            <w:pPr>
              <w:pStyle w:val="Heading1"/>
              <w:rPr>
                <w:rFonts w:cs="Arial"/>
                <w:sz w:val="24"/>
                <w:lang w:val="en-ZA"/>
              </w:rPr>
            </w:pPr>
            <w:r w:rsidRPr="005A01EA">
              <w:rPr>
                <w:rFonts w:cs="Arial"/>
                <w:sz w:val="24"/>
                <w:lang w:val="en-ZA"/>
              </w:rPr>
              <w:t>THE MINISTER</w:t>
            </w:r>
          </w:p>
          <w:p w:rsidR="00C246AC" w:rsidRPr="005A01EA" w:rsidRDefault="00C246AC" w:rsidP="004F6EC1">
            <w:pPr>
              <w:rPr>
                <w:rFonts w:ascii="Arial" w:hAnsi="Arial" w:cs="Arial"/>
                <w:lang w:val="en-ZA"/>
              </w:rPr>
            </w:pPr>
          </w:p>
          <w:p w:rsidR="00C246AC" w:rsidRPr="005A01EA" w:rsidRDefault="00C246AC" w:rsidP="004F6EC1">
            <w:pPr>
              <w:rPr>
                <w:rFonts w:ascii="Arial" w:hAnsi="Arial" w:cs="Arial"/>
                <w:lang w:val="en-ZA"/>
              </w:rPr>
            </w:pPr>
          </w:p>
          <w:p w:rsidR="00C246AC" w:rsidRPr="005A01EA" w:rsidRDefault="00C246AC" w:rsidP="004F6EC1">
            <w:pPr>
              <w:rPr>
                <w:rFonts w:ascii="Arial" w:hAnsi="Arial" w:cs="Arial"/>
                <w:lang w:val="en-ZA"/>
              </w:rPr>
            </w:pPr>
          </w:p>
          <w:p w:rsidR="00C246AC" w:rsidRPr="005A01EA" w:rsidRDefault="00C246AC" w:rsidP="004F6EC1">
            <w:pPr>
              <w:rPr>
                <w:rFonts w:ascii="Arial" w:hAnsi="Arial" w:cs="Arial"/>
                <w:lang w:val="en-ZA"/>
              </w:rPr>
            </w:pPr>
          </w:p>
        </w:tc>
      </w:tr>
    </w:tbl>
    <w:p w:rsidR="00C246AC" w:rsidRPr="005A01EA" w:rsidRDefault="00C246AC" w:rsidP="009308CB">
      <w:pPr>
        <w:spacing w:line="360" w:lineRule="auto"/>
        <w:rPr>
          <w:rFonts w:ascii="Arial" w:hAnsi="Arial" w:cs="Arial"/>
          <w:lang w:val="en-ZA"/>
        </w:rPr>
      </w:pPr>
    </w:p>
    <w:p w:rsidR="00C246AC" w:rsidRPr="005A01EA" w:rsidRDefault="00C246AC" w:rsidP="009308CB">
      <w:pPr>
        <w:spacing w:line="360" w:lineRule="auto"/>
        <w:rPr>
          <w:rFonts w:ascii="Arial" w:hAnsi="Arial" w:cs="Arial"/>
          <w:lang w:val="en-ZA"/>
        </w:rPr>
      </w:pPr>
    </w:p>
    <w:p w:rsidR="00C246AC" w:rsidRPr="005A01EA" w:rsidRDefault="00C246AC" w:rsidP="009308CB">
      <w:pPr>
        <w:spacing w:line="360" w:lineRule="auto"/>
        <w:rPr>
          <w:rFonts w:ascii="Arial" w:hAnsi="Arial" w:cs="Arial"/>
          <w:lang w:val="en-ZA"/>
        </w:rPr>
      </w:pPr>
    </w:p>
    <w:p w:rsidR="00C246AC" w:rsidRPr="005A01EA" w:rsidRDefault="00C246AC" w:rsidP="009308CB">
      <w:pPr>
        <w:spacing w:line="360" w:lineRule="auto"/>
        <w:rPr>
          <w:rFonts w:ascii="Arial" w:hAnsi="Arial" w:cs="Arial"/>
          <w:lang w:val="en-ZA"/>
        </w:rPr>
      </w:pPr>
    </w:p>
    <w:p w:rsidR="00C246AC" w:rsidRPr="005A01EA" w:rsidRDefault="00C246AC" w:rsidP="009308CB">
      <w:pPr>
        <w:spacing w:line="360" w:lineRule="auto"/>
        <w:rPr>
          <w:rFonts w:ascii="Arial" w:hAnsi="Arial" w:cs="Arial"/>
          <w:lang w:val="en-ZA"/>
        </w:rPr>
      </w:pPr>
    </w:p>
    <w:p w:rsidR="00C246AC" w:rsidRPr="005A01EA" w:rsidRDefault="00C246AC" w:rsidP="009308CB">
      <w:pPr>
        <w:spacing w:line="360" w:lineRule="auto"/>
        <w:rPr>
          <w:rFonts w:ascii="Arial" w:hAnsi="Arial" w:cs="Arial"/>
          <w:lang w:val="en-ZA"/>
        </w:rPr>
      </w:pPr>
    </w:p>
    <w:tbl>
      <w:tblPr>
        <w:tblW w:w="0" w:type="auto"/>
        <w:tblBorders>
          <w:top w:val="single" w:sz="36" w:space="0" w:color="FF6600"/>
          <w:left w:val="single" w:sz="36" w:space="0" w:color="FF6600"/>
          <w:bottom w:val="single" w:sz="36" w:space="0" w:color="FF6600"/>
          <w:right w:val="single" w:sz="36" w:space="0" w:color="FF6600"/>
          <w:insideH w:val="single" w:sz="36" w:space="0" w:color="FF6600"/>
          <w:insideV w:val="single" w:sz="36" w:space="0" w:color="FF6600"/>
        </w:tblBorders>
        <w:tblLook w:val="0000"/>
      </w:tblPr>
      <w:tblGrid>
        <w:gridCol w:w="10116"/>
      </w:tblGrid>
      <w:tr w:rsidR="00C246AC" w:rsidRPr="005A01EA" w:rsidTr="007C47EC">
        <w:trPr>
          <w:trHeight w:val="3545"/>
        </w:trPr>
        <w:tc>
          <w:tcPr>
            <w:tcW w:w="11928" w:type="dxa"/>
          </w:tcPr>
          <w:p w:rsidR="00C246AC" w:rsidRPr="005A01EA" w:rsidRDefault="00C246AC" w:rsidP="009308CB">
            <w:pPr>
              <w:spacing w:line="360" w:lineRule="auto"/>
              <w:rPr>
                <w:rFonts w:ascii="Arial" w:hAnsi="Arial" w:cs="Arial"/>
                <w:lang w:val="en-ZA"/>
              </w:rPr>
            </w:pPr>
          </w:p>
          <w:p w:rsidR="00C246AC" w:rsidRPr="005A01EA" w:rsidRDefault="00C91C06" w:rsidP="009308CB">
            <w:pPr>
              <w:pStyle w:val="Heading1"/>
              <w:spacing w:line="360" w:lineRule="auto"/>
              <w:jc w:val="right"/>
              <w:rPr>
                <w:rFonts w:cs="Arial"/>
                <w:sz w:val="24"/>
                <w:lang w:val="en-ZA"/>
              </w:rPr>
            </w:pPr>
            <w:r w:rsidRPr="005A01EA">
              <w:rPr>
                <w:rFonts w:cs="Arial"/>
                <w:sz w:val="24"/>
                <w:lang w:val="en-ZA"/>
              </w:rPr>
              <w:t xml:space="preserve">Reference No.: </w:t>
            </w:r>
            <w:r w:rsidR="00D1083B">
              <w:rPr>
                <w:rFonts w:cs="Arial"/>
                <w:sz w:val="24"/>
                <w:lang w:val="en-ZA"/>
              </w:rPr>
              <w:t>2021/</w:t>
            </w:r>
            <w:r w:rsidR="00E371DD">
              <w:rPr>
                <w:rFonts w:cs="Arial"/>
                <w:sz w:val="24"/>
                <w:lang w:val="en-ZA"/>
              </w:rPr>
              <w:t>19</w:t>
            </w:r>
            <w:r w:rsidR="0009768D">
              <w:rPr>
                <w:rFonts w:cs="Arial"/>
                <w:sz w:val="24"/>
                <w:lang w:val="en-ZA"/>
              </w:rPr>
              <w:t>5</w:t>
            </w:r>
          </w:p>
          <w:p w:rsidR="00C246AC" w:rsidRPr="005A01EA" w:rsidRDefault="00C246AC" w:rsidP="009308CB">
            <w:pPr>
              <w:pStyle w:val="Heading1"/>
              <w:spacing w:line="360" w:lineRule="auto"/>
              <w:jc w:val="right"/>
              <w:rPr>
                <w:rFonts w:cs="Arial"/>
                <w:sz w:val="24"/>
                <w:lang w:val="en-ZA"/>
              </w:rPr>
            </w:pPr>
            <w:r w:rsidRPr="005A01EA">
              <w:rPr>
                <w:rFonts w:cs="Arial"/>
                <w:sz w:val="24"/>
                <w:lang w:val="en-ZA"/>
              </w:rPr>
              <w:t xml:space="preserve">   </w:t>
            </w:r>
          </w:p>
          <w:p w:rsidR="00C246AC" w:rsidRPr="005A01EA" w:rsidRDefault="00C246AC" w:rsidP="009308CB">
            <w:pPr>
              <w:spacing w:line="360" w:lineRule="auto"/>
              <w:rPr>
                <w:rFonts w:ascii="Arial" w:hAnsi="Arial" w:cs="Arial"/>
                <w:lang w:val="en-ZA"/>
              </w:rPr>
            </w:pPr>
          </w:p>
          <w:p w:rsidR="00C246AC" w:rsidRPr="005A01EA" w:rsidRDefault="00C246AC" w:rsidP="009308CB">
            <w:pPr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SUBJECT:</w:t>
            </w:r>
            <w:r w:rsidR="00C91C06" w:rsidRPr="005A01EA">
              <w:rPr>
                <w:rFonts w:ascii="Arial" w:hAnsi="Arial" w:cs="Arial"/>
                <w:b/>
                <w:lang w:val="en-ZA"/>
              </w:rPr>
              <w:t xml:space="preserve">  PARLIAMENTARY QUESTION NO. </w:t>
            </w:r>
            <w:r w:rsidR="00D1083B">
              <w:rPr>
                <w:rFonts w:ascii="Arial" w:hAnsi="Arial" w:cs="Arial"/>
                <w:b/>
                <w:lang w:val="en-ZA"/>
              </w:rPr>
              <w:t>2021/</w:t>
            </w:r>
            <w:r w:rsidR="00E371DD">
              <w:rPr>
                <w:rFonts w:ascii="Arial" w:hAnsi="Arial" w:cs="Arial"/>
                <w:b/>
                <w:lang w:val="en-ZA"/>
              </w:rPr>
              <w:t>19</w:t>
            </w:r>
            <w:r w:rsidR="0009768D">
              <w:rPr>
                <w:rFonts w:ascii="Arial" w:hAnsi="Arial" w:cs="Arial"/>
                <w:b/>
                <w:lang w:val="en-ZA"/>
              </w:rPr>
              <w:t>5</w:t>
            </w:r>
            <w:r w:rsidRPr="005A01EA">
              <w:rPr>
                <w:rFonts w:ascii="Arial" w:hAnsi="Arial" w:cs="Arial"/>
                <w:b/>
                <w:lang w:val="en-ZA"/>
              </w:rPr>
              <w:t xml:space="preserve"> FOR WRITTEN REPLY: NATIONAL ASSEMBLY</w:t>
            </w:r>
          </w:p>
          <w:p w:rsidR="00C246AC" w:rsidRPr="005A01EA" w:rsidRDefault="00C246AC" w:rsidP="009308CB">
            <w:pPr>
              <w:spacing w:line="360" w:lineRule="auto"/>
              <w:rPr>
                <w:rFonts w:ascii="Arial" w:hAnsi="Arial" w:cs="Arial"/>
                <w:b/>
                <w:lang w:val="en-ZA"/>
              </w:rPr>
            </w:pPr>
          </w:p>
          <w:p w:rsidR="00C246AC" w:rsidRPr="005A01EA" w:rsidRDefault="00C246AC" w:rsidP="009308CB">
            <w:pPr>
              <w:spacing w:line="360" w:lineRule="auto"/>
              <w:rPr>
                <w:rFonts w:ascii="Arial" w:hAnsi="Arial" w:cs="Arial"/>
                <w:lang w:val="en-ZA"/>
              </w:rPr>
            </w:pPr>
          </w:p>
          <w:p w:rsidR="00C246AC" w:rsidRPr="005A01EA" w:rsidRDefault="00C246AC" w:rsidP="009308CB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5A01EA">
              <w:rPr>
                <w:rFonts w:ascii="Arial" w:hAnsi="Arial" w:cs="Arial"/>
                <w:lang w:val="en-ZA"/>
              </w:rPr>
              <w:t xml:space="preserve">Date:   </w:t>
            </w:r>
            <w:r w:rsidRPr="005A01EA">
              <w:rPr>
                <w:rFonts w:ascii="Arial" w:hAnsi="Arial" w:cs="Arial"/>
                <w:lang w:val="en-ZA"/>
              </w:rPr>
              <w:fldChar w:fldCharType="begin"/>
            </w:r>
            <w:r w:rsidRPr="005A01EA">
              <w:rPr>
                <w:rFonts w:ascii="Arial" w:hAnsi="Arial" w:cs="Arial"/>
                <w:lang w:val="en-ZA"/>
              </w:rPr>
              <w:instrText xml:space="preserve"> TIME \@ "dd MMMM yyyy" </w:instrText>
            </w:r>
            <w:r w:rsidRPr="005A01EA">
              <w:rPr>
                <w:rFonts w:ascii="Arial" w:hAnsi="Arial" w:cs="Arial"/>
                <w:lang w:val="en-ZA"/>
              </w:rPr>
              <w:fldChar w:fldCharType="separate"/>
            </w:r>
            <w:r w:rsidR="00975048">
              <w:rPr>
                <w:rFonts w:ascii="Arial" w:hAnsi="Arial" w:cs="Arial"/>
                <w:noProof/>
                <w:lang w:val="en-ZA"/>
              </w:rPr>
              <w:t>13 April 2021</w:t>
            </w:r>
            <w:r w:rsidRPr="005A01EA">
              <w:rPr>
                <w:rFonts w:ascii="Arial" w:hAnsi="Arial" w:cs="Arial"/>
                <w:lang w:val="en-ZA"/>
              </w:rPr>
              <w:fldChar w:fldCharType="end"/>
            </w:r>
          </w:p>
          <w:p w:rsidR="00C246AC" w:rsidRPr="005A01EA" w:rsidRDefault="00C246AC" w:rsidP="009308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</w:p>
        </w:tc>
      </w:tr>
    </w:tbl>
    <w:p w:rsidR="00C246AC" w:rsidRPr="005A01EA" w:rsidRDefault="00C246AC" w:rsidP="009308CB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C246AC" w:rsidRPr="005A01EA" w:rsidRDefault="00C246AC" w:rsidP="009308CB">
      <w:pPr>
        <w:tabs>
          <w:tab w:val="left" w:pos="561"/>
        </w:tabs>
        <w:spacing w:line="360" w:lineRule="auto"/>
        <w:ind w:left="2160" w:firstLine="2113"/>
        <w:rPr>
          <w:rFonts w:ascii="Arial" w:hAnsi="Arial" w:cs="Arial"/>
          <w:lang w:val="en-ZA"/>
        </w:rPr>
      </w:pPr>
      <w:r w:rsidRPr="005A01EA">
        <w:rPr>
          <w:rFonts w:ascii="Arial" w:hAnsi="Arial" w:cs="Arial"/>
          <w:b/>
          <w:lang w:val="en-ZA"/>
        </w:rPr>
        <w:br w:type="page"/>
      </w:r>
    </w:p>
    <w:p w:rsidR="00C246AC" w:rsidRPr="005A01EA" w:rsidRDefault="00975048" w:rsidP="004D2408">
      <w:pPr>
        <w:ind w:left="720" w:right="3"/>
        <w:jc w:val="center"/>
        <w:rPr>
          <w:rFonts w:ascii="Arial" w:hAnsi="Arial" w:cs="Arial"/>
          <w:b/>
          <w:color w:val="008000"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095625" cy="923925"/>
            <wp:effectExtent l="19050" t="0" r="9525" b="0"/>
            <wp:docPr id="2" name="Picture 2" descr="cooperat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perativ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AC" w:rsidRPr="005A01EA" w:rsidRDefault="00C246AC" w:rsidP="004D2408">
      <w:pPr>
        <w:tabs>
          <w:tab w:val="left" w:pos="10440"/>
        </w:tabs>
        <w:ind w:left="-450" w:right="-1080" w:hanging="810"/>
        <w:jc w:val="center"/>
        <w:rPr>
          <w:rFonts w:ascii="Arial" w:hAnsi="Arial" w:cs="Arial"/>
          <w:b/>
          <w:color w:val="008000"/>
          <w:lang w:val="en-ZA"/>
        </w:rPr>
      </w:pPr>
      <w:r w:rsidRPr="005A01EA">
        <w:rPr>
          <w:rFonts w:ascii="Arial" w:hAnsi="Arial" w:cs="Arial"/>
          <w:b/>
          <w:color w:val="008000"/>
          <w:lang w:val="en-ZA"/>
        </w:rPr>
        <w:t>______________________________________________________________________________________</w:t>
      </w:r>
    </w:p>
    <w:p w:rsidR="00C246AC" w:rsidRPr="005A01EA" w:rsidRDefault="00C246AC" w:rsidP="004D2408">
      <w:pPr>
        <w:ind w:right="3"/>
        <w:rPr>
          <w:rFonts w:ascii="Arial" w:hAnsi="Arial" w:cs="Arial"/>
          <w:b/>
          <w:color w:val="008000"/>
          <w:lang w:val="en-ZA"/>
        </w:rPr>
      </w:pPr>
    </w:p>
    <w:p w:rsidR="00C246AC" w:rsidRPr="005A01EA" w:rsidRDefault="00C246AC" w:rsidP="004D2408">
      <w:pPr>
        <w:ind w:left="720" w:right="3"/>
        <w:jc w:val="center"/>
        <w:rPr>
          <w:rFonts w:ascii="Arial" w:hAnsi="Arial" w:cs="Arial"/>
          <w:b/>
          <w:color w:val="008000"/>
          <w:lang w:val="en-ZA"/>
        </w:rPr>
      </w:pPr>
      <w:r w:rsidRPr="005A01EA">
        <w:rPr>
          <w:rFonts w:ascii="Arial" w:hAnsi="Arial" w:cs="Arial"/>
          <w:b/>
          <w:color w:val="008000"/>
          <w:lang w:val="en-ZA"/>
        </w:rPr>
        <w:t>ROUTE FORM</w:t>
      </w:r>
    </w:p>
    <w:tbl>
      <w:tblPr>
        <w:tblpPr w:leftFromText="180" w:rightFromText="180" w:vertAnchor="text" w:horzAnchor="margin" w:tblpX="-324" w:tblpY="6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646"/>
        <w:gridCol w:w="2774"/>
        <w:gridCol w:w="647"/>
        <w:gridCol w:w="2593"/>
        <w:gridCol w:w="1300"/>
      </w:tblGrid>
      <w:tr w:rsidR="00C246AC" w:rsidRPr="005A01EA" w:rsidTr="007C47EC">
        <w:tc>
          <w:tcPr>
            <w:tcW w:w="107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6600"/>
          </w:tcPr>
          <w:p w:rsidR="00C246AC" w:rsidRPr="005A01EA" w:rsidRDefault="00C246AC" w:rsidP="004D2408">
            <w:pPr>
              <w:ind w:right="3"/>
              <w:jc w:val="center"/>
              <w:rPr>
                <w:rFonts w:ascii="Arial" w:hAnsi="Arial" w:cs="Arial"/>
                <w:b/>
                <w:color w:val="333399"/>
                <w:lang w:val="en-ZA"/>
              </w:rPr>
            </w:pPr>
            <w:r w:rsidRPr="005A01EA">
              <w:rPr>
                <w:rFonts w:ascii="Arial" w:hAnsi="Arial" w:cs="Arial"/>
                <w:b/>
                <w:color w:val="333399"/>
                <w:lang w:val="en-ZA"/>
              </w:rPr>
              <w:t>DOCUMENT CLASSIFICATION</w:t>
            </w:r>
          </w:p>
        </w:tc>
      </w:tr>
      <w:tr w:rsidR="00C246AC" w:rsidRPr="005A01EA" w:rsidTr="007C47EC"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6AC" w:rsidRPr="005A01EA" w:rsidRDefault="00C246AC" w:rsidP="004D2408">
            <w:pPr>
              <w:ind w:right="3"/>
              <w:jc w:val="center"/>
              <w:rPr>
                <w:rFonts w:ascii="Arial" w:hAnsi="Arial" w:cs="Arial"/>
                <w:b/>
                <w:color w:val="FF0000"/>
                <w:lang w:val="en-ZA"/>
              </w:rPr>
            </w:pPr>
            <w:r w:rsidRPr="005A01EA">
              <w:rPr>
                <w:rFonts w:ascii="Arial" w:hAnsi="Arial" w:cs="Arial"/>
                <w:b/>
                <w:color w:val="FF0000"/>
                <w:lang w:val="en-ZA"/>
              </w:rPr>
              <w:t>Confidential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6AC" w:rsidRPr="005A01EA" w:rsidRDefault="00C246AC" w:rsidP="004D2408">
            <w:pPr>
              <w:ind w:right="3"/>
              <w:jc w:val="center"/>
              <w:rPr>
                <w:rFonts w:ascii="Arial" w:hAnsi="Arial" w:cs="Arial"/>
                <w:b/>
                <w:color w:val="333399"/>
                <w:lang w:val="en-ZA"/>
              </w:rPr>
            </w:pP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6AC" w:rsidRPr="005A01EA" w:rsidRDefault="00C246AC" w:rsidP="004D2408">
            <w:pPr>
              <w:ind w:right="3"/>
              <w:jc w:val="center"/>
              <w:rPr>
                <w:rFonts w:ascii="Arial" w:hAnsi="Arial" w:cs="Arial"/>
                <w:b/>
                <w:color w:val="FF6600"/>
                <w:lang w:val="en-ZA"/>
              </w:rPr>
            </w:pPr>
            <w:r w:rsidRPr="005A01EA">
              <w:rPr>
                <w:rFonts w:ascii="Arial" w:hAnsi="Arial" w:cs="Arial"/>
                <w:b/>
                <w:color w:val="FF6600"/>
                <w:lang w:val="en-ZA"/>
              </w:rPr>
              <w:t>Secret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6AC" w:rsidRPr="005A01EA" w:rsidRDefault="00C246AC" w:rsidP="004D2408">
            <w:pPr>
              <w:ind w:right="3"/>
              <w:jc w:val="center"/>
              <w:rPr>
                <w:rFonts w:ascii="Arial" w:hAnsi="Arial" w:cs="Arial"/>
                <w:b/>
                <w:color w:val="333399"/>
                <w:lang w:val="en-ZA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6AC" w:rsidRPr="005A01EA" w:rsidRDefault="00C246AC" w:rsidP="004D2408">
            <w:pPr>
              <w:ind w:right="3"/>
              <w:jc w:val="center"/>
              <w:rPr>
                <w:rFonts w:ascii="Arial" w:hAnsi="Arial" w:cs="Arial"/>
                <w:b/>
                <w:color w:val="333399"/>
                <w:lang w:val="en-ZA"/>
              </w:rPr>
            </w:pPr>
            <w:r w:rsidRPr="005A01EA">
              <w:rPr>
                <w:rFonts w:ascii="Arial" w:hAnsi="Arial" w:cs="Arial"/>
                <w:b/>
                <w:color w:val="333399"/>
                <w:lang w:val="en-ZA"/>
              </w:rPr>
              <w:t>Top Secret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6AC" w:rsidRPr="005A01EA" w:rsidRDefault="00C246AC" w:rsidP="004D2408">
            <w:pPr>
              <w:ind w:right="3"/>
              <w:jc w:val="center"/>
              <w:rPr>
                <w:rFonts w:ascii="Arial" w:hAnsi="Arial" w:cs="Arial"/>
                <w:b/>
                <w:color w:val="333399"/>
                <w:lang w:val="en-ZA"/>
              </w:rPr>
            </w:pPr>
          </w:p>
        </w:tc>
      </w:tr>
    </w:tbl>
    <w:p w:rsidR="00C246AC" w:rsidRPr="005A01EA" w:rsidRDefault="00C246AC" w:rsidP="004D2408">
      <w:pPr>
        <w:ind w:left="720"/>
        <w:rPr>
          <w:rFonts w:ascii="Arial" w:hAnsi="Arial" w:cs="Arial"/>
          <w:lang w:val="en-ZA"/>
        </w:rPr>
      </w:pPr>
    </w:p>
    <w:p w:rsidR="00C246AC" w:rsidRPr="005A01EA" w:rsidRDefault="00C246AC" w:rsidP="004D2408">
      <w:pPr>
        <w:ind w:left="720"/>
        <w:rPr>
          <w:rFonts w:ascii="Arial" w:hAnsi="Arial" w:cs="Arial"/>
          <w:lang w:val="en-ZA"/>
        </w:rPr>
      </w:pPr>
    </w:p>
    <w:tbl>
      <w:tblPr>
        <w:tblpPr w:leftFromText="180" w:rightFromText="180" w:vertAnchor="text" w:horzAnchor="margin" w:tblpX="-324" w:tblpY="6"/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908"/>
        <w:gridCol w:w="3745"/>
        <w:gridCol w:w="1704"/>
        <w:gridCol w:w="2371"/>
      </w:tblGrid>
      <w:tr w:rsidR="00C246AC" w:rsidRPr="005A01EA" w:rsidTr="007C47EC">
        <w:trPr>
          <w:trHeight w:val="423"/>
        </w:trPr>
        <w:tc>
          <w:tcPr>
            <w:tcW w:w="2908" w:type="dxa"/>
            <w:shd w:val="pct5" w:color="auto" w:fill="FF6600"/>
          </w:tcPr>
          <w:p w:rsidR="00C246AC" w:rsidRPr="005A01EA" w:rsidRDefault="00C246AC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SUBJECT</w:t>
            </w:r>
          </w:p>
        </w:tc>
        <w:tc>
          <w:tcPr>
            <w:tcW w:w="7820" w:type="dxa"/>
            <w:gridSpan w:val="3"/>
          </w:tcPr>
          <w:p w:rsidR="00C246AC" w:rsidRPr="005A01EA" w:rsidRDefault="00C246AC" w:rsidP="00F633E7">
            <w:pPr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PARLIAMENTAR</w:t>
            </w:r>
            <w:r w:rsidR="00C91C06" w:rsidRPr="005A01EA">
              <w:rPr>
                <w:rFonts w:ascii="Arial" w:hAnsi="Arial" w:cs="Arial"/>
                <w:b/>
                <w:lang w:val="en-ZA"/>
              </w:rPr>
              <w:t xml:space="preserve">Y QUESTION NO. </w:t>
            </w:r>
            <w:r w:rsidR="00D1083B">
              <w:rPr>
                <w:rFonts w:ascii="Arial" w:hAnsi="Arial" w:cs="Arial"/>
                <w:b/>
                <w:lang w:val="en-ZA"/>
              </w:rPr>
              <w:t>2021/</w:t>
            </w:r>
            <w:r w:rsidR="00E371DD">
              <w:rPr>
                <w:rFonts w:ascii="Arial" w:hAnsi="Arial" w:cs="Arial"/>
                <w:b/>
                <w:lang w:val="en-ZA"/>
              </w:rPr>
              <w:t>19</w:t>
            </w:r>
            <w:r w:rsidR="0009768D">
              <w:rPr>
                <w:rFonts w:ascii="Arial" w:hAnsi="Arial" w:cs="Arial"/>
                <w:b/>
                <w:lang w:val="en-ZA"/>
              </w:rPr>
              <w:t>5</w:t>
            </w:r>
            <w:r w:rsidRPr="005A01EA">
              <w:rPr>
                <w:rFonts w:ascii="Arial" w:hAnsi="Arial" w:cs="Arial"/>
                <w:b/>
                <w:lang w:val="en-ZA"/>
              </w:rPr>
              <w:t xml:space="preserve"> FOR WRITTEN REPLY: NATIONAL ASSEMBLY</w:t>
            </w:r>
          </w:p>
        </w:tc>
      </w:tr>
      <w:tr w:rsidR="00C246AC" w:rsidRPr="005A01EA" w:rsidTr="007C47EC">
        <w:tc>
          <w:tcPr>
            <w:tcW w:w="2908" w:type="dxa"/>
            <w:shd w:val="pct5" w:color="auto" w:fill="FF6600"/>
          </w:tcPr>
          <w:p w:rsidR="00C246AC" w:rsidRPr="005A01EA" w:rsidRDefault="00C246AC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DRAFTER</w:t>
            </w:r>
          </w:p>
        </w:tc>
        <w:tc>
          <w:tcPr>
            <w:tcW w:w="7820" w:type="dxa"/>
            <w:gridSpan w:val="3"/>
          </w:tcPr>
          <w:p w:rsidR="00C246AC" w:rsidRPr="005A01EA" w:rsidRDefault="00277B22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Mr Bruce Nkgodi</w:t>
            </w:r>
          </w:p>
        </w:tc>
      </w:tr>
      <w:tr w:rsidR="00C246AC" w:rsidRPr="005A01EA" w:rsidTr="007C47EC">
        <w:tc>
          <w:tcPr>
            <w:tcW w:w="2908" w:type="dxa"/>
            <w:shd w:val="pct5" w:color="auto" w:fill="FF6600"/>
          </w:tcPr>
          <w:p w:rsidR="00C246AC" w:rsidRPr="005A01EA" w:rsidRDefault="00C246AC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BRANCH</w:t>
            </w:r>
          </w:p>
        </w:tc>
        <w:tc>
          <w:tcPr>
            <w:tcW w:w="7820" w:type="dxa"/>
            <w:gridSpan w:val="3"/>
          </w:tcPr>
          <w:p w:rsidR="00C246AC" w:rsidRPr="005A01EA" w:rsidRDefault="00C246AC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Local Government Support and Interventions Management</w:t>
            </w:r>
          </w:p>
        </w:tc>
      </w:tr>
      <w:tr w:rsidR="00C246AC" w:rsidRPr="005A01EA" w:rsidTr="007C47EC">
        <w:tc>
          <w:tcPr>
            <w:tcW w:w="2908" w:type="dxa"/>
            <w:shd w:val="pct5" w:color="auto" w:fill="FF6600"/>
          </w:tcPr>
          <w:p w:rsidR="00C246AC" w:rsidRPr="005A01EA" w:rsidRDefault="00C246AC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CHIEF DIRECTORATE</w:t>
            </w:r>
          </w:p>
        </w:tc>
        <w:tc>
          <w:tcPr>
            <w:tcW w:w="7820" w:type="dxa"/>
            <w:gridSpan w:val="3"/>
          </w:tcPr>
          <w:p w:rsidR="00C246AC" w:rsidRPr="005A01EA" w:rsidRDefault="00C246AC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Improvement Programme</w:t>
            </w:r>
          </w:p>
        </w:tc>
      </w:tr>
      <w:tr w:rsidR="00C246AC" w:rsidRPr="005A01EA" w:rsidTr="007C47EC">
        <w:trPr>
          <w:trHeight w:val="262"/>
        </w:trPr>
        <w:tc>
          <w:tcPr>
            <w:tcW w:w="2908" w:type="dxa"/>
            <w:shd w:val="pct5" w:color="auto" w:fill="FF6600"/>
          </w:tcPr>
          <w:p w:rsidR="00C246AC" w:rsidRPr="005A01EA" w:rsidRDefault="00C246AC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FILE REFERENCE NO</w:t>
            </w:r>
          </w:p>
        </w:tc>
        <w:tc>
          <w:tcPr>
            <w:tcW w:w="3745" w:type="dxa"/>
            <w:shd w:val="clear" w:color="auto" w:fill="FFFFFF"/>
          </w:tcPr>
          <w:p w:rsidR="00C246AC" w:rsidRPr="005A01EA" w:rsidRDefault="005F3852" w:rsidP="006840AA">
            <w:pPr>
              <w:ind w:right="6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i/>
                <w:lang w:val="en-ZA"/>
              </w:rPr>
              <w:t>PQ</w:t>
            </w:r>
            <w:r w:rsidR="00D1083B">
              <w:rPr>
                <w:rFonts w:ascii="Arial" w:hAnsi="Arial" w:cs="Arial"/>
                <w:b/>
                <w:i/>
                <w:lang w:val="en-ZA"/>
              </w:rPr>
              <w:t>2021/</w:t>
            </w:r>
            <w:r w:rsidR="00E371DD">
              <w:rPr>
                <w:rFonts w:ascii="Arial" w:hAnsi="Arial" w:cs="Arial"/>
                <w:b/>
                <w:i/>
                <w:lang w:val="en-ZA"/>
              </w:rPr>
              <w:t>19</w:t>
            </w:r>
            <w:r w:rsidR="0009768D">
              <w:rPr>
                <w:rFonts w:ascii="Arial" w:hAnsi="Arial" w:cs="Arial"/>
                <w:b/>
                <w:i/>
                <w:lang w:val="en-ZA"/>
              </w:rPr>
              <w:t>5</w:t>
            </w:r>
          </w:p>
        </w:tc>
        <w:tc>
          <w:tcPr>
            <w:tcW w:w="1704" w:type="dxa"/>
            <w:shd w:val="pct10" w:color="auto" w:fill="FF6600"/>
          </w:tcPr>
          <w:p w:rsidR="00C246AC" w:rsidRPr="005A01EA" w:rsidRDefault="00C246AC" w:rsidP="004D2408">
            <w:pPr>
              <w:ind w:right="3"/>
              <w:jc w:val="center"/>
              <w:rPr>
                <w:rFonts w:ascii="Arial" w:hAnsi="Arial" w:cs="Arial"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CELL</w:t>
            </w:r>
          </w:p>
        </w:tc>
        <w:tc>
          <w:tcPr>
            <w:tcW w:w="2371" w:type="dxa"/>
          </w:tcPr>
          <w:p w:rsidR="00C246AC" w:rsidRPr="005A01EA" w:rsidRDefault="00277B22" w:rsidP="000E4DBA">
            <w:pPr>
              <w:ind w:right="3"/>
              <w:rPr>
                <w:rFonts w:ascii="Arial" w:hAnsi="Arial" w:cs="Arial"/>
                <w:lang w:val="en-ZA"/>
              </w:rPr>
            </w:pPr>
            <w:r w:rsidRPr="005A01EA">
              <w:rPr>
                <w:rFonts w:ascii="Arial" w:hAnsi="Arial" w:cs="Arial"/>
                <w:lang w:val="en-ZA"/>
              </w:rPr>
              <w:t xml:space="preserve">012 </w:t>
            </w:r>
            <w:r w:rsidR="000E4DBA" w:rsidRPr="005A01EA">
              <w:rPr>
                <w:rFonts w:ascii="Arial" w:hAnsi="Arial" w:cs="Arial"/>
                <w:lang w:val="en-ZA"/>
              </w:rPr>
              <w:t>334</w:t>
            </w:r>
            <w:r w:rsidRPr="005A01EA">
              <w:rPr>
                <w:rFonts w:ascii="Arial" w:hAnsi="Arial" w:cs="Arial"/>
                <w:lang w:val="en-ZA"/>
              </w:rPr>
              <w:t xml:space="preserve"> </w:t>
            </w:r>
            <w:r w:rsidR="000E4DBA" w:rsidRPr="005A01EA">
              <w:rPr>
                <w:rFonts w:ascii="Arial" w:hAnsi="Arial" w:cs="Arial"/>
                <w:lang w:val="en-ZA"/>
              </w:rPr>
              <w:t>0555</w:t>
            </w:r>
          </w:p>
        </w:tc>
      </w:tr>
    </w:tbl>
    <w:p w:rsidR="00C246AC" w:rsidRPr="005A01EA" w:rsidRDefault="00C246AC" w:rsidP="004D2408">
      <w:pPr>
        <w:ind w:left="720"/>
        <w:rPr>
          <w:rFonts w:ascii="Arial" w:hAnsi="Arial" w:cs="Arial"/>
          <w:lang w:val="en-ZA"/>
        </w:rPr>
      </w:pPr>
    </w:p>
    <w:tbl>
      <w:tblPr>
        <w:tblpPr w:leftFromText="180" w:rightFromText="180" w:vertAnchor="text" w:horzAnchor="margin" w:tblpX="-324" w:tblpY="-19"/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408"/>
        <w:gridCol w:w="2340"/>
        <w:gridCol w:w="1980"/>
      </w:tblGrid>
      <w:tr w:rsidR="00C246AC" w:rsidRPr="005A01EA" w:rsidTr="007C47EC">
        <w:trPr>
          <w:trHeight w:val="273"/>
        </w:trPr>
        <w:tc>
          <w:tcPr>
            <w:tcW w:w="6408" w:type="dxa"/>
            <w:shd w:val="pct5" w:color="auto" w:fill="FF6600"/>
          </w:tcPr>
          <w:p w:rsidR="00C246AC" w:rsidRPr="005A01EA" w:rsidRDefault="00C246AC" w:rsidP="004D2408">
            <w:pPr>
              <w:ind w:right="3"/>
              <w:jc w:val="center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ROUTE</w:t>
            </w:r>
          </w:p>
        </w:tc>
        <w:tc>
          <w:tcPr>
            <w:tcW w:w="2340" w:type="dxa"/>
            <w:shd w:val="pct5" w:color="auto" w:fill="FF6600"/>
          </w:tcPr>
          <w:p w:rsidR="00C246AC" w:rsidRPr="005A01EA" w:rsidRDefault="00C246AC" w:rsidP="004D2408">
            <w:pPr>
              <w:ind w:right="3"/>
              <w:jc w:val="center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SIGNATURE</w:t>
            </w:r>
          </w:p>
        </w:tc>
        <w:tc>
          <w:tcPr>
            <w:tcW w:w="1980" w:type="dxa"/>
            <w:shd w:val="pct5" w:color="auto" w:fill="FF6600"/>
          </w:tcPr>
          <w:p w:rsidR="00C246AC" w:rsidRPr="005A01EA" w:rsidRDefault="00C246AC" w:rsidP="004D2408">
            <w:pPr>
              <w:ind w:right="3"/>
              <w:jc w:val="center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DATE</w:t>
            </w:r>
          </w:p>
        </w:tc>
      </w:tr>
      <w:tr w:rsidR="00C246AC" w:rsidRPr="005A01EA" w:rsidTr="007C47EC">
        <w:trPr>
          <w:trHeight w:val="849"/>
        </w:trPr>
        <w:tc>
          <w:tcPr>
            <w:tcW w:w="6408" w:type="dxa"/>
          </w:tcPr>
          <w:p w:rsidR="00C246AC" w:rsidRPr="005A01EA" w:rsidRDefault="00C246AC" w:rsidP="004D2408">
            <w:pPr>
              <w:spacing w:after="160"/>
              <w:ind w:right="6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 xml:space="preserve">Mr </w:t>
            </w:r>
            <w:r w:rsidR="00133E33" w:rsidRPr="005A01EA">
              <w:rPr>
                <w:rFonts w:ascii="Arial" w:hAnsi="Arial" w:cs="Arial"/>
                <w:b/>
                <w:lang w:val="en-ZA"/>
              </w:rPr>
              <w:t>C</w:t>
            </w:r>
            <w:r w:rsidR="00CC4958" w:rsidRPr="005A01EA">
              <w:rPr>
                <w:rFonts w:ascii="Arial" w:hAnsi="Arial" w:cs="Arial"/>
                <w:b/>
                <w:lang w:val="en-ZA"/>
              </w:rPr>
              <w:t xml:space="preserve"> </w:t>
            </w:r>
            <w:r w:rsidR="00133E33" w:rsidRPr="005A01EA">
              <w:rPr>
                <w:rFonts w:ascii="Arial" w:hAnsi="Arial" w:cs="Arial"/>
                <w:b/>
                <w:lang w:val="en-ZA"/>
              </w:rPr>
              <w:t>Maduna</w:t>
            </w:r>
            <w:r w:rsidR="00E04D10" w:rsidRPr="005A01EA">
              <w:rPr>
                <w:rFonts w:ascii="Arial" w:hAnsi="Arial" w:cs="Arial"/>
                <w:b/>
                <w:lang w:val="en-ZA"/>
              </w:rPr>
              <w:t xml:space="preserve"> </w:t>
            </w:r>
          </w:p>
          <w:p w:rsidR="00C246AC" w:rsidRPr="005A01EA" w:rsidRDefault="00C246AC" w:rsidP="004D2408">
            <w:pPr>
              <w:spacing w:after="160"/>
              <w:ind w:right="6"/>
              <w:rPr>
                <w:rFonts w:ascii="Arial" w:hAnsi="Arial" w:cs="Arial"/>
                <w:b/>
                <w:lang w:val="en-ZA"/>
              </w:rPr>
            </w:pPr>
          </w:p>
          <w:p w:rsidR="00C246AC" w:rsidRPr="005A01EA" w:rsidRDefault="00C246AC" w:rsidP="004D2408">
            <w:pPr>
              <w:ind w:right="6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Director: Improvement Programme</w:t>
            </w:r>
          </w:p>
        </w:tc>
        <w:tc>
          <w:tcPr>
            <w:tcW w:w="2340" w:type="dxa"/>
          </w:tcPr>
          <w:p w:rsidR="00C246AC" w:rsidRPr="005A01EA" w:rsidRDefault="00C246AC" w:rsidP="004D2408">
            <w:pPr>
              <w:ind w:right="3"/>
              <w:rPr>
                <w:rFonts w:ascii="Arial" w:hAnsi="Arial" w:cs="Arial"/>
                <w:lang w:val="en-ZA"/>
              </w:rPr>
            </w:pPr>
          </w:p>
        </w:tc>
        <w:tc>
          <w:tcPr>
            <w:tcW w:w="1980" w:type="dxa"/>
          </w:tcPr>
          <w:p w:rsidR="00C246AC" w:rsidRPr="005A01EA" w:rsidRDefault="00C246AC" w:rsidP="004D2408">
            <w:pPr>
              <w:ind w:right="3"/>
              <w:jc w:val="center"/>
              <w:rPr>
                <w:rFonts w:ascii="Arial" w:hAnsi="Arial" w:cs="Arial"/>
                <w:lang w:val="en-ZA"/>
              </w:rPr>
            </w:pPr>
          </w:p>
        </w:tc>
      </w:tr>
      <w:tr w:rsidR="00C246AC" w:rsidRPr="005A01EA" w:rsidTr="007C47EC">
        <w:trPr>
          <w:trHeight w:val="849"/>
        </w:trPr>
        <w:tc>
          <w:tcPr>
            <w:tcW w:w="6408" w:type="dxa"/>
          </w:tcPr>
          <w:p w:rsidR="00C246AC" w:rsidRPr="005A01EA" w:rsidRDefault="00C246AC" w:rsidP="004D2408">
            <w:pPr>
              <w:spacing w:after="160"/>
              <w:ind w:right="6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M</w:t>
            </w:r>
            <w:r w:rsidR="00913083" w:rsidRPr="005A01EA">
              <w:rPr>
                <w:rFonts w:ascii="Arial" w:hAnsi="Arial" w:cs="Arial"/>
                <w:b/>
                <w:lang w:val="en-ZA"/>
              </w:rPr>
              <w:t>r T Fosi</w:t>
            </w:r>
          </w:p>
          <w:p w:rsidR="00C246AC" w:rsidRPr="005A01EA" w:rsidRDefault="00C246AC" w:rsidP="004D2408">
            <w:pPr>
              <w:spacing w:after="160"/>
              <w:ind w:right="6"/>
              <w:rPr>
                <w:rFonts w:ascii="Arial" w:hAnsi="Arial" w:cs="Arial"/>
                <w:b/>
                <w:lang w:val="en-ZA"/>
              </w:rPr>
            </w:pPr>
          </w:p>
          <w:p w:rsidR="00C246AC" w:rsidRPr="005A01EA" w:rsidRDefault="00C246AC" w:rsidP="004D2408">
            <w:pPr>
              <w:ind w:right="6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Deputy Director General: LGSIM</w:t>
            </w:r>
          </w:p>
        </w:tc>
        <w:tc>
          <w:tcPr>
            <w:tcW w:w="2340" w:type="dxa"/>
          </w:tcPr>
          <w:p w:rsidR="00C246AC" w:rsidRPr="005A01EA" w:rsidRDefault="00C246AC" w:rsidP="004D2408">
            <w:pPr>
              <w:ind w:right="3"/>
              <w:rPr>
                <w:rFonts w:ascii="Arial" w:hAnsi="Arial" w:cs="Arial"/>
                <w:lang w:val="en-ZA"/>
              </w:rPr>
            </w:pPr>
          </w:p>
        </w:tc>
        <w:tc>
          <w:tcPr>
            <w:tcW w:w="1980" w:type="dxa"/>
          </w:tcPr>
          <w:p w:rsidR="00C246AC" w:rsidRPr="005A01EA" w:rsidRDefault="00C246AC" w:rsidP="004D2408">
            <w:pPr>
              <w:ind w:right="3"/>
              <w:jc w:val="center"/>
              <w:rPr>
                <w:rFonts w:ascii="Arial" w:hAnsi="Arial" w:cs="Arial"/>
                <w:lang w:val="en-ZA"/>
              </w:rPr>
            </w:pPr>
          </w:p>
        </w:tc>
      </w:tr>
      <w:tr w:rsidR="00C246AC" w:rsidRPr="005A01EA" w:rsidTr="007C47EC">
        <w:trPr>
          <w:trHeight w:val="849"/>
        </w:trPr>
        <w:tc>
          <w:tcPr>
            <w:tcW w:w="6408" w:type="dxa"/>
          </w:tcPr>
          <w:p w:rsidR="00C246AC" w:rsidRPr="005A01EA" w:rsidRDefault="00CC4958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 xml:space="preserve">Mr Williamson </w:t>
            </w:r>
            <w:r w:rsidR="00C246AC" w:rsidRPr="005A01EA">
              <w:rPr>
                <w:rFonts w:ascii="Arial" w:hAnsi="Arial" w:cs="Arial"/>
                <w:b/>
                <w:lang w:val="en-ZA"/>
              </w:rPr>
              <w:t xml:space="preserve"> </w:t>
            </w:r>
          </w:p>
          <w:p w:rsidR="00C246AC" w:rsidRPr="005A01EA" w:rsidRDefault="00C246AC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</w:p>
          <w:p w:rsidR="00C246AC" w:rsidRPr="005A01EA" w:rsidRDefault="00C246AC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</w:p>
          <w:p w:rsidR="00C246AC" w:rsidRPr="005A01EA" w:rsidRDefault="00C246AC" w:rsidP="006840AA">
            <w:pPr>
              <w:ind w:right="3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Director-General</w:t>
            </w:r>
            <w:r w:rsidR="00321803" w:rsidRPr="005A01EA">
              <w:rPr>
                <w:rFonts w:ascii="Arial" w:hAnsi="Arial" w:cs="Arial"/>
                <w:b/>
                <w:lang w:val="en-ZA"/>
              </w:rPr>
              <w:t>: DCOG</w:t>
            </w:r>
            <w:r w:rsidRPr="005A01EA">
              <w:rPr>
                <w:rFonts w:ascii="Arial" w:hAnsi="Arial" w:cs="Arial"/>
                <w:b/>
                <w:lang w:val="en-ZA"/>
              </w:rPr>
              <w:t xml:space="preserve">  </w:t>
            </w:r>
          </w:p>
        </w:tc>
        <w:tc>
          <w:tcPr>
            <w:tcW w:w="2340" w:type="dxa"/>
          </w:tcPr>
          <w:p w:rsidR="00C246AC" w:rsidRPr="005A01EA" w:rsidRDefault="00C246AC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980" w:type="dxa"/>
          </w:tcPr>
          <w:p w:rsidR="00C246AC" w:rsidRPr="005A01EA" w:rsidRDefault="00C246AC" w:rsidP="004D2408">
            <w:pPr>
              <w:ind w:right="3"/>
              <w:rPr>
                <w:rFonts w:ascii="Arial" w:hAnsi="Arial" w:cs="Arial"/>
                <w:lang w:val="en-ZA"/>
              </w:rPr>
            </w:pPr>
          </w:p>
        </w:tc>
      </w:tr>
      <w:tr w:rsidR="00C246AC" w:rsidRPr="005A01EA" w:rsidTr="007C47EC">
        <w:trPr>
          <w:trHeight w:val="978"/>
        </w:trPr>
        <w:tc>
          <w:tcPr>
            <w:tcW w:w="6408" w:type="dxa"/>
          </w:tcPr>
          <w:p w:rsidR="00C246AC" w:rsidRPr="005A01EA" w:rsidRDefault="00C246AC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Received by:</w:t>
            </w:r>
          </w:p>
          <w:p w:rsidR="00C246AC" w:rsidRPr="005A01EA" w:rsidRDefault="00C246AC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</w:p>
          <w:p w:rsidR="008B0B8F" w:rsidRDefault="008B0B8F" w:rsidP="004D2408">
            <w:pPr>
              <w:spacing w:after="160"/>
              <w:ind w:right="6"/>
              <w:rPr>
                <w:rFonts w:ascii="Arial" w:hAnsi="Arial" w:cs="Arial"/>
                <w:b/>
                <w:lang w:val="en-ZA"/>
              </w:rPr>
            </w:pPr>
          </w:p>
          <w:p w:rsidR="00C246AC" w:rsidRPr="005A01EA" w:rsidRDefault="00C246AC" w:rsidP="004D2408">
            <w:pPr>
              <w:spacing w:after="160"/>
              <w:ind w:right="6"/>
              <w:rPr>
                <w:rFonts w:ascii="Arial" w:hAnsi="Arial" w:cs="Arial"/>
                <w:b/>
                <w:lang w:val="en-ZA"/>
              </w:rPr>
            </w:pPr>
            <w:r w:rsidRPr="005A01EA">
              <w:rPr>
                <w:rFonts w:ascii="Arial" w:hAnsi="Arial" w:cs="Arial"/>
                <w:b/>
                <w:lang w:val="en-ZA"/>
              </w:rPr>
              <w:t>Ministry of Cooperative Governance and Traditional Affairs</w:t>
            </w:r>
          </w:p>
        </w:tc>
        <w:tc>
          <w:tcPr>
            <w:tcW w:w="2340" w:type="dxa"/>
          </w:tcPr>
          <w:p w:rsidR="00C246AC" w:rsidRPr="005A01EA" w:rsidRDefault="00C246AC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</w:p>
          <w:p w:rsidR="00C246AC" w:rsidRPr="005A01EA" w:rsidRDefault="00C246AC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</w:p>
          <w:p w:rsidR="00C246AC" w:rsidRPr="005A01EA" w:rsidRDefault="00C246AC" w:rsidP="004D2408">
            <w:pPr>
              <w:ind w:right="3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980" w:type="dxa"/>
          </w:tcPr>
          <w:p w:rsidR="00C246AC" w:rsidRPr="005A01EA" w:rsidRDefault="00C246AC" w:rsidP="004D2408">
            <w:pPr>
              <w:ind w:right="3"/>
              <w:rPr>
                <w:rFonts w:ascii="Arial" w:hAnsi="Arial" w:cs="Arial"/>
                <w:lang w:val="en-ZA"/>
              </w:rPr>
            </w:pPr>
          </w:p>
        </w:tc>
      </w:tr>
    </w:tbl>
    <w:p w:rsidR="00C246AC" w:rsidRPr="005A01EA" w:rsidRDefault="00C246AC" w:rsidP="004D2408">
      <w:pPr>
        <w:rPr>
          <w:rFonts w:ascii="Arial" w:hAnsi="Arial" w:cs="Arial"/>
          <w:vanish/>
          <w:lang w:val="en-ZA"/>
        </w:rPr>
      </w:pPr>
    </w:p>
    <w:tbl>
      <w:tblPr>
        <w:tblW w:w="1077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774"/>
      </w:tblGrid>
      <w:tr w:rsidR="00C246AC" w:rsidRPr="005A01EA" w:rsidTr="007C47EC">
        <w:tc>
          <w:tcPr>
            <w:tcW w:w="10774" w:type="dxa"/>
            <w:shd w:val="pct5" w:color="auto" w:fill="FF6600"/>
          </w:tcPr>
          <w:p w:rsidR="00C246AC" w:rsidRPr="005A01EA" w:rsidRDefault="00C246AC" w:rsidP="004D2408">
            <w:pPr>
              <w:ind w:right="3"/>
              <w:jc w:val="center"/>
              <w:rPr>
                <w:rFonts w:ascii="Arial" w:hAnsi="Arial" w:cs="Arial"/>
                <w:b/>
                <w:color w:val="333399"/>
                <w:lang w:val="en-ZA"/>
              </w:rPr>
            </w:pPr>
            <w:r w:rsidRPr="005A01EA">
              <w:rPr>
                <w:rFonts w:ascii="Arial" w:hAnsi="Arial" w:cs="Arial"/>
                <w:b/>
                <w:color w:val="333399"/>
                <w:lang w:val="en-ZA"/>
              </w:rPr>
              <w:t>INSTRUCTIONS / NOTES</w:t>
            </w:r>
          </w:p>
        </w:tc>
      </w:tr>
      <w:tr w:rsidR="00C246AC" w:rsidRPr="005A01EA" w:rsidTr="007C47EC">
        <w:tc>
          <w:tcPr>
            <w:tcW w:w="10774" w:type="dxa"/>
          </w:tcPr>
          <w:p w:rsidR="00C246AC" w:rsidRPr="005A01EA" w:rsidRDefault="00C246AC" w:rsidP="004D2408">
            <w:pPr>
              <w:ind w:right="3"/>
              <w:jc w:val="center"/>
              <w:rPr>
                <w:rFonts w:ascii="Arial" w:hAnsi="Arial" w:cs="Arial"/>
                <w:color w:val="333399"/>
                <w:lang w:val="en-ZA"/>
              </w:rPr>
            </w:pPr>
          </w:p>
          <w:p w:rsidR="00C246AC" w:rsidRPr="005A01EA" w:rsidRDefault="00C246AC" w:rsidP="004D2408">
            <w:pPr>
              <w:ind w:right="3"/>
              <w:jc w:val="center"/>
              <w:rPr>
                <w:rFonts w:ascii="Arial" w:hAnsi="Arial" w:cs="Arial"/>
                <w:color w:val="333399"/>
                <w:lang w:val="en-ZA"/>
              </w:rPr>
            </w:pPr>
          </w:p>
          <w:p w:rsidR="00C246AC" w:rsidRPr="005A01EA" w:rsidRDefault="00C246AC" w:rsidP="004D2408">
            <w:pPr>
              <w:ind w:right="3"/>
              <w:rPr>
                <w:rFonts w:ascii="Arial" w:hAnsi="Arial" w:cs="Arial"/>
                <w:color w:val="333399"/>
                <w:lang w:val="en-ZA"/>
              </w:rPr>
            </w:pPr>
          </w:p>
          <w:p w:rsidR="00C246AC" w:rsidRPr="005A01EA" w:rsidRDefault="00C246AC" w:rsidP="004D2408">
            <w:pPr>
              <w:ind w:right="3"/>
              <w:rPr>
                <w:rFonts w:ascii="Arial" w:hAnsi="Arial" w:cs="Arial"/>
                <w:color w:val="333399"/>
                <w:lang w:val="en-ZA"/>
              </w:rPr>
            </w:pPr>
          </w:p>
        </w:tc>
      </w:tr>
    </w:tbl>
    <w:p w:rsidR="00C246AC" w:rsidRPr="005A01EA" w:rsidRDefault="00C246AC" w:rsidP="004D2408">
      <w:pPr>
        <w:jc w:val="both"/>
        <w:rPr>
          <w:rFonts w:ascii="Arial" w:hAnsi="Arial" w:cs="Arial"/>
          <w:b/>
          <w:lang w:val="en-ZA"/>
        </w:rPr>
      </w:pPr>
    </w:p>
    <w:sectPr w:rsidR="00C246AC" w:rsidRPr="005A01E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B0" w:rsidRDefault="001756B0">
      <w:r>
        <w:separator/>
      </w:r>
    </w:p>
  </w:endnote>
  <w:endnote w:type="continuationSeparator" w:id="0">
    <w:p w:rsidR="001756B0" w:rsidRDefault="0017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B0" w:rsidRDefault="001756B0">
      <w:r>
        <w:separator/>
      </w:r>
    </w:p>
  </w:footnote>
  <w:footnote w:type="continuationSeparator" w:id="0">
    <w:p w:rsidR="001756B0" w:rsidRDefault="00175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D2A09"/>
    <w:multiLevelType w:val="hybridMultilevel"/>
    <w:tmpl w:val="CC382EA4"/>
    <w:lvl w:ilvl="0" w:tplc="F3BE49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EEC7E48"/>
    <w:multiLevelType w:val="hybridMultilevel"/>
    <w:tmpl w:val="60BEB10A"/>
    <w:lvl w:ilvl="0" w:tplc="A8203D84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D7FC5"/>
    <w:multiLevelType w:val="hybridMultilevel"/>
    <w:tmpl w:val="BBEA7E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887293"/>
    <w:multiLevelType w:val="hybridMultilevel"/>
    <w:tmpl w:val="8850068C"/>
    <w:lvl w:ilvl="0" w:tplc="C9CE93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2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3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4">
    <w:nsid w:val="6F794197"/>
    <w:multiLevelType w:val="hybridMultilevel"/>
    <w:tmpl w:val="125A8CD0"/>
    <w:lvl w:ilvl="0" w:tplc="F3084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E0299"/>
    <w:multiLevelType w:val="hybridMultilevel"/>
    <w:tmpl w:val="79ECEF88"/>
    <w:lvl w:ilvl="0" w:tplc="F1968958">
      <w:start w:val="1"/>
      <w:numFmt w:val="decimal"/>
      <w:lvlText w:val="(%1)"/>
      <w:lvlJc w:val="left"/>
      <w:pPr>
        <w:ind w:left="1080" w:hanging="720"/>
      </w:pPr>
      <w:rPr>
        <w:rFonts w:ascii="Arial" w:eastAsia="Times New Roman" w:hAnsi="Arial" w:cs="Arial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22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8"/>
  </w:num>
  <w:num w:numId="10">
    <w:abstractNumId w:val="21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5"/>
  </w:num>
  <w:num w:numId="17">
    <w:abstractNumId w:val="20"/>
  </w:num>
  <w:num w:numId="18">
    <w:abstractNumId w:val="1"/>
  </w:num>
  <w:num w:numId="19">
    <w:abstractNumId w:val="26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24"/>
  </w:num>
  <w:num w:numId="25">
    <w:abstractNumId w:val="27"/>
  </w:num>
  <w:num w:numId="26">
    <w:abstractNumId w:val="10"/>
  </w:num>
  <w:num w:numId="27">
    <w:abstractNumId w:val="13"/>
  </w:num>
  <w:num w:numId="28">
    <w:abstractNumId w:val="19"/>
  </w:num>
  <w:num w:numId="29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0369"/>
    <w:rsid w:val="000065C8"/>
    <w:rsid w:val="00014582"/>
    <w:rsid w:val="00014B05"/>
    <w:rsid w:val="00017071"/>
    <w:rsid w:val="00020887"/>
    <w:rsid w:val="000266F7"/>
    <w:rsid w:val="0003055D"/>
    <w:rsid w:val="00047ADE"/>
    <w:rsid w:val="00050BC3"/>
    <w:rsid w:val="00053DD6"/>
    <w:rsid w:val="00054100"/>
    <w:rsid w:val="00071841"/>
    <w:rsid w:val="000743A1"/>
    <w:rsid w:val="00075069"/>
    <w:rsid w:val="00081C55"/>
    <w:rsid w:val="000867AC"/>
    <w:rsid w:val="000915E8"/>
    <w:rsid w:val="000954AC"/>
    <w:rsid w:val="0009768D"/>
    <w:rsid w:val="000A6374"/>
    <w:rsid w:val="000B21E6"/>
    <w:rsid w:val="000C3425"/>
    <w:rsid w:val="000C3C4C"/>
    <w:rsid w:val="000C4CF5"/>
    <w:rsid w:val="000D063B"/>
    <w:rsid w:val="000D0D33"/>
    <w:rsid w:val="000D2C53"/>
    <w:rsid w:val="000D4AA5"/>
    <w:rsid w:val="000E41B9"/>
    <w:rsid w:val="000E4DBA"/>
    <w:rsid w:val="000F45D3"/>
    <w:rsid w:val="001003CB"/>
    <w:rsid w:val="00103505"/>
    <w:rsid w:val="00105337"/>
    <w:rsid w:val="00106A71"/>
    <w:rsid w:val="00117F01"/>
    <w:rsid w:val="00127B26"/>
    <w:rsid w:val="0013041B"/>
    <w:rsid w:val="001314FC"/>
    <w:rsid w:val="00133E33"/>
    <w:rsid w:val="00134433"/>
    <w:rsid w:val="00143A39"/>
    <w:rsid w:val="001448E4"/>
    <w:rsid w:val="00147245"/>
    <w:rsid w:val="001521ED"/>
    <w:rsid w:val="00153811"/>
    <w:rsid w:val="00153D41"/>
    <w:rsid w:val="00156E9A"/>
    <w:rsid w:val="001616C6"/>
    <w:rsid w:val="00171B43"/>
    <w:rsid w:val="00173BF4"/>
    <w:rsid w:val="00173C60"/>
    <w:rsid w:val="00173CFB"/>
    <w:rsid w:val="00174D96"/>
    <w:rsid w:val="001756B0"/>
    <w:rsid w:val="00181508"/>
    <w:rsid w:val="001B0C9C"/>
    <w:rsid w:val="001B63AE"/>
    <w:rsid w:val="001D0DD5"/>
    <w:rsid w:val="001D6ADE"/>
    <w:rsid w:val="001E3AD9"/>
    <w:rsid w:val="001E3E0B"/>
    <w:rsid w:val="001E69BF"/>
    <w:rsid w:val="001E719B"/>
    <w:rsid w:val="001F1F29"/>
    <w:rsid w:val="001F60AB"/>
    <w:rsid w:val="0021288B"/>
    <w:rsid w:val="00221E72"/>
    <w:rsid w:val="002301A4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06D3"/>
    <w:rsid w:val="002937B6"/>
    <w:rsid w:val="002949F2"/>
    <w:rsid w:val="002953EC"/>
    <w:rsid w:val="002A052C"/>
    <w:rsid w:val="002A42F2"/>
    <w:rsid w:val="002A645A"/>
    <w:rsid w:val="002A78D0"/>
    <w:rsid w:val="002B2990"/>
    <w:rsid w:val="002C0DE5"/>
    <w:rsid w:val="002C4244"/>
    <w:rsid w:val="002C5792"/>
    <w:rsid w:val="002D3892"/>
    <w:rsid w:val="002D40CD"/>
    <w:rsid w:val="002D6EFA"/>
    <w:rsid w:val="002E2575"/>
    <w:rsid w:val="002E27C4"/>
    <w:rsid w:val="002F016D"/>
    <w:rsid w:val="002F31CD"/>
    <w:rsid w:val="002F42F4"/>
    <w:rsid w:val="002F49B4"/>
    <w:rsid w:val="00303D8E"/>
    <w:rsid w:val="0031080D"/>
    <w:rsid w:val="00314E06"/>
    <w:rsid w:val="00315930"/>
    <w:rsid w:val="00315BBB"/>
    <w:rsid w:val="0031617F"/>
    <w:rsid w:val="00316749"/>
    <w:rsid w:val="003172AB"/>
    <w:rsid w:val="00321803"/>
    <w:rsid w:val="00322981"/>
    <w:rsid w:val="00323310"/>
    <w:rsid w:val="003309DC"/>
    <w:rsid w:val="0035303D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B2C68"/>
    <w:rsid w:val="003B2DC1"/>
    <w:rsid w:val="003C231E"/>
    <w:rsid w:val="003D4D79"/>
    <w:rsid w:val="003D5845"/>
    <w:rsid w:val="003E1D47"/>
    <w:rsid w:val="003F542A"/>
    <w:rsid w:val="003F69DC"/>
    <w:rsid w:val="004122A3"/>
    <w:rsid w:val="00426CED"/>
    <w:rsid w:val="004325C6"/>
    <w:rsid w:val="00436340"/>
    <w:rsid w:val="0046786D"/>
    <w:rsid w:val="004779EE"/>
    <w:rsid w:val="00485A2C"/>
    <w:rsid w:val="00486CBA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630EC"/>
    <w:rsid w:val="00566CF5"/>
    <w:rsid w:val="00571EAD"/>
    <w:rsid w:val="00574FD3"/>
    <w:rsid w:val="00577393"/>
    <w:rsid w:val="005806D7"/>
    <w:rsid w:val="005837C4"/>
    <w:rsid w:val="00584015"/>
    <w:rsid w:val="005851D4"/>
    <w:rsid w:val="00587FEE"/>
    <w:rsid w:val="005A0136"/>
    <w:rsid w:val="005A01EA"/>
    <w:rsid w:val="005B17EC"/>
    <w:rsid w:val="005B47B3"/>
    <w:rsid w:val="005C3BBA"/>
    <w:rsid w:val="005D012F"/>
    <w:rsid w:val="005D0762"/>
    <w:rsid w:val="005D0D35"/>
    <w:rsid w:val="005D12A8"/>
    <w:rsid w:val="005D35DA"/>
    <w:rsid w:val="005F13AA"/>
    <w:rsid w:val="005F2723"/>
    <w:rsid w:val="005F3852"/>
    <w:rsid w:val="005F4AA7"/>
    <w:rsid w:val="005F5EB3"/>
    <w:rsid w:val="005F60DB"/>
    <w:rsid w:val="00602514"/>
    <w:rsid w:val="0061676A"/>
    <w:rsid w:val="00621797"/>
    <w:rsid w:val="0062278F"/>
    <w:rsid w:val="006264C5"/>
    <w:rsid w:val="006275F4"/>
    <w:rsid w:val="0063760C"/>
    <w:rsid w:val="00647ED0"/>
    <w:rsid w:val="006560CA"/>
    <w:rsid w:val="0066291D"/>
    <w:rsid w:val="00664654"/>
    <w:rsid w:val="0067399D"/>
    <w:rsid w:val="00680EC1"/>
    <w:rsid w:val="006840AA"/>
    <w:rsid w:val="00685C76"/>
    <w:rsid w:val="00687A51"/>
    <w:rsid w:val="0069066B"/>
    <w:rsid w:val="00693B9E"/>
    <w:rsid w:val="006A4D43"/>
    <w:rsid w:val="006A5F3A"/>
    <w:rsid w:val="006B06EF"/>
    <w:rsid w:val="006B1EBE"/>
    <w:rsid w:val="006D3C21"/>
    <w:rsid w:val="006D5BC7"/>
    <w:rsid w:val="006E04FF"/>
    <w:rsid w:val="006E0BD3"/>
    <w:rsid w:val="006F4E64"/>
    <w:rsid w:val="006F5F7F"/>
    <w:rsid w:val="007105DF"/>
    <w:rsid w:val="007110CB"/>
    <w:rsid w:val="00722427"/>
    <w:rsid w:val="00722525"/>
    <w:rsid w:val="007227AC"/>
    <w:rsid w:val="00724A26"/>
    <w:rsid w:val="007261E1"/>
    <w:rsid w:val="00730F5F"/>
    <w:rsid w:val="0074188B"/>
    <w:rsid w:val="00746C5F"/>
    <w:rsid w:val="00754FC7"/>
    <w:rsid w:val="00765072"/>
    <w:rsid w:val="00765941"/>
    <w:rsid w:val="007670C4"/>
    <w:rsid w:val="007677B1"/>
    <w:rsid w:val="00770FE4"/>
    <w:rsid w:val="00781C2D"/>
    <w:rsid w:val="00784697"/>
    <w:rsid w:val="00787F42"/>
    <w:rsid w:val="00793053"/>
    <w:rsid w:val="007B5563"/>
    <w:rsid w:val="007C3E83"/>
    <w:rsid w:val="007C47EC"/>
    <w:rsid w:val="007C695C"/>
    <w:rsid w:val="007D22C5"/>
    <w:rsid w:val="007D4F67"/>
    <w:rsid w:val="007D54D2"/>
    <w:rsid w:val="007D6AEE"/>
    <w:rsid w:val="007E10ED"/>
    <w:rsid w:val="007E255F"/>
    <w:rsid w:val="007E2974"/>
    <w:rsid w:val="007F55E8"/>
    <w:rsid w:val="00801607"/>
    <w:rsid w:val="00803A7E"/>
    <w:rsid w:val="0080476D"/>
    <w:rsid w:val="00806A06"/>
    <w:rsid w:val="00814F08"/>
    <w:rsid w:val="00815F1A"/>
    <w:rsid w:val="00817157"/>
    <w:rsid w:val="00817667"/>
    <w:rsid w:val="008245EB"/>
    <w:rsid w:val="0082732C"/>
    <w:rsid w:val="008275AD"/>
    <w:rsid w:val="0083266F"/>
    <w:rsid w:val="00834062"/>
    <w:rsid w:val="00843814"/>
    <w:rsid w:val="00844561"/>
    <w:rsid w:val="008449A1"/>
    <w:rsid w:val="00852234"/>
    <w:rsid w:val="008528BF"/>
    <w:rsid w:val="00880C5C"/>
    <w:rsid w:val="00880C99"/>
    <w:rsid w:val="008869D8"/>
    <w:rsid w:val="00891080"/>
    <w:rsid w:val="008942F8"/>
    <w:rsid w:val="008945EE"/>
    <w:rsid w:val="00896132"/>
    <w:rsid w:val="008A1477"/>
    <w:rsid w:val="008A2D01"/>
    <w:rsid w:val="008A6652"/>
    <w:rsid w:val="008B0B8F"/>
    <w:rsid w:val="008B0EB4"/>
    <w:rsid w:val="008B5205"/>
    <w:rsid w:val="008B71E9"/>
    <w:rsid w:val="008C3B42"/>
    <w:rsid w:val="008D003B"/>
    <w:rsid w:val="008D04CD"/>
    <w:rsid w:val="008D1E1B"/>
    <w:rsid w:val="008D5EBF"/>
    <w:rsid w:val="008E3E6B"/>
    <w:rsid w:val="008E509D"/>
    <w:rsid w:val="008E6519"/>
    <w:rsid w:val="008E7D7E"/>
    <w:rsid w:val="008F6740"/>
    <w:rsid w:val="009053AF"/>
    <w:rsid w:val="00906EB4"/>
    <w:rsid w:val="00913083"/>
    <w:rsid w:val="00924990"/>
    <w:rsid w:val="00926864"/>
    <w:rsid w:val="00926B72"/>
    <w:rsid w:val="009308CB"/>
    <w:rsid w:val="00934755"/>
    <w:rsid w:val="00935A33"/>
    <w:rsid w:val="00954992"/>
    <w:rsid w:val="00955D50"/>
    <w:rsid w:val="009578DB"/>
    <w:rsid w:val="00963F6B"/>
    <w:rsid w:val="00965EF5"/>
    <w:rsid w:val="00966064"/>
    <w:rsid w:val="00971142"/>
    <w:rsid w:val="00975048"/>
    <w:rsid w:val="00977C5F"/>
    <w:rsid w:val="009822D6"/>
    <w:rsid w:val="009838B4"/>
    <w:rsid w:val="00985871"/>
    <w:rsid w:val="00991283"/>
    <w:rsid w:val="009B118B"/>
    <w:rsid w:val="009B3ADB"/>
    <w:rsid w:val="009B7CBC"/>
    <w:rsid w:val="009C2F40"/>
    <w:rsid w:val="009D1062"/>
    <w:rsid w:val="009E44F1"/>
    <w:rsid w:val="009E64FC"/>
    <w:rsid w:val="009F40B9"/>
    <w:rsid w:val="00A00BB0"/>
    <w:rsid w:val="00A02D47"/>
    <w:rsid w:val="00A03A37"/>
    <w:rsid w:val="00A115C1"/>
    <w:rsid w:val="00A1490F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773EF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531F"/>
    <w:rsid w:val="00AD717A"/>
    <w:rsid w:val="00AE31F1"/>
    <w:rsid w:val="00AE494A"/>
    <w:rsid w:val="00AE5165"/>
    <w:rsid w:val="00AF2969"/>
    <w:rsid w:val="00B05BF7"/>
    <w:rsid w:val="00B05E06"/>
    <w:rsid w:val="00B11B06"/>
    <w:rsid w:val="00B125C0"/>
    <w:rsid w:val="00B174A3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5761D"/>
    <w:rsid w:val="00B57957"/>
    <w:rsid w:val="00B6542A"/>
    <w:rsid w:val="00BB0F5F"/>
    <w:rsid w:val="00BC38D5"/>
    <w:rsid w:val="00BC6813"/>
    <w:rsid w:val="00BC6BC6"/>
    <w:rsid w:val="00BC6EC8"/>
    <w:rsid w:val="00BC70D5"/>
    <w:rsid w:val="00BC7A56"/>
    <w:rsid w:val="00BE3B1F"/>
    <w:rsid w:val="00BE415E"/>
    <w:rsid w:val="00BE511E"/>
    <w:rsid w:val="00C02AD4"/>
    <w:rsid w:val="00C11C9A"/>
    <w:rsid w:val="00C11E38"/>
    <w:rsid w:val="00C171DD"/>
    <w:rsid w:val="00C20D49"/>
    <w:rsid w:val="00C246AC"/>
    <w:rsid w:val="00C254D2"/>
    <w:rsid w:val="00C33C12"/>
    <w:rsid w:val="00C55762"/>
    <w:rsid w:val="00C563C3"/>
    <w:rsid w:val="00C61BE3"/>
    <w:rsid w:val="00C67B3E"/>
    <w:rsid w:val="00C77413"/>
    <w:rsid w:val="00C82A41"/>
    <w:rsid w:val="00C86068"/>
    <w:rsid w:val="00C91C06"/>
    <w:rsid w:val="00CB3451"/>
    <w:rsid w:val="00CC4958"/>
    <w:rsid w:val="00CD02AE"/>
    <w:rsid w:val="00CD652C"/>
    <w:rsid w:val="00CD6769"/>
    <w:rsid w:val="00CD7338"/>
    <w:rsid w:val="00CE1F98"/>
    <w:rsid w:val="00CE668E"/>
    <w:rsid w:val="00CF4254"/>
    <w:rsid w:val="00D00DD3"/>
    <w:rsid w:val="00D03A3A"/>
    <w:rsid w:val="00D06842"/>
    <w:rsid w:val="00D06D3F"/>
    <w:rsid w:val="00D1083B"/>
    <w:rsid w:val="00D17886"/>
    <w:rsid w:val="00D2427D"/>
    <w:rsid w:val="00D319E8"/>
    <w:rsid w:val="00D339A2"/>
    <w:rsid w:val="00D342CF"/>
    <w:rsid w:val="00D3488B"/>
    <w:rsid w:val="00D37346"/>
    <w:rsid w:val="00D4293B"/>
    <w:rsid w:val="00D43C90"/>
    <w:rsid w:val="00D5130B"/>
    <w:rsid w:val="00D638BE"/>
    <w:rsid w:val="00D71B4F"/>
    <w:rsid w:val="00D722B7"/>
    <w:rsid w:val="00D724ED"/>
    <w:rsid w:val="00D73F28"/>
    <w:rsid w:val="00D748C7"/>
    <w:rsid w:val="00D803C9"/>
    <w:rsid w:val="00D80A85"/>
    <w:rsid w:val="00D85061"/>
    <w:rsid w:val="00D9186C"/>
    <w:rsid w:val="00D9510B"/>
    <w:rsid w:val="00D960E7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132B7"/>
    <w:rsid w:val="00E22887"/>
    <w:rsid w:val="00E24A23"/>
    <w:rsid w:val="00E25CDA"/>
    <w:rsid w:val="00E26F93"/>
    <w:rsid w:val="00E37123"/>
    <w:rsid w:val="00E371DD"/>
    <w:rsid w:val="00E41837"/>
    <w:rsid w:val="00E45D7A"/>
    <w:rsid w:val="00E477A1"/>
    <w:rsid w:val="00E511AA"/>
    <w:rsid w:val="00E556B8"/>
    <w:rsid w:val="00E55ABF"/>
    <w:rsid w:val="00E730C3"/>
    <w:rsid w:val="00E738DE"/>
    <w:rsid w:val="00E873B2"/>
    <w:rsid w:val="00E928F5"/>
    <w:rsid w:val="00EA3535"/>
    <w:rsid w:val="00EA629E"/>
    <w:rsid w:val="00EA67BD"/>
    <w:rsid w:val="00EB1FC1"/>
    <w:rsid w:val="00EB30A4"/>
    <w:rsid w:val="00EB62A5"/>
    <w:rsid w:val="00EB7924"/>
    <w:rsid w:val="00ED39AF"/>
    <w:rsid w:val="00ED3F3F"/>
    <w:rsid w:val="00EE0008"/>
    <w:rsid w:val="00EE6208"/>
    <w:rsid w:val="00EF438B"/>
    <w:rsid w:val="00EF7791"/>
    <w:rsid w:val="00F058E6"/>
    <w:rsid w:val="00F1593F"/>
    <w:rsid w:val="00F250B3"/>
    <w:rsid w:val="00F3348F"/>
    <w:rsid w:val="00F42F22"/>
    <w:rsid w:val="00F47B2B"/>
    <w:rsid w:val="00F52590"/>
    <w:rsid w:val="00F5318C"/>
    <w:rsid w:val="00F614CB"/>
    <w:rsid w:val="00F632BE"/>
    <w:rsid w:val="00F633E7"/>
    <w:rsid w:val="00F639FB"/>
    <w:rsid w:val="00F63F0F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3048"/>
    <w:rsid w:val="00FE34F2"/>
    <w:rsid w:val="00FE4E35"/>
    <w:rsid w:val="00FE50F6"/>
    <w:rsid w:val="00FE793A"/>
    <w:rsid w:val="00FF489E"/>
    <w:rsid w:val="00F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  <w:style w:type="table" w:customStyle="1" w:styleId="GridTable4-Accent5">
    <w:name w:val="Grid Table 4 - Accent 5"/>
    <w:basedOn w:val="TableNormal"/>
    <w:uiPriority w:val="49"/>
    <w:rsid w:val="0035303D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E70C-9125-496E-9285-E20771E7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2021-03-26T09:06:00Z</cp:lastPrinted>
  <dcterms:created xsi:type="dcterms:W3CDTF">2021-04-13T14:13:00Z</dcterms:created>
  <dcterms:modified xsi:type="dcterms:W3CDTF">2021-04-13T14:13:00Z</dcterms:modified>
</cp:coreProperties>
</file>