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AD2" w:rsidRDefault="00271AD2" w:rsidP="00271AD2">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5.5pt" o:ole="" fillcolor="window">
            <v:imagedata r:id="rId4" o:title=""/>
          </v:shape>
          <o:OLEObject Type="Embed" ProgID="CorelPhotoPaint.Image.8" ShapeID="_x0000_i1025" DrawAspect="Content" ObjectID="_1748851072" r:id="rId5"/>
        </w:object>
      </w:r>
    </w:p>
    <w:p w:rsidR="00271AD2" w:rsidRDefault="00271AD2" w:rsidP="00271AD2">
      <w:pPr>
        <w:jc w:val="center"/>
      </w:pPr>
    </w:p>
    <w:p w:rsidR="00271AD2" w:rsidRPr="00D11024" w:rsidRDefault="00271AD2" w:rsidP="00271AD2">
      <w:pPr>
        <w:pStyle w:val="Heading1"/>
      </w:pPr>
      <w:r w:rsidRPr="00D11024">
        <w:t>THE PRESIDENCY</w:t>
      </w:r>
    </w:p>
    <w:p w:rsidR="00271AD2" w:rsidRDefault="00271AD2" w:rsidP="00271AD2">
      <w:pPr>
        <w:pStyle w:val="Heading1"/>
        <w:rPr>
          <w:sz w:val="17"/>
          <w:szCs w:val="17"/>
        </w:rPr>
      </w:pPr>
      <w:r w:rsidRPr="00D11024">
        <w:t>REPUBLIC OF SOUTH AFRICA</w:t>
      </w:r>
    </w:p>
    <w:p w:rsidR="00271AD2" w:rsidRPr="000A5884" w:rsidRDefault="00271AD2" w:rsidP="00271AD2">
      <w:pPr>
        <w:jc w:val="center"/>
        <w:rPr>
          <w:rFonts w:ascii="Arial" w:hAnsi="Arial" w:cs="Arial"/>
          <w:b/>
          <w:sz w:val="20"/>
          <w:szCs w:val="20"/>
        </w:rPr>
      </w:pPr>
      <w:r w:rsidRPr="000A5884">
        <w:rPr>
          <w:rFonts w:ascii="Arial" w:hAnsi="Arial" w:cs="Arial"/>
          <w:b/>
          <w:color w:val="181512"/>
          <w:sz w:val="20"/>
          <w:szCs w:val="20"/>
        </w:rPr>
        <w:t>Private Bag X1000, Pretoria, 0001</w:t>
      </w:r>
    </w:p>
    <w:p w:rsidR="00271AD2" w:rsidRDefault="00271AD2" w:rsidP="00271AD2">
      <w:pPr>
        <w:contextualSpacing/>
        <w:rPr>
          <w:rFonts w:ascii="Arial" w:hAnsi="Arial" w:cs="Arial"/>
          <w:b/>
          <w:sz w:val="22"/>
          <w:szCs w:val="22"/>
        </w:rPr>
      </w:pPr>
    </w:p>
    <w:p w:rsidR="00271AD2" w:rsidRDefault="00271AD2" w:rsidP="00271AD2">
      <w:pPr>
        <w:contextualSpacing/>
        <w:jc w:val="center"/>
        <w:rPr>
          <w:rFonts w:ascii="Arial" w:hAnsi="Arial" w:cs="Arial"/>
          <w:b/>
          <w:sz w:val="22"/>
          <w:szCs w:val="22"/>
        </w:rPr>
      </w:pPr>
      <w:r>
        <w:rPr>
          <w:rFonts w:ascii="Arial" w:hAnsi="Arial" w:cs="Arial"/>
          <w:b/>
          <w:sz w:val="22"/>
          <w:szCs w:val="22"/>
        </w:rPr>
        <w:t>NATIONAL ASSEMBLY</w:t>
      </w:r>
    </w:p>
    <w:p w:rsidR="00271AD2" w:rsidRDefault="00271AD2" w:rsidP="00271AD2">
      <w:pPr>
        <w:contextualSpacing/>
        <w:rPr>
          <w:rFonts w:ascii="Arial" w:hAnsi="Arial" w:cs="Arial"/>
          <w:b/>
          <w:sz w:val="22"/>
          <w:szCs w:val="22"/>
        </w:rPr>
      </w:pPr>
    </w:p>
    <w:p w:rsidR="00271AD2" w:rsidRDefault="00271AD2" w:rsidP="00271AD2">
      <w:pPr>
        <w:contextualSpacing/>
        <w:jc w:val="center"/>
        <w:rPr>
          <w:rFonts w:ascii="Arial" w:hAnsi="Arial" w:cs="Arial"/>
          <w:b/>
          <w:sz w:val="22"/>
          <w:szCs w:val="22"/>
        </w:rPr>
      </w:pPr>
      <w:r>
        <w:rPr>
          <w:rFonts w:ascii="Arial" w:hAnsi="Arial" w:cs="Arial"/>
          <w:b/>
          <w:sz w:val="22"/>
          <w:szCs w:val="22"/>
        </w:rPr>
        <w:t>QUESTIONS FOR WRITTEN REPLY</w:t>
      </w:r>
    </w:p>
    <w:p w:rsidR="00271AD2" w:rsidRDefault="00271AD2" w:rsidP="00271AD2">
      <w:pPr>
        <w:contextualSpacing/>
        <w:jc w:val="center"/>
        <w:rPr>
          <w:rFonts w:ascii="Arial" w:hAnsi="Arial" w:cs="Arial"/>
          <w:b/>
          <w:sz w:val="22"/>
          <w:szCs w:val="22"/>
        </w:rPr>
      </w:pPr>
      <w:r>
        <w:rPr>
          <w:rFonts w:ascii="Arial" w:hAnsi="Arial" w:cs="Arial"/>
          <w:b/>
          <w:sz w:val="22"/>
          <w:szCs w:val="22"/>
        </w:rPr>
        <w:t>DATE OF PUBLICATION: 26 MAY 2023</w:t>
      </w:r>
    </w:p>
    <w:p w:rsidR="00271AD2" w:rsidRDefault="00271AD2" w:rsidP="00271AD2">
      <w:pPr>
        <w:contextualSpacing/>
        <w:jc w:val="center"/>
        <w:rPr>
          <w:rFonts w:ascii="Arial" w:hAnsi="Arial" w:cs="Arial"/>
          <w:b/>
          <w:sz w:val="22"/>
          <w:szCs w:val="22"/>
        </w:rPr>
      </w:pPr>
      <w:r>
        <w:rPr>
          <w:rFonts w:ascii="Arial" w:hAnsi="Arial" w:cs="Arial"/>
          <w:b/>
          <w:sz w:val="22"/>
          <w:szCs w:val="22"/>
        </w:rPr>
        <w:t>QUESTION NUMBER: 1947 (NW2030E)</w:t>
      </w:r>
    </w:p>
    <w:p w:rsidR="00271AD2" w:rsidRDefault="00271AD2" w:rsidP="00271AD2">
      <w:pPr>
        <w:contextualSpacing/>
        <w:rPr>
          <w:rFonts w:ascii="Arial" w:hAnsi="Arial" w:cs="Arial"/>
          <w:b/>
          <w:sz w:val="22"/>
          <w:szCs w:val="22"/>
        </w:rPr>
      </w:pPr>
    </w:p>
    <w:p w:rsidR="00271AD2" w:rsidRPr="00BA0214" w:rsidRDefault="00271AD2" w:rsidP="00271AD2">
      <w:pPr>
        <w:spacing w:before="100" w:beforeAutospacing="1" w:after="100" w:afterAutospacing="1"/>
        <w:ind w:left="720" w:hanging="720"/>
        <w:jc w:val="both"/>
        <w:outlineLvl w:val="0"/>
        <w:rPr>
          <w:rFonts w:ascii="Arial" w:hAnsi="Arial" w:cs="Arial"/>
          <w:b/>
          <w:bCs/>
          <w:lang w:val="en-GB"/>
        </w:rPr>
      </w:pPr>
      <w:r w:rsidRPr="00BA0214">
        <w:rPr>
          <w:rFonts w:ascii="Arial" w:hAnsi="Arial" w:cs="Arial"/>
          <w:b/>
          <w:bCs/>
          <w:lang w:val="en-GB"/>
        </w:rPr>
        <w:t>1947.</w:t>
      </w:r>
      <w:r w:rsidRPr="00BA0214">
        <w:rPr>
          <w:rFonts w:ascii="Arial" w:hAnsi="Arial" w:cs="Arial"/>
          <w:b/>
          <w:bCs/>
          <w:lang w:val="en-GB"/>
        </w:rPr>
        <w:tab/>
      </w:r>
      <w:r w:rsidRPr="00BA0214">
        <w:rPr>
          <w:rFonts w:ascii="Arial" w:hAnsi="Arial" w:cs="Arial"/>
          <w:b/>
        </w:rPr>
        <w:t>Ms</w:t>
      </w:r>
      <w:r w:rsidRPr="00BA0214">
        <w:rPr>
          <w:rFonts w:ascii="Arial" w:hAnsi="Arial" w:cs="Arial"/>
          <w:b/>
          <w:bCs/>
          <w:lang w:val="en-GB"/>
        </w:rPr>
        <w:t xml:space="preserve"> P </w:t>
      </w:r>
      <w:proofErr w:type="spellStart"/>
      <w:r w:rsidRPr="00BA0214">
        <w:rPr>
          <w:rFonts w:ascii="Arial" w:hAnsi="Arial" w:cs="Arial"/>
          <w:b/>
          <w:bCs/>
          <w:lang w:val="en-GB"/>
        </w:rPr>
        <w:t>Madokwe</w:t>
      </w:r>
      <w:proofErr w:type="spellEnd"/>
      <w:r w:rsidRPr="00BA0214">
        <w:rPr>
          <w:rFonts w:ascii="Arial" w:hAnsi="Arial" w:cs="Arial"/>
          <w:b/>
          <w:bCs/>
          <w:lang w:val="en-GB"/>
        </w:rPr>
        <w:t xml:space="preserve"> (EFF) to ask the Minister in The Presidency</w:t>
      </w:r>
      <w:r w:rsidR="008367CA" w:rsidRPr="00BA0214">
        <w:rPr>
          <w:rFonts w:ascii="Arial" w:hAnsi="Arial" w:cs="Arial"/>
          <w:b/>
          <w:bCs/>
          <w:lang w:val="en-GB"/>
        </w:rPr>
        <w:fldChar w:fldCharType="begin"/>
      </w:r>
      <w:r w:rsidRPr="00BA0214">
        <w:rPr>
          <w:rFonts w:ascii="Arial" w:hAnsi="Arial" w:cs="Arial"/>
        </w:rPr>
        <w:instrText xml:space="preserve"> XE "</w:instrText>
      </w:r>
      <w:r w:rsidRPr="00BA0214">
        <w:rPr>
          <w:rFonts w:ascii="Arial" w:hAnsi="Arial" w:cs="Arial"/>
          <w:b/>
        </w:rPr>
        <w:instrText>Minister in The Presidency</w:instrText>
      </w:r>
      <w:r w:rsidRPr="00BA0214">
        <w:rPr>
          <w:rFonts w:ascii="Arial" w:hAnsi="Arial" w:cs="Arial"/>
        </w:rPr>
        <w:instrText xml:space="preserve">" </w:instrText>
      </w:r>
      <w:r w:rsidR="008367CA" w:rsidRPr="00BA0214">
        <w:rPr>
          <w:rFonts w:ascii="Arial" w:hAnsi="Arial" w:cs="Arial"/>
          <w:b/>
          <w:bCs/>
          <w:lang w:val="en-GB"/>
        </w:rPr>
        <w:fldChar w:fldCharType="end"/>
      </w:r>
      <w:r w:rsidRPr="00BA0214">
        <w:rPr>
          <w:rFonts w:ascii="Arial" w:hAnsi="Arial" w:cs="Arial"/>
          <w:b/>
          <w:bCs/>
          <w:lang w:val="en-GB"/>
        </w:rPr>
        <w:t xml:space="preserve"> for Electricity</w:t>
      </w:r>
      <w:r w:rsidR="008367CA" w:rsidRPr="00BA0214">
        <w:rPr>
          <w:rFonts w:ascii="Arial" w:hAnsi="Arial" w:cs="Arial"/>
          <w:b/>
          <w:bCs/>
          <w:lang w:val="en-GB"/>
        </w:rPr>
        <w:fldChar w:fldCharType="begin"/>
      </w:r>
      <w:r w:rsidRPr="00BA0214">
        <w:rPr>
          <w:rFonts w:ascii="Arial" w:hAnsi="Arial" w:cs="Arial"/>
        </w:rPr>
        <w:instrText xml:space="preserve"> XE "</w:instrText>
      </w:r>
      <w:r w:rsidRPr="00BA0214">
        <w:rPr>
          <w:rFonts w:ascii="Arial" w:hAnsi="Arial" w:cs="Arial"/>
          <w:b/>
          <w:bCs/>
          <w:lang w:val="en-GB"/>
        </w:rPr>
        <w:instrText>Minister in The Presidency for Electricity</w:instrText>
      </w:r>
      <w:r w:rsidRPr="00BA0214">
        <w:rPr>
          <w:rFonts w:ascii="Arial" w:hAnsi="Arial" w:cs="Arial"/>
        </w:rPr>
        <w:instrText xml:space="preserve">" </w:instrText>
      </w:r>
      <w:r w:rsidR="008367CA" w:rsidRPr="00BA0214">
        <w:rPr>
          <w:rFonts w:ascii="Arial" w:hAnsi="Arial" w:cs="Arial"/>
          <w:b/>
          <w:bCs/>
          <w:lang w:val="en-GB"/>
        </w:rPr>
        <w:fldChar w:fldCharType="end"/>
      </w:r>
      <w:r w:rsidRPr="00BA0214">
        <w:rPr>
          <w:rFonts w:ascii="Arial" w:hAnsi="Arial" w:cs="Arial"/>
          <w:b/>
          <w:bCs/>
          <w:lang w:val="en-GB"/>
        </w:rPr>
        <w:t>:</w:t>
      </w:r>
    </w:p>
    <w:p w:rsidR="00C547EC" w:rsidRDefault="00271AD2" w:rsidP="00BA0214">
      <w:pPr>
        <w:spacing w:before="100" w:beforeAutospacing="1" w:after="100" w:afterAutospacing="1"/>
        <w:jc w:val="both"/>
        <w:rPr>
          <w:rFonts w:ascii="Arial" w:hAnsi="Arial" w:cs="Arial"/>
          <w:lang w:val="en-GB"/>
        </w:rPr>
      </w:pPr>
      <w:r w:rsidRPr="00BA0214">
        <w:rPr>
          <w:rFonts w:ascii="Arial" w:hAnsi="Arial" w:cs="Arial"/>
          <w:lang w:val="en-GB"/>
        </w:rPr>
        <w:t>What is (a) his official position regarding recent reports that load shedding hours almost quintupled between 2021 and 2022, and that in 2023 less than five days were without loadshedding and (b) being done to hold those who failed to resolve the loadshedding debacle</w:t>
      </w:r>
      <w:r w:rsidRPr="00BA0214">
        <w:rPr>
          <w:rFonts w:ascii="Arial" w:hAnsi="Arial" w:cs="Arial"/>
        </w:rPr>
        <w:t xml:space="preserve"> accountable</w:t>
      </w:r>
      <w:r w:rsidRPr="00BA0214">
        <w:rPr>
          <w:rFonts w:ascii="Arial" w:hAnsi="Arial" w:cs="Arial"/>
          <w:lang w:val="en-GB"/>
        </w:rPr>
        <w:t>, but instead put the Republic in a worse off position than before?</w:t>
      </w:r>
    </w:p>
    <w:p w:rsidR="00271AD2" w:rsidRDefault="00C547EC" w:rsidP="00F9302A">
      <w:pPr>
        <w:spacing w:before="100" w:beforeAutospacing="1" w:after="100" w:afterAutospacing="1"/>
        <w:jc w:val="both"/>
        <w:rPr>
          <w:rFonts w:ascii="Arial" w:hAnsi="Arial" w:cs="Arial"/>
          <w:b/>
          <w:lang w:val="en-GB"/>
        </w:rPr>
      </w:pPr>
      <w:r w:rsidRPr="00EF5F22">
        <w:rPr>
          <w:rFonts w:ascii="Arial" w:hAnsi="Arial" w:cs="Arial"/>
          <w:b/>
          <w:lang w:val="en-GB"/>
        </w:rPr>
        <w:t xml:space="preserve">REPLY </w:t>
      </w:r>
    </w:p>
    <w:p w:rsidR="00634482" w:rsidRDefault="00F9302A" w:rsidP="00F9302A">
      <w:pPr>
        <w:spacing w:before="100" w:beforeAutospacing="1" w:after="100" w:afterAutospacing="1"/>
        <w:jc w:val="both"/>
        <w:rPr>
          <w:rFonts w:ascii="Arial" w:hAnsi="Arial" w:cs="Arial"/>
          <w:lang w:val="en-GB"/>
        </w:rPr>
      </w:pPr>
      <w:r w:rsidRPr="00634482">
        <w:rPr>
          <w:rFonts w:ascii="Arial" w:hAnsi="Arial" w:cs="Arial"/>
          <w:lang w:val="en-GB"/>
        </w:rPr>
        <w:t xml:space="preserve">The Eskom board </w:t>
      </w:r>
      <w:r w:rsidR="0030575A">
        <w:rPr>
          <w:rFonts w:ascii="Arial" w:hAnsi="Arial" w:cs="Arial"/>
          <w:lang w:val="en-GB"/>
        </w:rPr>
        <w:t>and m</w:t>
      </w:r>
      <w:r w:rsidR="00634482">
        <w:rPr>
          <w:rFonts w:ascii="Arial" w:hAnsi="Arial" w:cs="Arial"/>
          <w:lang w:val="en-GB"/>
        </w:rPr>
        <w:t xml:space="preserve">anagement </w:t>
      </w:r>
      <w:r w:rsidRPr="00634482">
        <w:rPr>
          <w:rFonts w:ascii="Arial" w:hAnsi="Arial" w:cs="Arial"/>
          <w:lang w:val="en-GB"/>
        </w:rPr>
        <w:t>continues to deal with management and operational shortcomings that impede the optimisation of generation cap</w:t>
      </w:r>
      <w:r w:rsidR="00634482">
        <w:rPr>
          <w:rFonts w:ascii="Arial" w:hAnsi="Arial" w:cs="Arial"/>
          <w:lang w:val="en-GB"/>
        </w:rPr>
        <w:t>acity, in this regard</w:t>
      </w:r>
      <w:r w:rsidRPr="00634482">
        <w:rPr>
          <w:rFonts w:ascii="Arial" w:hAnsi="Arial" w:cs="Arial"/>
          <w:lang w:val="en-GB"/>
        </w:rPr>
        <w:t>, the necessary disciplinary action is being pursued as required</w:t>
      </w:r>
      <w:r w:rsidR="00634482">
        <w:rPr>
          <w:rFonts w:ascii="Arial" w:hAnsi="Arial" w:cs="Arial"/>
          <w:lang w:val="en-GB"/>
        </w:rPr>
        <w:t xml:space="preserve"> by relevant legislation and </w:t>
      </w:r>
      <w:r w:rsidRPr="00634482">
        <w:rPr>
          <w:rFonts w:ascii="Arial" w:hAnsi="Arial" w:cs="Arial"/>
          <w:lang w:val="en-GB"/>
        </w:rPr>
        <w:t xml:space="preserve">sector collective agreements. </w:t>
      </w:r>
    </w:p>
    <w:p w:rsidR="00331FB5" w:rsidRPr="00970D9C" w:rsidRDefault="00331FB5" w:rsidP="00331FB5">
      <w:pPr>
        <w:tabs>
          <w:tab w:val="left" w:pos="5812"/>
        </w:tabs>
        <w:jc w:val="both"/>
        <w:rPr>
          <w:rFonts w:ascii="Arial" w:hAnsi="Arial" w:cs="Arial"/>
        </w:rPr>
      </w:pPr>
      <w:r>
        <w:rPr>
          <w:rFonts w:ascii="Arial" w:hAnsi="Arial" w:cs="Arial"/>
          <w:lang w:val="en-GB"/>
        </w:rPr>
        <w:t xml:space="preserve">In addition, </w:t>
      </w:r>
      <w:r>
        <w:rPr>
          <w:rFonts w:ascii="Arial" w:hAnsi="Arial" w:cs="Arial"/>
        </w:rPr>
        <w:t xml:space="preserve">an </w:t>
      </w:r>
      <w:r w:rsidRPr="00970D9C">
        <w:rPr>
          <w:rFonts w:ascii="Arial" w:hAnsi="Arial" w:cs="Arial"/>
        </w:rPr>
        <w:t>Energy Safety and Security Priority Committee was established to address ESKOM-related crime on an inter-departmental, multi-disciplinary basis to address the objectives of Work Stream Six of the National Energy Crisis Committee (NECOM).</w:t>
      </w:r>
    </w:p>
    <w:p w:rsidR="00331FB5" w:rsidRPr="00970D9C" w:rsidRDefault="00331FB5" w:rsidP="00331FB5">
      <w:pPr>
        <w:tabs>
          <w:tab w:val="left" w:pos="5812"/>
        </w:tabs>
        <w:jc w:val="both"/>
        <w:rPr>
          <w:rFonts w:ascii="Arial" w:hAnsi="Arial" w:cs="Arial"/>
        </w:rPr>
      </w:pPr>
    </w:p>
    <w:p w:rsidR="00331FB5" w:rsidRPr="00970D9C" w:rsidRDefault="00331FB5" w:rsidP="00331FB5">
      <w:pPr>
        <w:tabs>
          <w:tab w:val="left" w:pos="5812"/>
        </w:tabs>
        <w:jc w:val="both"/>
        <w:rPr>
          <w:rFonts w:ascii="Arial" w:hAnsi="Arial" w:cs="Arial"/>
        </w:rPr>
      </w:pPr>
      <w:r w:rsidRPr="00970D9C">
        <w:rPr>
          <w:rFonts w:ascii="Arial" w:hAnsi="Arial" w:cs="Arial"/>
        </w:rPr>
        <w:t>A total of 1952 Eskom-related cases were reported to the SA Police Service between 1 April 2022 and 29 May 2023, with 1405 cases still under investigation, and 126 arrests have been made.</w:t>
      </w:r>
    </w:p>
    <w:p w:rsidR="00F9302A" w:rsidRPr="00634482" w:rsidRDefault="00331FB5" w:rsidP="00331FB5">
      <w:pPr>
        <w:spacing w:before="100" w:beforeAutospacing="1" w:after="100" w:afterAutospacing="1"/>
        <w:jc w:val="both"/>
        <w:rPr>
          <w:rFonts w:ascii="Arial" w:hAnsi="Arial" w:cs="Arial"/>
          <w:lang w:val="en-GB"/>
        </w:rPr>
      </w:pPr>
      <w:r w:rsidRPr="00970D9C">
        <w:rPr>
          <w:rFonts w:ascii="Arial" w:hAnsi="Arial" w:cs="Arial"/>
        </w:rPr>
        <w:t>Whilst much remains, these interventions are beginning to turn the situation around, and there are indications that operational measures implemented have clearly disrupted the activities of criminal syndicates</w:t>
      </w:r>
    </w:p>
    <w:p w:rsidR="00C35E0B" w:rsidRDefault="00C35E0B"/>
    <w:sectPr w:rsidR="00C35E0B" w:rsidSect="008367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71AD2"/>
    <w:rsid w:val="00031B99"/>
    <w:rsid w:val="00271AD2"/>
    <w:rsid w:val="0030575A"/>
    <w:rsid w:val="00331FB5"/>
    <w:rsid w:val="00577832"/>
    <w:rsid w:val="00634482"/>
    <w:rsid w:val="00714FC0"/>
    <w:rsid w:val="008367CA"/>
    <w:rsid w:val="00BA0214"/>
    <w:rsid w:val="00C35E0B"/>
    <w:rsid w:val="00C547EC"/>
    <w:rsid w:val="00EF5F22"/>
    <w:rsid w:val="00F9302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D2"/>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271AD2"/>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AD2"/>
    <w:rPr>
      <w:rFonts w:ascii="Arial" w:eastAsia="Calibri" w:hAnsi="Arial" w:cs="Arial"/>
      <w:b/>
      <w:color w:val="181512"/>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2023-06-21T09:11:00Z</dcterms:created>
  <dcterms:modified xsi:type="dcterms:W3CDTF">2023-06-21T09:11:00Z</dcterms:modified>
</cp:coreProperties>
</file>