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3C3" w:rsidRDefault="00BE13C3" w:rsidP="00BE13C3">
      <w:pPr>
        <w:ind w:left="540" w:hanging="540"/>
        <w:rPr>
          <w:rFonts w:cs="Arial"/>
        </w:rPr>
      </w:pPr>
    </w:p>
    <w:p w:rsidR="0020064F" w:rsidRDefault="0020064F" w:rsidP="0020064F">
      <w:pPr>
        <w:ind w:left="540" w:hanging="540"/>
        <w:rPr>
          <w:rFonts w:cs="Arial"/>
          <w:b/>
        </w:rPr>
      </w:pPr>
    </w:p>
    <w:p w:rsidR="0020064F" w:rsidRDefault="0020064F" w:rsidP="0020064F">
      <w:pPr>
        <w:ind w:left="540" w:hanging="540"/>
        <w:rPr>
          <w:rFonts w:cs="Arial"/>
          <w:b/>
        </w:rPr>
      </w:pPr>
    </w:p>
    <w:p w:rsidR="0020064F" w:rsidRDefault="001C2DB8" w:rsidP="0020064F">
      <w:pPr>
        <w:ind w:left="540" w:hanging="540"/>
        <w:jc w:val="center"/>
        <w:rPr>
          <w:rFonts w:cs="Arial"/>
          <w:b/>
        </w:rPr>
      </w:pPr>
      <w:r>
        <w:rPr>
          <w:rFonts w:eastAsia="Calibri" w:cs="Arial"/>
          <w:b/>
          <w:noProof/>
          <w:lang w:eastAsia="en-ZA"/>
        </w:rPr>
        <w:drawing>
          <wp:inline distT="0" distB="0" distL="0" distR="0">
            <wp:extent cx="96202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62025" cy="800100"/>
                    </a:xfrm>
                    <a:prstGeom prst="rect">
                      <a:avLst/>
                    </a:prstGeom>
                    <a:noFill/>
                    <a:ln w="9525">
                      <a:noFill/>
                      <a:miter lim="800000"/>
                      <a:headEnd/>
                      <a:tailEnd/>
                    </a:ln>
                  </pic:spPr>
                </pic:pic>
              </a:graphicData>
            </a:graphic>
          </wp:inline>
        </w:drawing>
      </w:r>
    </w:p>
    <w:p w:rsidR="0020064F" w:rsidRDefault="0020064F" w:rsidP="0020064F">
      <w:pPr>
        <w:ind w:left="540" w:hanging="540"/>
        <w:rPr>
          <w:rFonts w:cs="Arial"/>
          <w:b/>
        </w:rPr>
      </w:pPr>
    </w:p>
    <w:p w:rsidR="0020064F" w:rsidRPr="006C0B49" w:rsidRDefault="0020064F" w:rsidP="0020064F">
      <w:pPr>
        <w:jc w:val="center"/>
        <w:rPr>
          <w:rFonts w:cs="Arial"/>
          <w:b/>
          <w:sz w:val="24"/>
          <w:szCs w:val="24"/>
        </w:rPr>
      </w:pPr>
      <w:r w:rsidRPr="006C0B49">
        <w:rPr>
          <w:rFonts w:cs="Arial"/>
          <w:b/>
          <w:sz w:val="24"/>
          <w:szCs w:val="24"/>
        </w:rPr>
        <w:t>JUSTICE AND CORRECTIONAL SERVICES</w:t>
      </w:r>
    </w:p>
    <w:p w:rsidR="0020064F" w:rsidRPr="006C0B49" w:rsidRDefault="0020064F" w:rsidP="0020064F">
      <w:pPr>
        <w:jc w:val="center"/>
        <w:outlineLvl w:val="0"/>
        <w:rPr>
          <w:rFonts w:eastAsia="Arial Unicode MS" w:cs="Arial"/>
          <w:b/>
          <w:color w:val="000000"/>
          <w:sz w:val="24"/>
          <w:szCs w:val="24"/>
          <w:lang w:eastAsia="en-ZA"/>
        </w:rPr>
      </w:pPr>
      <w:r w:rsidRPr="006C0B49">
        <w:rPr>
          <w:rFonts w:eastAsia="Arial Unicode MS" w:cs="Arial"/>
          <w:b/>
          <w:color w:val="000000"/>
          <w:sz w:val="24"/>
          <w:szCs w:val="24"/>
          <w:lang w:eastAsia="en-ZA"/>
        </w:rPr>
        <w:t>REPUBLIC OF SOUTH AFRICA</w:t>
      </w:r>
    </w:p>
    <w:p w:rsidR="0020064F" w:rsidRPr="006C0B49" w:rsidRDefault="0020064F" w:rsidP="0020064F">
      <w:pPr>
        <w:pBdr>
          <w:bottom w:val="single" w:sz="4" w:space="1" w:color="auto"/>
        </w:pBdr>
        <w:spacing w:after="200" w:line="276" w:lineRule="auto"/>
        <w:jc w:val="center"/>
        <w:rPr>
          <w:rFonts w:eastAsia="Calibri" w:cs="Arial"/>
          <w:b/>
          <w:bCs/>
          <w:sz w:val="24"/>
          <w:szCs w:val="24"/>
        </w:rPr>
      </w:pPr>
    </w:p>
    <w:p w:rsidR="0020064F" w:rsidRDefault="0020064F" w:rsidP="0020064F">
      <w:pPr>
        <w:ind w:left="540" w:hanging="540"/>
        <w:jc w:val="center"/>
        <w:rPr>
          <w:rFonts w:cs="Arial"/>
          <w:b/>
        </w:rPr>
      </w:pPr>
    </w:p>
    <w:p w:rsidR="0020064F" w:rsidRPr="0020064F" w:rsidRDefault="0020064F" w:rsidP="0020064F">
      <w:pPr>
        <w:spacing w:line="360" w:lineRule="auto"/>
        <w:rPr>
          <w:rFonts w:cs="Arial"/>
          <w:b/>
          <w:sz w:val="24"/>
          <w:szCs w:val="24"/>
        </w:rPr>
      </w:pPr>
      <w:r w:rsidRPr="0020064F">
        <w:rPr>
          <w:rFonts w:cs="Arial"/>
          <w:b/>
          <w:sz w:val="24"/>
          <w:szCs w:val="24"/>
        </w:rPr>
        <w:t>NATIONAL ASSEMBLY</w:t>
      </w:r>
    </w:p>
    <w:p w:rsidR="00BE13C3" w:rsidRPr="0020064F" w:rsidRDefault="0020064F" w:rsidP="0020064F">
      <w:pPr>
        <w:spacing w:line="360" w:lineRule="auto"/>
        <w:rPr>
          <w:rFonts w:cs="Arial"/>
          <w:b/>
          <w:sz w:val="24"/>
          <w:szCs w:val="24"/>
        </w:rPr>
      </w:pPr>
      <w:r w:rsidRPr="0020064F">
        <w:rPr>
          <w:rFonts w:cs="Arial"/>
          <w:b/>
          <w:sz w:val="24"/>
          <w:szCs w:val="24"/>
        </w:rPr>
        <w:t xml:space="preserve">QUESTION </w:t>
      </w:r>
      <w:r w:rsidR="00BE13C3" w:rsidRPr="0020064F">
        <w:rPr>
          <w:rFonts w:cs="Arial"/>
          <w:b/>
          <w:sz w:val="24"/>
          <w:szCs w:val="24"/>
        </w:rPr>
        <w:t>FOR WRITTEN REPLY</w:t>
      </w:r>
    </w:p>
    <w:p w:rsidR="00ED491A" w:rsidRPr="0020064F" w:rsidRDefault="0020064F" w:rsidP="0020064F">
      <w:pPr>
        <w:spacing w:line="360" w:lineRule="auto"/>
        <w:rPr>
          <w:rFonts w:cs="Arial"/>
          <w:b/>
          <w:sz w:val="24"/>
          <w:szCs w:val="24"/>
        </w:rPr>
      </w:pPr>
      <w:r w:rsidRPr="0020064F">
        <w:rPr>
          <w:rFonts w:cs="Arial"/>
          <w:b/>
          <w:sz w:val="24"/>
          <w:szCs w:val="24"/>
        </w:rPr>
        <w:t xml:space="preserve">PARLIAMENTARY </w:t>
      </w:r>
      <w:r w:rsidR="00ED491A" w:rsidRPr="0020064F">
        <w:rPr>
          <w:rFonts w:cs="Arial"/>
          <w:b/>
          <w:sz w:val="24"/>
          <w:szCs w:val="24"/>
        </w:rPr>
        <w:t xml:space="preserve">QUESTION </w:t>
      </w:r>
      <w:r w:rsidRPr="0020064F">
        <w:rPr>
          <w:rFonts w:cs="Arial"/>
          <w:b/>
          <w:sz w:val="24"/>
          <w:szCs w:val="24"/>
        </w:rPr>
        <w:t xml:space="preserve">NO: </w:t>
      </w:r>
      <w:r w:rsidR="004B6288" w:rsidRPr="0020064F">
        <w:rPr>
          <w:rFonts w:cs="Arial"/>
          <w:b/>
          <w:sz w:val="24"/>
          <w:szCs w:val="24"/>
        </w:rPr>
        <w:t>1</w:t>
      </w:r>
      <w:r w:rsidR="004032D1" w:rsidRPr="0020064F">
        <w:rPr>
          <w:rFonts w:cs="Arial"/>
          <w:b/>
          <w:sz w:val="24"/>
          <w:szCs w:val="24"/>
        </w:rPr>
        <w:t>945</w:t>
      </w:r>
    </w:p>
    <w:p w:rsidR="0020064F" w:rsidRPr="0020064F" w:rsidRDefault="0020064F" w:rsidP="0020064F">
      <w:pPr>
        <w:spacing w:line="360" w:lineRule="auto"/>
        <w:rPr>
          <w:rFonts w:cs="Arial"/>
          <w:b/>
          <w:sz w:val="24"/>
          <w:szCs w:val="24"/>
        </w:rPr>
      </w:pPr>
      <w:r w:rsidRPr="0020064F">
        <w:rPr>
          <w:rFonts w:cs="Arial"/>
          <w:b/>
          <w:sz w:val="24"/>
          <w:szCs w:val="24"/>
        </w:rPr>
        <w:t>DATE OF QUESTION: 12 MAY 2023</w:t>
      </w:r>
    </w:p>
    <w:p w:rsidR="0020064F" w:rsidRPr="0020064F" w:rsidRDefault="0020064F" w:rsidP="0020064F">
      <w:pPr>
        <w:spacing w:line="360" w:lineRule="auto"/>
        <w:rPr>
          <w:rFonts w:cs="Arial"/>
          <w:b/>
          <w:sz w:val="24"/>
          <w:szCs w:val="24"/>
        </w:rPr>
      </w:pPr>
      <w:r w:rsidRPr="0020064F">
        <w:rPr>
          <w:rFonts w:cs="Arial"/>
          <w:b/>
          <w:sz w:val="24"/>
          <w:szCs w:val="24"/>
        </w:rPr>
        <w:t>DATE OF SUBMISSION: 26 MAY 2023</w:t>
      </w:r>
    </w:p>
    <w:p w:rsidR="0020064F" w:rsidRDefault="0020064F" w:rsidP="00ED491A">
      <w:pPr>
        <w:rPr>
          <w:rFonts w:cs="Arial"/>
          <w:b/>
          <w:sz w:val="24"/>
          <w:szCs w:val="24"/>
          <w:u w:val="single"/>
        </w:rPr>
      </w:pPr>
    </w:p>
    <w:p w:rsidR="00ED491A" w:rsidRPr="004032D1" w:rsidRDefault="00ED491A" w:rsidP="00834A52">
      <w:pPr>
        <w:rPr>
          <w:rFonts w:cs="Arial"/>
          <w:b/>
          <w:sz w:val="24"/>
          <w:szCs w:val="24"/>
          <w:u w:val="single"/>
        </w:rPr>
      </w:pPr>
    </w:p>
    <w:p w:rsidR="00DD184B" w:rsidRPr="00DD184B" w:rsidRDefault="00DD184B" w:rsidP="00834A52">
      <w:pPr>
        <w:jc w:val="both"/>
        <w:rPr>
          <w:rFonts w:eastAsia="Calibri" w:cs="Arial"/>
          <w:b/>
          <w:bCs/>
          <w:color w:val="000000"/>
          <w:sz w:val="24"/>
          <w:szCs w:val="24"/>
          <w:lang w:val="en-US"/>
        </w:rPr>
      </w:pPr>
      <w:r w:rsidRPr="00DD184B">
        <w:rPr>
          <w:rFonts w:eastAsia="Calibri" w:cs="Arial"/>
          <w:b/>
          <w:bCs/>
          <w:color w:val="000000"/>
          <w:sz w:val="24"/>
          <w:szCs w:val="24"/>
        </w:rPr>
        <w:t xml:space="preserve">Mr </w:t>
      </w:r>
      <w:r w:rsidRPr="00DD184B">
        <w:rPr>
          <w:rFonts w:eastAsia="Calibri" w:cs="Arial"/>
          <w:b/>
          <w:bCs/>
          <w:sz w:val="24"/>
          <w:szCs w:val="24"/>
          <w:lang w:val="en-GB"/>
        </w:rPr>
        <w:t>V Pambo (EFF) to ask the Minister of Justice and Correctional Services</w:t>
      </w:r>
      <w:r w:rsidRPr="00DD184B">
        <w:rPr>
          <w:rFonts w:eastAsia="Calibri" w:cs="Arial"/>
          <w:b/>
          <w:bCs/>
          <w:sz w:val="24"/>
          <w:szCs w:val="24"/>
          <w:lang w:val="en-GB"/>
        </w:rPr>
        <w:fldChar w:fldCharType="begin"/>
      </w:r>
      <w:r w:rsidRPr="00DD184B">
        <w:rPr>
          <w:rFonts w:eastAsia="Calibri" w:cs="Arial"/>
          <w:sz w:val="24"/>
          <w:szCs w:val="24"/>
        </w:rPr>
        <w:instrText xml:space="preserve"> XE "</w:instrText>
      </w:r>
      <w:r w:rsidRPr="00DD184B">
        <w:rPr>
          <w:rFonts w:eastAsia="Calibri" w:cs="Arial"/>
          <w:b/>
          <w:sz w:val="24"/>
          <w:szCs w:val="24"/>
        </w:rPr>
        <w:instrText>Minister of</w:instrText>
      </w:r>
      <w:r w:rsidRPr="00DD184B">
        <w:rPr>
          <w:rFonts w:eastAsia="Calibri" w:cs="Arial"/>
          <w:b/>
          <w:bCs/>
          <w:sz w:val="24"/>
          <w:szCs w:val="24"/>
          <w:lang w:val="en-GB"/>
        </w:rPr>
        <w:instrText xml:space="preserve"> Justice and Correctional Services</w:instrText>
      </w:r>
      <w:r w:rsidRPr="00DD184B">
        <w:rPr>
          <w:rFonts w:eastAsia="Calibri" w:cs="Arial"/>
          <w:sz w:val="24"/>
          <w:szCs w:val="24"/>
        </w:rPr>
        <w:instrText xml:space="preserve">" </w:instrText>
      </w:r>
      <w:r w:rsidRPr="00DD184B">
        <w:rPr>
          <w:rFonts w:eastAsia="Calibri" w:cs="Arial"/>
          <w:b/>
          <w:bCs/>
          <w:sz w:val="24"/>
          <w:szCs w:val="24"/>
          <w:lang w:val="en-GB"/>
        </w:rPr>
        <w:fldChar w:fldCharType="end"/>
      </w:r>
      <w:r w:rsidRPr="00DD184B">
        <w:rPr>
          <w:rFonts w:eastAsia="Calibri" w:cs="Arial"/>
          <w:b/>
          <w:bCs/>
          <w:sz w:val="24"/>
          <w:szCs w:val="24"/>
          <w:lang w:val="en-GB"/>
        </w:rPr>
        <w:t>:</w:t>
      </w:r>
    </w:p>
    <w:p w:rsidR="00834A52" w:rsidRDefault="00834A52" w:rsidP="00834A52">
      <w:pPr>
        <w:autoSpaceDE w:val="0"/>
        <w:autoSpaceDN w:val="0"/>
        <w:adjustRightInd w:val="0"/>
        <w:jc w:val="both"/>
        <w:rPr>
          <w:rFonts w:eastAsia="Calibri" w:cs="Arial"/>
          <w:color w:val="000000"/>
          <w:sz w:val="24"/>
          <w:szCs w:val="24"/>
          <w:lang w:val="en-GB"/>
        </w:rPr>
      </w:pPr>
    </w:p>
    <w:p w:rsidR="00DD184B" w:rsidRPr="00DD184B" w:rsidRDefault="00DD184B" w:rsidP="00834A52">
      <w:pPr>
        <w:autoSpaceDE w:val="0"/>
        <w:autoSpaceDN w:val="0"/>
        <w:adjustRightInd w:val="0"/>
        <w:jc w:val="both"/>
        <w:rPr>
          <w:rFonts w:eastAsia="Calibri" w:cs="Arial"/>
          <w:sz w:val="24"/>
          <w:szCs w:val="24"/>
        </w:rPr>
      </w:pPr>
      <w:r w:rsidRPr="00DD184B">
        <w:rPr>
          <w:rFonts w:eastAsia="Calibri" w:cs="Arial"/>
          <w:color w:val="000000"/>
          <w:sz w:val="24"/>
          <w:szCs w:val="24"/>
          <w:lang w:val="en-GB"/>
        </w:rPr>
        <w:t>What is the (a) current total number of persons who are in jail currently awaiting trial because they cannot afford bail and (b)(i) smallest, (ii) largest and (iii) average amount of bail that the inmates did not pay and/or cannot afford?</w:t>
      </w:r>
      <w:r w:rsidRPr="00DD184B">
        <w:rPr>
          <w:rFonts w:eastAsia="Calibri" w:cs="Arial"/>
          <w:b/>
          <w:bCs/>
          <w:color w:val="000000"/>
          <w:sz w:val="24"/>
          <w:szCs w:val="24"/>
          <w:lang w:val="en-GB"/>
        </w:rPr>
        <w:tab/>
      </w:r>
      <w:r w:rsidRPr="00DD184B">
        <w:rPr>
          <w:rFonts w:eastAsia="Calibri" w:cs="Arial"/>
          <w:b/>
          <w:bCs/>
          <w:color w:val="000000"/>
          <w:sz w:val="24"/>
          <w:szCs w:val="24"/>
          <w:lang w:val="en-GB"/>
        </w:rPr>
        <w:tab/>
      </w:r>
      <w:r w:rsidRPr="00DD184B">
        <w:rPr>
          <w:rFonts w:eastAsia="Calibri" w:cs="Arial"/>
          <w:b/>
          <w:bCs/>
          <w:color w:val="000000"/>
          <w:sz w:val="24"/>
          <w:szCs w:val="24"/>
          <w:lang w:val="en-GB"/>
        </w:rPr>
        <w:tab/>
      </w:r>
      <w:r w:rsidRPr="00DD184B">
        <w:rPr>
          <w:rFonts w:eastAsia="Calibri" w:cs="Arial"/>
          <w:bCs/>
          <w:color w:val="000000"/>
          <w:sz w:val="24"/>
          <w:szCs w:val="24"/>
          <w:lang w:val="en-GB"/>
        </w:rPr>
        <w:t>NW2208E</w:t>
      </w:r>
    </w:p>
    <w:p w:rsidR="0031710C" w:rsidRPr="00834A52" w:rsidRDefault="0031710C" w:rsidP="00834A52">
      <w:pPr>
        <w:rPr>
          <w:rFonts w:cs="Arial"/>
          <w:sz w:val="24"/>
          <w:szCs w:val="24"/>
        </w:rPr>
      </w:pPr>
    </w:p>
    <w:p w:rsidR="00BB6235" w:rsidRPr="00E86CE6" w:rsidRDefault="00BB6235" w:rsidP="00834A52">
      <w:pPr>
        <w:rPr>
          <w:rFonts w:cs="Arial"/>
          <w:b/>
          <w:sz w:val="24"/>
          <w:szCs w:val="24"/>
        </w:rPr>
      </w:pPr>
      <w:r w:rsidRPr="00E86CE6">
        <w:rPr>
          <w:rFonts w:cs="Arial"/>
          <w:b/>
          <w:sz w:val="24"/>
          <w:szCs w:val="24"/>
        </w:rPr>
        <w:t>REPLY</w:t>
      </w:r>
      <w:r w:rsidR="00E6060D" w:rsidRPr="00E86CE6">
        <w:rPr>
          <w:rFonts w:cs="Arial"/>
          <w:b/>
          <w:sz w:val="24"/>
          <w:szCs w:val="24"/>
        </w:rPr>
        <w:t>:</w:t>
      </w:r>
    </w:p>
    <w:p w:rsidR="00FE7DC0" w:rsidRDefault="00FE7DC0" w:rsidP="00FE7DC0">
      <w:pPr>
        <w:pStyle w:val="Default"/>
      </w:pPr>
    </w:p>
    <w:p w:rsidR="00834A52" w:rsidRPr="00E86CE6" w:rsidRDefault="00834A52" w:rsidP="00FE7DC0">
      <w:pPr>
        <w:pStyle w:val="Default"/>
      </w:pPr>
    </w:p>
    <w:p w:rsidR="00E6060D" w:rsidRPr="00E86CE6" w:rsidRDefault="00E6060D" w:rsidP="004032D1">
      <w:pPr>
        <w:numPr>
          <w:ilvl w:val="0"/>
          <w:numId w:val="2"/>
        </w:numPr>
        <w:ind w:hanging="720"/>
        <w:rPr>
          <w:sz w:val="24"/>
          <w:szCs w:val="24"/>
        </w:rPr>
      </w:pPr>
      <w:r w:rsidRPr="00E86CE6">
        <w:rPr>
          <w:sz w:val="24"/>
          <w:szCs w:val="24"/>
        </w:rPr>
        <w:t>It should be noted that no information is available that explicitly confirms that the remand detainees granted bail are still in detention due to inability to pay bail.</w:t>
      </w:r>
    </w:p>
    <w:p w:rsidR="00E6060D" w:rsidRPr="00E86CE6" w:rsidRDefault="00E6060D" w:rsidP="00E6060D">
      <w:pPr>
        <w:ind w:left="720" w:hanging="720"/>
        <w:jc w:val="both"/>
        <w:rPr>
          <w:sz w:val="24"/>
          <w:szCs w:val="24"/>
        </w:rPr>
      </w:pPr>
    </w:p>
    <w:p w:rsidR="004032D1" w:rsidRDefault="00E6060D" w:rsidP="005A2A7A">
      <w:pPr>
        <w:ind w:left="720"/>
        <w:jc w:val="both"/>
        <w:rPr>
          <w:sz w:val="24"/>
          <w:szCs w:val="24"/>
        </w:rPr>
      </w:pPr>
      <w:r w:rsidRPr="00E86CE6">
        <w:rPr>
          <w:sz w:val="24"/>
          <w:szCs w:val="24"/>
        </w:rPr>
        <w:t xml:space="preserve">As at 31 March 2023 the total population of remand detainees was </w:t>
      </w:r>
      <w:r w:rsidR="00597C7A">
        <w:rPr>
          <w:sz w:val="24"/>
          <w:szCs w:val="24"/>
        </w:rPr>
        <w:t>Fifty-five thousand seven hundred and forty-five (</w:t>
      </w:r>
      <w:r w:rsidRPr="00E86CE6">
        <w:rPr>
          <w:b/>
          <w:sz w:val="24"/>
          <w:szCs w:val="24"/>
        </w:rPr>
        <w:t>55</w:t>
      </w:r>
      <w:r w:rsidR="00597C7A">
        <w:rPr>
          <w:b/>
          <w:sz w:val="24"/>
          <w:szCs w:val="24"/>
        </w:rPr>
        <w:t> </w:t>
      </w:r>
      <w:r w:rsidRPr="00E86CE6">
        <w:rPr>
          <w:b/>
          <w:sz w:val="24"/>
          <w:szCs w:val="24"/>
        </w:rPr>
        <w:t>745</w:t>
      </w:r>
      <w:r w:rsidR="00597C7A">
        <w:rPr>
          <w:b/>
          <w:sz w:val="24"/>
          <w:szCs w:val="24"/>
        </w:rPr>
        <w:t>).</w:t>
      </w:r>
    </w:p>
    <w:p w:rsidR="004032D1" w:rsidRDefault="004032D1" w:rsidP="004032D1">
      <w:pPr>
        <w:jc w:val="both"/>
        <w:rPr>
          <w:sz w:val="24"/>
          <w:szCs w:val="24"/>
        </w:rPr>
      </w:pPr>
    </w:p>
    <w:p w:rsidR="004032D1" w:rsidRDefault="004032D1" w:rsidP="004032D1">
      <w:pPr>
        <w:jc w:val="both"/>
        <w:rPr>
          <w:sz w:val="24"/>
          <w:szCs w:val="24"/>
        </w:rPr>
      </w:pPr>
      <w:r>
        <w:rPr>
          <w:sz w:val="24"/>
          <w:szCs w:val="24"/>
        </w:rPr>
        <w:t>(b)(i)</w:t>
      </w:r>
      <w:r>
        <w:rPr>
          <w:sz w:val="24"/>
          <w:szCs w:val="24"/>
        </w:rPr>
        <w:tab/>
      </w:r>
      <w:r w:rsidR="00F23BB2" w:rsidRPr="00E86CE6">
        <w:rPr>
          <w:sz w:val="24"/>
          <w:szCs w:val="24"/>
        </w:rPr>
        <w:t xml:space="preserve">A </w:t>
      </w:r>
      <w:r w:rsidR="00AA29C5" w:rsidRPr="00E86CE6">
        <w:rPr>
          <w:sz w:val="24"/>
          <w:szCs w:val="24"/>
        </w:rPr>
        <w:t xml:space="preserve">total of </w:t>
      </w:r>
      <w:r w:rsidR="00AA29C5" w:rsidRPr="00E86CE6">
        <w:rPr>
          <w:b/>
          <w:sz w:val="24"/>
          <w:szCs w:val="24"/>
        </w:rPr>
        <w:t>854</w:t>
      </w:r>
      <w:r w:rsidR="00F23BB2" w:rsidRPr="00E86CE6">
        <w:rPr>
          <w:sz w:val="24"/>
          <w:szCs w:val="24"/>
        </w:rPr>
        <w:t xml:space="preserve"> were granted bail of </w:t>
      </w:r>
      <w:bookmarkStart w:id="0" w:name="_Hlk135369865"/>
      <w:r>
        <w:rPr>
          <w:sz w:val="24"/>
          <w:szCs w:val="24"/>
        </w:rPr>
        <w:t xml:space="preserve">one thousand rand </w:t>
      </w:r>
      <w:bookmarkEnd w:id="0"/>
      <w:r>
        <w:rPr>
          <w:sz w:val="24"/>
          <w:szCs w:val="24"/>
        </w:rPr>
        <w:t>(</w:t>
      </w:r>
      <w:r w:rsidR="00F23BB2" w:rsidRPr="00E86CE6">
        <w:rPr>
          <w:sz w:val="24"/>
          <w:szCs w:val="24"/>
        </w:rPr>
        <w:t>R1000</w:t>
      </w:r>
      <w:r>
        <w:rPr>
          <w:sz w:val="24"/>
          <w:szCs w:val="24"/>
        </w:rPr>
        <w:t>.00)</w:t>
      </w:r>
      <w:r w:rsidR="00F23BB2" w:rsidRPr="00E86CE6">
        <w:rPr>
          <w:sz w:val="24"/>
          <w:szCs w:val="24"/>
        </w:rPr>
        <w:t xml:space="preserve"> and less</w:t>
      </w:r>
      <w:r>
        <w:rPr>
          <w:sz w:val="24"/>
          <w:szCs w:val="24"/>
        </w:rPr>
        <w:t>.</w:t>
      </w:r>
    </w:p>
    <w:p w:rsidR="004032D1" w:rsidRDefault="004032D1" w:rsidP="004032D1">
      <w:pPr>
        <w:jc w:val="both"/>
        <w:rPr>
          <w:sz w:val="24"/>
          <w:szCs w:val="24"/>
        </w:rPr>
      </w:pPr>
    </w:p>
    <w:p w:rsidR="0031710C" w:rsidRPr="00E86CE6" w:rsidRDefault="004032D1" w:rsidP="004032D1">
      <w:pPr>
        <w:jc w:val="both"/>
        <w:rPr>
          <w:sz w:val="24"/>
          <w:szCs w:val="24"/>
        </w:rPr>
      </w:pPr>
      <w:r>
        <w:rPr>
          <w:sz w:val="24"/>
          <w:szCs w:val="24"/>
        </w:rPr>
        <w:t>(b)(ii)</w:t>
      </w:r>
      <w:r>
        <w:rPr>
          <w:sz w:val="24"/>
          <w:szCs w:val="24"/>
        </w:rPr>
        <w:tab/>
        <w:t>A total of</w:t>
      </w:r>
      <w:r w:rsidR="00F23BB2" w:rsidRPr="00E86CE6">
        <w:rPr>
          <w:sz w:val="24"/>
          <w:szCs w:val="24"/>
        </w:rPr>
        <w:t xml:space="preserve"> </w:t>
      </w:r>
      <w:r w:rsidR="00AA29C5" w:rsidRPr="00E86CE6">
        <w:rPr>
          <w:b/>
          <w:sz w:val="24"/>
          <w:szCs w:val="24"/>
        </w:rPr>
        <w:t>598</w:t>
      </w:r>
      <w:r w:rsidR="00834A52">
        <w:rPr>
          <w:sz w:val="24"/>
          <w:szCs w:val="24"/>
        </w:rPr>
        <w:t xml:space="preserve"> </w:t>
      </w:r>
      <w:r w:rsidR="00AA29C5" w:rsidRPr="00E86CE6">
        <w:rPr>
          <w:sz w:val="24"/>
          <w:szCs w:val="24"/>
        </w:rPr>
        <w:t xml:space="preserve">were granted bail of above </w:t>
      </w:r>
      <w:r>
        <w:rPr>
          <w:sz w:val="24"/>
          <w:szCs w:val="24"/>
        </w:rPr>
        <w:t xml:space="preserve">one thousand-rand </w:t>
      </w:r>
      <w:r w:rsidR="00834A52">
        <w:rPr>
          <w:sz w:val="24"/>
          <w:szCs w:val="24"/>
        </w:rPr>
        <w:t>(</w:t>
      </w:r>
      <w:r w:rsidR="00AA29C5" w:rsidRPr="00834A52">
        <w:rPr>
          <w:sz w:val="24"/>
          <w:szCs w:val="24"/>
        </w:rPr>
        <w:t>R1000</w:t>
      </w:r>
      <w:r w:rsidRPr="00834A52">
        <w:rPr>
          <w:sz w:val="24"/>
          <w:szCs w:val="24"/>
        </w:rPr>
        <w:t>.00</w:t>
      </w:r>
      <w:r w:rsidR="00834A52">
        <w:rPr>
          <w:sz w:val="24"/>
          <w:szCs w:val="24"/>
        </w:rPr>
        <w:t>)</w:t>
      </w:r>
      <w:r w:rsidR="00AA29C5" w:rsidRPr="00E86CE6">
        <w:rPr>
          <w:b/>
          <w:sz w:val="24"/>
          <w:szCs w:val="24"/>
        </w:rPr>
        <w:t xml:space="preserve"> </w:t>
      </w:r>
      <w:r w:rsidR="00AA29C5" w:rsidRPr="004032D1">
        <w:rPr>
          <w:sz w:val="24"/>
          <w:szCs w:val="24"/>
        </w:rPr>
        <w:t xml:space="preserve">up to </w:t>
      </w:r>
      <w:r w:rsidR="00687F41">
        <w:rPr>
          <w:sz w:val="24"/>
          <w:szCs w:val="24"/>
        </w:rPr>
        <w:tab/>
      </w:r>
      <w:r w:rsidRPr="004032D1">
        <w:rPr>
          <w:sz w:val="24"/>
          <w:szCs w:val="24"/>
        </w:rPr>
        <w:t>four million rand</w:t>
      </w:r>
      <w:r>
        <w:rPr>
          <w:b/>
          <w:sz w:val="24"/>
          <w:szCs w:val="24"/>
        </w:rPr>
        <w:t xml:space="preserve"> </w:t>
      </w:r>
      <w:r w:rsidRPr="00834A52">
        <w:rPr>
          <w:sz w:val="24"/>
          <w:szCs w:val="24"/>
        </w:rPr>
        <w:t>(</w:t>
      </w:r>
      <w:r w:rsidR="00AA29C5" w:rsidRPr="00834A52">
        <w:rPr>
          <w:sz w:val="24"/>
          <w:szCs w:val="24"/>
        </w:rPr>
        <w:t>R4</w:t>
      </w:r>
      <w:r w:rsidRPr="00834A52">
        <w:rPr>
          <w:sz w:val="24"/>
          <w:szCs w:val="24"/>
        </w:rPr>
        <w:t> 000 000.00)</w:t>
      </w:r>
      <w:r w:rsidR="00AA29C5" w:rsidRPr="00834A52">
        <w:rPr>
          <w:sz w:val="24"/>
          <w:szCs w:val="24"/>
        </w:rPr>
        <w:t>.</w:t>
      </w:r>
      <w:r w:rsidR="00AA29C5" w:rsidRPr="00E86CE6">
        <w:rPr>
          <w:color w:val="FF0000"/>
          <w:sz w:val="24"/>
          <w:szCs w:val="24"/>
        </w:rPr>
        <w:t xml:space="preserve"> </w:t>
      </w:r>
    </w:p>
    <w:p w:rsidR="0031710C" w:rsidRPr="00834A52" w:rsidRDefault="0031710C" w:rsidP="0031710C">
      <w:pPr>
        <w:rPr>
          <w:rFonts w:cs="Arial"/>
          <w:sz w:val="24"/>
          <w:szCs w:val="24"/>
        </w:rPr>
      </w:pPr>
    </w:p>
    <w:p w:rsidR="004032D1" w:rsidRPr="004032D1" w:rsidRDefault="004032D1" w:rsidP="0031710C">
      <w:pPr>
        <w:rPr>
          <w:rFonts w:cs="Arial"/>
          <w:sz w:val="24"/>
          <w:szCs w:val="24"/>
        </w:rPr>
      </w:pPr>
      <w:r w:rsidRPr="004032D1">
        <w:rPr>
          <w:rFonts w:cs="Arial"/>
          <w:sz w:val="24"/>
          <w:szCs w:val="24"/>
        </w:rPr>
        <w:t>(b)(iii)</w:t>
      </w:r>
      <w:r w:rsidR="00834A52">
        <w:rPr>
          <w:rFonts w:cs="Arial"/>
          <w:sz w:val="24"/>
          <w:szCs w:val="24"/>
        </w:rPr>
        <w:tab/>
      </w:r>
      <w:r w:rsidRPr="004032D1">
        <w:rPr>
          <w:rFonts w:cs="Arial"/>
          <w:sz w:val="24"/>
          <w:szCs w:val="24"/>
        </w:rPr>
        <w:t>The table below depicts the various bail amount categories</w:t>
      </w:r>
      <w:r>
        <w:rPr>
          <w:rFonts w:cs="Arial"/>
          <w:sz w:val="24"/>
          <w:szCs w:val="24"/>
        </w:rPr>
        <w:t>:</w:t>
      </w:r>
    </w:p>
    <w:p w:rsidR="004032D1" w:rsidRDefault="004032D1" w:rsidP="0031710C">
      <w:pPr>
        <w:rPr>
          <w:rFonts w:cs="Arial"/>
          <w:b/>
          <w:sz w:val="24"/>
          <w:szCs w:val="24"/>
        </w:rPr>
      </w:pPr>
    </w:p>
    <w:tbl>
      <w:tblPr>
        <w:tblW w:w="9639" w:type="dxa"/>
        <w:tblInd w:w="108" w:type="dxa"/>
        <w:tblLook w:val="04A0"/>
      </w:tblPr>
      <w:tblGrid>
        <w:gridCol w:w="1740"/>
        <w:gridCol w:w="960"/>
        <w:gridCol w:w="1128"/>
        <w:gridCol w:w="1134"/>
        <w:gridCol w:w="1134"/>
        <w:gridCol w:w="992"/>
        <w:gridCol w:w="1134"/>
        <w:gridCol w:w="1417"/>
      </w:tblGrid>
      <w:tr w:rsidR="00834A52" w:rsidRPr="00860BAE" w:rsidTr="00834A52">
        <w:trPr>
          <w:trHeight w:val="300"/>
        </w:trPr>
        <w:tc>
          <w:tcPr>
            <w:tcW w:w="1740" w:type="dxa"/>
            <w:tcBorders>
              <w:top w:val="single" w:sz="8" w:space="0" w:color="auto"/>
              <w:left w:val="single" w:sz="8" w:space="0" w:color="auto"/>
              <w:bottom w:val="single" w:sz="8" w:space="0" w:color="auto"/>
              <w:right w:val="single" w:sz="8" w:space="0" w:color="auto"/>
            </w:tcBorders>
            <w:shd w:val="clear" w:color="000000" w:fill="EBF1DE"/>
            <w:noWrap/>
            <w:vAlign w:val="center"/>
            <w:hideMark/>
          </w:tcPr>
          <w:p w:rsidR="00834A52" w:rsidRPr="00860BAE" w:rsidRDefault="00834A52" w:rsidP="00860BAE">
            <w:pPr>
              <w:rPr>
                <w:rFonts w:ascii="Arial Narrow" w:hAnsi="Arial Narrow" w:cs="Calibri"/>
                <w:b/>
                <w:bCs/>
                <w:color w:val="000000"/>
                <w:sz w:val="20"/>
                <w:szCs w:val="20"/>
                <w:lang w:eastAsia="en-ZA"/>
              </w:rPr>
            </w:pPr>
            <w:r w:rsidRPr="00860BAE">
              <w:rPr>
                <w:rFonts w:ascii="Arial Narrow" w:hAnsi="Arial Narrow" w:cs="Calibri"/>
                <w:b/>
                <w:bCs/>
                <w:color w:val="000000"/>
                <w:sz w:val="20"/>
                <w:szCs w:val="20"/>
                <w:lang w:eastAsia="en-ZA"/>
              </w:rPr>
              <w:t>Bail Amount</w:t>
            </w:r>
          </w:p>
        </w:tc>
        <w:tc>
          <w:tcPr>
            <w:tcW w:w="960" w:type="dxa"/>
            <w:tcBorders>
              <w:top w:val="single" w:sz="8" w:space="0" w:color="auto"/>
              <w:left w:val="nil"/>
              <w:bottom w:val="single" w:sz="8" w:space="0" w:color="auto"/>
              <w:right w:val="single" w:sz="8" w:space="0" w:color="auto"/>
            </w:tcBorders>
            <w:shd w:val="clear" w:color="000000" w:fill="EBF1DE"/>
            <w:noWrap/>
            <w:vAlign w:val="center"/>
            <w:hideMark/>
          </w:tcPr>
          <w:p w:rsidR="00834A52" w:rsidRPr="00860BAE" w:rsidRDefault="00834A52" w:rsidP="00860BAE">
            <w:pPr>
              <w:jc w:val="center"/>
              <w:rPr>
                <w:rFonts w:ascii="Arial Narrow" w:hAnsi="Arial Narrow" w:cs="Calibri"/>
                <w:b/>
                <w:bCs/>
                <w:color w:val="000000"/>
                <w:sz w:val="20"/>
                <w:szCs w:val="20"/>
                <w:lang w:eastAsia="en-ZA"/>
              </w:rPr>
            </w:pPr>
            <w:r w:rsidRPr="00860BAE">
              <w:rPr>
                <w:rFonts w:ascii="Arial Narrow" w:hAnsi="Arial Narrow" w:cs="Calibri"/>
                <w:b/>
                <w:bCs/>
                <w:color w:val="000000"/>
                <w:sz w:val="20"/>
                <w:szCs w:val="20"/>
                <w:lang w:eastAsia="en-ZA"/>
              </w:rPr>
              <w:t>EC</w:t>
            </w:r>
          </w:p>
        </w:tc>
        <w:tc>
          <w:tcPr>
            <w:tcW w:w="1128" w:type="dxa"/>
            <w:tcBorders>
              <w:top w:val="single" w:sz="8" w:space="0" w:color="auto"/>
              <w:left w:val="nil"/>
              <w:bottom w:val="single" w:sz="8" w:space="0" w:color="auto"/>
              <w:right w:val="single" w:sz="8" w:space="0" w:color="auto"/>
            </w:tcBorders>
            <w:shd w:val="clear" w:color="000000" w:fill="EBF1DE"/>
            <w:noWrap/>
            <w:vAlign w:val="center"/>
            <w:hideMark/>
          </w:tcPr>
          <w:p w:rsidR="00834A52" w:rsidRPr="00860BAE" w:rsidRDefault="00834A52" w:rsidP="00860BAE">
            <w:pPr>
              <w:jc w:val="center"/>
              <w:rPr>
                <w:rFonts w:ascii="Arial Narrow" w:hAnsi="Arial Narrow" w:cs="Calibri"/>
                <w:b/>
                <w:bCs/>
                <w:color w:val="000000"/>
                <w:sz w:val="20"/>
                <w:szCs w:val="20"/>
                <w:lang w:eastAsia="en-ZA"/>
              </w:rPr>
            </w:pPr>
            <w:r w:rsidRPr="00860BAE">
              <w:rPr>
                <w:rFonts w:ascii="Arial Narrow" w:hAnsi="Arial Narrow" w:cs="Calibri"/>
                <w:b/>
                <w:bCs/>
                <w:color w:val="000000"/>
                <w:sz w:val="20"/>
                <w:szCs w:val="20"/>
                <w:lang w:eastAsia="en-ZA"/>
              </w:rPr>
              <w:t>FSNC</w:t>
            </w:r>
          </w:p>
        </w:tc>
        <w:tc>
          <w:tcPr>
            <w:tcW w:w="1134" w:type="dxa"/>
            <w:tcBorders>
              <w:top w:val="single" w:sz="8" w:space="0" w:color="auto"/>
              <w:left w:val="nil"/>
              <w:bottom w:val="single" w:sz="8" w:space="0" w:color="auto"/>
              <w:right w:val="single" w:sz="8" w:space="0" w:color="auto"/>
            </w:tcBorders>
            <w:shd w:val="clear" w:color="000000" w:fill="EBF1DE"/>
            <w:noWrap/>
            <w:vAlign w:val="center"/>
            <w:hideMark/>
          </w:tcPr>
          <w:p w:rsidR="00834A52" w:rsidRPr="00860BAE" w:rsidRDefault="00834A52" w:rsidP="00860BAE">
            <w:pPr>
              <w:jc w:val="center"/>
              <w:rPr>
                <w:rFonts w:ascii="Arial Narrow" w:hAnsi="Arial Narrow" w:cs="Calibri"/>
                <w:b/>
                <w:bCs/>
                <w:color w:val="000000"/>
                <w:sz w:val="20"/>
                <w:szCs w:val="20"/>
                <w:lang w:eastAsia="en-ZA"/>
              </w:rPr>
            </w:pPr>
            <w:r w:rsidRPr="00860BAE">
              <w:rPr>
                <w:rFonts w:ascii="Arial Narrow" w:hAnsi="Arial Narrow" w:cs="Calibri"/>
                <w:b/>
                <w:bCs/>
                <w:color w:val="000000"/>
                <w:sz w:val="20"/>
                <w:szCs w:val="20"/>
                <w:lang w:eastAsia="en-ZA"/>
              </w:rPr>
              <w:t>GP</w:t>
            </w:r>
          </w:p>
        </w:tc>
        <w:tc>
          <w:tcPr>
            <w:tcW w:w="1134" w:type="dxa"/>
            <w:tcBorders>
              <w:top w:val="single" w:sz="8" w:space="0" w:color="auto"/>
              <w:left w:val="nil"/>
              <w:bottom w:val="single" w:sz="8" w:space="0" w:color="auto"/>
              <w:right w:val="single" w:sz="8" w:space="0" w:color="auto"/>
            </w:tcBorders>
            <w:shd w:val="clear" w:color="000000" w:fill="EBF1DE"/>
            <w:noWrap/>
            <w:vAlign w:val="center"/>
            <w:hideMark/>
          </w:tcPr>
          <w:p w:rsidR="00834A52" w:rsidRPr="00860BAE" w:rsidRDefault="00834A52" w:rsidP="00860BAE">
            <w:pPr>
              <w:jc w:val="center"/>
              <w:rPr>
                <w:rFonts w:ascii="Arial Narrow" w:hAnsi="Arial Narrow" w:cs="Calibri"/>
                <w:b/>
                <w:bCs/>
                <w:color w:val="000000"/>
                <w:sz w:val="20"/>
                <w:szCs w:val="20"/>
                <w:lang w:eastAsia="en-ZA"/>
              </w:rPr>
            </w:pPr>
            <w:r w:rsidRPr="00860BAE">
              <w:rPr>
                <w:rFonts w:ascii="Arial Narrow" w:hAnsi="Arial Narrow" w:cs="Calibri"/>
                <w:b/>
                <w:bCs/>
                <w:color w:val="000000"/>
                <w:sz w:val="20"/>
                <w:szCs w:val="20"/>
                <w:lang w:eastAsia="en-ZA"/>
              </w:rPr>
              <w:t>KZN</w:t>
            </w:r>
          </w:p>
        </w:tc>
        <w:tc>
          <w:tcPr>
            <w:tcW w:w="992" w:type="dxa"/>
            <w:tcBorders>
              <w:top w:val="single" w:sz="8" w:space="0" w:color="auto"/>
              <w:left w:val="nil"/>
              <w:bottom w:val="single" w:sz="8" w:space="0" w:color="auto"/>
              <w:right w:val="single" w:sz="8" w:space="0" w:color="auto"/>
            </w:tcBorders>
            <w:shd w:val="clear" w:color="000000" w:fill="EBF1DE"/>
            <w:noWrap/>
            <w:vAlign w:val="center"/>
            <w:hideMark/>
          </w:tcPr>
          <w:p w:rsidR="00834A52" w:rsidRPr="00860BAE" w:rsidRDefault="00834A52" w:rsidP="00860BAE">
            <w:pPr>
              <w:jc w:val="center"/>
              <w:rPr>
                <w:rFonts w:ascii="Arial Narrow" w:hAnsi="Arial Narrow" w:cs="Calibri"/>
                <w:b/>
                <w:bCs/>
                <w:color w:val="000000"/>
                <w:sz w:val="20"/>
                <w:szCs w:val="20"/>
                <w:lang w:eastAsia="en-ZA"/>
              </w:rPr>
            </w:pPr>
            <w:r w:rsidRPr="00860BAE">
              <w:rPr>
                <w:rFonts w:ascii="Arial Narrow" w:hAnsi="Arial Narrow" w:cs="Calibri"/>
                <w:b/>
                <w:bCs/>
                <w:color w:val="000000"/>
                <w:sz w:val="20"/>
                <w:szCs w:val="20"/>
                <w:lang w:eastAsia="en-ZA"/>
              </w:rPr>
              <w:t>LMN</w:t>
            </w:r>
          </w:p>
        </w:tc>
        <w:tc>
          <w:tcPr>
            <w:tcW w:w="1134" w:type="dxa"/>
            <w:tcBorders>
              <w:top w:val="single" w:sz="8" w:space="0" w:color="auto"/>
              <w:left w:val="nil"/>
              <w:bottom w:val="single" w:sz="8" w:space="0" w:color="auto"/>
              <w:right w:val="single" w:sz="8" w:space="0" w:color="auto"/>
            </w:tcBorders>
            <w:shd w:val="clear" w:color="000000" w:fill="EBF1DE"/>
            <w:noWrap/>
            <w:vAlign w:val="center"/>
            <w:hideMark/>
          </w:tcPr>
          <w:p w:rsidR="00834A52" w:rsidRPr="00860BAE" w:rsidRDefault="00834A52" w:rsidP="00860BAE">
            <w:pPr>
              <w:jc w:val="center"/>
              <w:rPr>
                <w:rFonts w:ascii="Arial Narrow" w:hAnsi="Arial Narrow" w:cs="Calibri"/>
                <w:b/>
                <w:bCs/>
                <w:color w:val="000000"/>
                <w:sz w:val="20"/>
                <w:szCs w:val="20"/>
                <w:lang w:eastAsia="en-ZA"/>
              </w:rPr>
            </w:pPr>
            <w:r w:rsidRPr="00860BAE">
              <w:rPr>
                <w:rFonts w:ascii="Arial Narrow" w:hAnsi="Arial Narrow" w:cs="Calibri"/>
                <w:b/>
                <w:bCs/>
                <w:color w:val="000000"/>
                <w:sz w:val="20"/>
                <w:szCs w:val="20"/>
                <w:lang w:eastAsia="en-ZA"/>
              </w:rPr>
              <w:t>WC</w:t>
            </w:r>
          </w:p>
        </w:tc>
        <w:tc>
          <w:tcPr>
            <w:tcW w:w="1417" w:type="dxa"/>
            <w:tcBorders>
              <w:top w:val="single" w:sz="8" w:space="0" w:color="auto"/>
              <w:left w:val="nil"/>
              <w:bottom w:val="single" w:sz="8" w:space="0" w:color="auto"/>
              <w:right w:val="single" w:sz="8" w:space="0" w:color="auto"/>
            </w:tcBorders>
            <w:shd w:val="clear" w:color="000000" w:fill="EBF1DE"/>
            <w:noWrap/>
            <w:vAlign w:val="center"/>
            <w:hideMark/>
          </w:tcPr>
          <w:p w:rsidR="00834A52" w:rsidRPr="00860BAE" w:rsidRDefault="00834A52" w:rsidP="00860BAE">
            <w:pPr>
              <w:jc w:val="center"/>
              <w:rPr>
                <w:rFonts w:ascii="Arial Narrow" w:hAnsi="Arial Narrow" w:cs="Calibri"/>
                <w:b/>
                <w:bCs/>
                <w:color w:val="000000"/>
                <w:sz w:val="20"/>
                <w:szCs w:val="20"/>
                <w:lang w:eastAsia="en-ZA"/>
              </w:rPr>
            </w:pPr>
            <w:r w:rsidRPr="00860BAE">
              <w:rPr>
                <w:rFonts w:ascii="Arial Narrow" w:hAnsi="Arial Narrow" w:cs="Calibri"/>
                <w:b/>
                <w:bCs/>
                <w:color w:val="000000"/>
                <w:sz w:val="20"/>
                <w:szCs w:val="20"/>
                <w:lang w:eastAsia="en-ZA"/>
              </w:rPr>
              <w:t>Grand Total</w:t>
            </w:r>
          </w:p>
        </w:tc>
      </w:tr>
      <w:tr w:rsidR="00834A52" w:rsidRPr="00860BAE" w:rsidTr="00834A52">
        <w:trPr>
          <w:trHeight w:val="300"/>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834A52" w:rsidRPr="00860BAE" w:rsidRDefault="00834A52" w:rsidP="00860BAE">
            <w:pPr>
              <w:rPr>
                <w:rFonts w:ascii="Arial Narrow" w:hAnsi="Arial Narrow" w:cs="Calibri"/>
                <w:color w:val="000000"/>
                <w:sz w:val="20"/>
                <w:szCs w:val="20"/>
                <w:lang w:eastAsia="en-ZA"/>
              </w:rPr>
            </w:pPr>
            <w:r w:rsidRPr="00860BAE">
              <w:rPr>
                <w:rFonts w:ascii="Arial Narrow" w:hAnsi="Arial Narrow" w:cs="Calibri"/>
                <w:color w:val="000000"/>
                <w:sz w:val="20"/>
                <w:szCs w:val="20"/>
                <w:lang w:eastAsia="en-ZA"/>
              </w:rPr>
              <w:t>Less Than R1000</w:t>
            </w:r>
          </w:p>
        </w:tc>
        <w:tc>
          <w:tcPr>
            <w:tcW w:w="960" w:type="dxa"/>
            <w:tcBorders>
              <w:top w:val="nil"/>
              <w:left w:val="nil"/>
              <w:bottom w:val="single" w:sz="8" w:space="0" w:color="auto"/>
              <w:right w:val="single" w:sz="8" w:space="0" w:color="auto"/>
            </w:tcBorders>
            <w:shd w:val="clear" w:color="auto" w:fill="auto"/>
            <w:noWrap/>
            <w:vAlign w:val="center"/>
            <w:hideMark/>
          </w:tcPr>
          <w:p w:rsidR="00834A52" w:rsidRPr="00860BAE" w:rsidRDefault="00834A52" w:rsidP="00860BAE">
            <w:pPr>
              <w:jc w:val="center"/>
              <w:rPr>
                <w:rFonts w:ascii="Arial Narrow" w:hAnsi="Arial Narrow" w:cs="Calibri"/>
                <w:color w:val="000000"/>
                <w:sz w:val="20"/>
                <w:szCs w:val="20"/>
                <w:lang w:eastAsia="en-ZA"/>
              </w:rPr>
            </w:pPr>
            <w:r w:rsidRPr="00860BAE">
              <w:rPr>
                <w:rFonts w:ascii="Arial Narrow" w:hAnsi="Arial Narrow" w:cs="Calibri"/>
                <w:color w:val="000000"/>
                <w:sz w:val="20"/>
                <w:szCs w:val="20"/>
                <w:lang w:eastAsia="en-ZA"/>
              </w:rPr>
              <w:t>189</w:t>
            </w:r>
          </w:p>
        </w:tc>
        <w:tc>
          <w:tcPr>
            <w:tcW w:w="1128" w:type="dxa"/>
            <w:tcBorders>
              <w:top w:val="nil"/>
              <w:left w:val="nil"/>
              <w:bottom w:val="single" w:sz="8" w:space="0" w:color="auto"/>
              <w:right w:val="single" w:sz="8" w:space="0" w:color="auto"/>
            </w:tcBorders>
            <w:shd w:val="clear" w:color="auto" w:fill="auto"/>
            <w:noWrap/>
            <w:vAlign w:val="center"/>
            <w:hideMark/>
          </w:tcPr>
          <w:p w:rsidR="00834A52" w:rsidRPr="00860BAE" w:rsidRDefault="00834A52" w:rsidP="00860BAE">
            <w:pPr>
              <w:jc w:val="center"/>
              <w:rPr>
                <w:rFonts w:ascii="Arial Narrow" w:hAnsi="Arial Narrow" w:cs="Calibri"/>
                <w:color w:val="000000"/>
                <w:sz w:val="20"/>
                <w:szCs w:val="20"/>
                <w:lang w:eastAsia="en-ZA"/>
              </w:rPr>
            </w:pPr>
            <w:r w:rsidRPr="00860BAE">
              <w:rPr>
                <w:rFonts w:ascii="Arial Narrow" w:hAnsi="Arial Narrow" w:cs="Calibri"/>
                <w:color w:val="000000"/>
                <w:sz w:val="20"/>
                <w:szCs w:val="20"/>
                <w:lang w:eastAsia="en-ZA"/>
              </w:rPr>
              <w:t>61</w:t>
            </w:r>
          </w:p>
        </w:tc>
        <w:tc>
          <w:tcPr>
            <w:tcW w:w="1134" w:type="dxa"/>
            <w:tcBorders>
              <w:top w:val="nil"/>
              <w:left w:val="nil"/>
              <w:bottom w:val="single" w:sz="8" w:space="0" w:color="auto"/>
              <w:right w:val="single" w:sz="8" w:space="0" w:color="auto"/>
            </w:tcBorders>
            <w:shd w:val="clear" w:color="auto" w:fill="auto"/>
            <w:noWrap/>
            <w:vAlign w:val="center"/>
            <w:hideMark/>
          </w:tcPr>
          <w:p w:rsidR="00834A52" w:rsidRPr="00860BAE" w:rsidRDefault="00834A52" w:rsidP="00860BAE">
            <w:pPr>
              <w:jc w:val="center"/>
              <w:rPr>
                <w:rFonts w:ascii="Arial Narrow" w:hAnsi="Arial Narrow" w:cs="Calibri"/>
                <w:color w:val="000000"/>
                <w:sz w:val="20"/>
                <w:szCs w:val="20"/>
                <w:lang w:eastAsia="en-ZA"/>
              </w:rPr>
            </w:pPr>
            <w:r w:rsidRPr="00860BAE">
              <w:rPr>
                <w:rFonts w:ascii="Arial Narrow" w:hAnsi="Arial Narrow" w:cs="Calibri"/>
                <w:color w:val="000000"/>
                <w:sz w:val="20"/>
                <w:szCs w:val="20"/>
                <w:lang w:eastAsia="en-ZA"/>
              </w:rPr>
              <w:t>251</w:t>
            </w:r>
          </w:p>
        </w:tc>
        <w:tc>
          <w:tcPr>
            <w:tcW w:w="1134" w:type="dxa"/>
            <w:tcBorders>
              <w:top w:val="nil"/>
              <w:left w:val="nil"/>
              <w:bottom w:val="single" w:sz="8" w:space="0" w:color="auto"/>
              <w:right w:val="single" w:sz="8" w:space="0" w:color="auto"/>
            </w:tcBorders>
            <w:shd w:val="clear" w:color="auto" w:fill="auto"/>
            <w:noWrap/>
            <w:vAlign w:val="center"/>
            <w:hideMark/>
          </w:tcPr>
          <w:p w:rsidR="00834A52" w:rsidRPr="00860BAE" w:rsidRDefault="00834A52" w:rsidP="00860BAE">
            <w:pPr>
              <w:jc w:val="center"/>
              <w:rPr>
                <w:rFonts w:ascii="Arial Narrow" w:hAnsi="Arial Narrow" w:cs="Calibri"/>
                <w:color w:val="000000"/>
                <w:sz w:val="20"/>
                <w:szCs w:val="20"/>
                <w:lang w:eastAsia="en-ZA"/>
              </w:rPr>
            </w:pPr>
            <w:r w:rsidRPr="00860BAE">
              <w:rPr>
                <w:rFonts w:ascii="Arial Narrow" w:hAnsi="Arial Narrow" w:cs="Calibri"/>
                <w:color w:val="000000"/>
                <w:sz w:val="20"/>
                <w:szCs w:val="20"/>
                <w:lang w:eastAsia="en-ZA"/>
              </w:rPr>
              <w:t>117</w:t>
            </w:r>
          </w:p>
        </w:tc>
        <w:tc>
          <w:tcPr>
            <w:tcW w:w="992" w:type="dxa"/>
            <w:tcBorders>
              <w:top w:val="nil"/>
              <w:left w:val="nil"/>
              <w:bottom w:val="single" w:sz="8" w:space="0" w:color="auto"/>
              <w:right w:val="single" w:sz="8" w:space="0" w:color="auto"/>
            </w:tcBorders>
            <w:shd w:val="clear" w:color="auto" w:fill="auto"/>
            <w:noWrap/>
            <w:vAlign w:val="center"/>
            <w:hideMark/>
          </w:tcPr>
          <w:p w:rsidR="00834A52" w:rsidRPr="00860BAE" w:rsidRDefault="00834A52" w:rsidP="00860BAE">
            <w:pPr>
              <w:jc w:val="center"/>
              <w:rPr>
                <w:rFonts w:ascii="Arial Narrow" w:hAnsi="Arial Narrow" w:cs="Calibri"/>
                <w:color w:val="000000"/>
                <w:sz w:val="20"/>
                <w:szCs w:val="20"/>
                <w:lang w:eastAsia="en-ZA"/>
              </w:rPr>
            </w:pPr>
            <w:r w:rsidRPr="00860BAE">
              <w:rPr>
                <w:rFonts w:ascii="Arial Narrow" w:hAnsi="Arial Narrow" w:cs="Calibri"/>
                <w:color w:val="000000"/>
                <w:sz w:val="20"/>
                <w:szCs w:val="20"/>
                <w:lang w:eastAsia="en-ZA"/>
              </w:rPr>
              <w:t>22</w:t>
            </w:r>
          </w:p>
        </w:tc>
        <w:tc>
          <w:tcPr>
            <w:tcW w:w="1134" w:type="dxa"/>
            <w:tcBorders>
              <w:top w:val="nil"/>
              <w:left w:val="nil"/>
              <w:bottom w:val="single" w:sz="8" w:space="0" w:color="auto"/>
              <w:right w:val="single" w:sz="8" w:space="0" w:color="auto"/>
            </w:tcBorders>
            <w:shd w:val="clear" w:color="auto" w:fill="auto"/>
            <w:noWrap/>
            <w:vAlign w:val="center"/>
            <w:hideMark/>
          </w:tcPr>
          <w:p w:rsidR="00834A52" w:rsidRPr="00860BAE" w:rsidRDefault="00834A52" w:rsidP="00860BAE">
            <w:pPr>
              <w:jc w:val="center"/>
              <w:rPr>
                <w:rFonts w:ascii="Arial Narrow" w:hAnsi="Arial Narrow" w:cs="Calibri"/>
                <w:color w:val="000000"/>
                <w:sz w:val="20"/>
                <w:szCs w:val="20"/>
                <w:lang w:eastAsia="en-ZA"/>
              </w:rPr>
            </w:pPr>
            <w:r w:rsidRPr="00860BAE">
              <w:rPr>
                <w:rFonts w:ascii="Arial Narrow" w:hAnsi="Arial Narrow" w:cs="Calibri"/>
                <w:color w:val="000000"/>
                <w:sz w:val="20"/>
                <w:szCs w:val="20"/>
                <w:lang w:eastAsia="en-ZA"/>
              </w:rPr>
              <w:t>214</w:t>
            </w:r>
          </w:p>
        </w:tc>
        <w:tc>
          <w:tcPr>
            <w:tcW w:w="1417" w:type="dxa"/>
            <w:tcBorders>
              <w:top w:val="nil"/>
              <w:left w:val="nil"/>
              <w:bottom w:val="single" w:sz="8" w:space="0" w:color="auto"/>
              <w:right w:val="single" w:sz="8" w:space="0" w:color="auto"/>
            </w:tcBorders>
            <w:shd w:val="clear" w:color="auto" w:fill="auto"/>
            <w:noWrap/>
            <w:vAlign w:val="center"/>
            <w:hideMark/>
          </w:tcPr>
          <w:p w:rsidR="00834A52" w:rsidRPr="00860BAE" w:rsidRDefault="00834A52" w:rsidP="00860BAE">
            <w:pPr>
              <w:jc w:val="center"/>
              <w:rPr>
                <w:rFonts w:ascii="Arial Narrow" w:hAnsi="Arial Narrow" w:cs="Calibri"/>
                <w:color w:val="000000"/>
                <w:sz w:val="20"/>
                <w:szCs w:val="20"/>
                <w:lang w:eastAsia="en-ZA"/>
              </w:rPr>
            </w:pPr>
            <w:r w:rsidRPr="00860BAE">
              <w:rPr>
                <w:rFonts w:ascii="Arial Narrow" w:hAnsi="Arial Narrow" w:cs="Calibri"/>
                <w:color w:val="000000"/>
                <w:sz w:val="20"/>
                <w:szCs w:val="20"/>
                <w:lang w:eastAsia="en-ZA"/>
              </w:rPr>
              <w:t>854</w:t>
            </w:r>
          </w:p>
        </w:tc>
      </w:tr>
      <w:tr w:rsidR="00834A52" w:rsidRPr="00860BAE" w:rsidTr="00834A52">
        <w:trPr>
          <w:trHeight w:val="300"/>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834A52" w:rsidRPr="00860BAE" w:rsidRDefault="00834A52" w:rsidP="00860BAE">
            <w:pPr>
              <w:rPr>
                <w:rFonts w:ascii="Arial Narrow" w:hAnsi="Arial Narrow" w:cs="Calibri"/>
                <w:color w:val="000000"/>
                <w:sz w:val="20"/>
                <w:szCs w:val="20"/>
                <w:lang w:eastAsia="en-ZA"/>
              </w:rPr>
            </w:pPr>
            <w:r w:rsidRPr="00860BAE">
              <w:rPr>
                <w:rFonts w:ascii="Arial Narrow" w:hAnsi="Arial Narrow" w:cs="Calibri"/>
                <w:color w:val="000000"/>
                <w:sz w:val="20"/>
                <w:szCs w:val="20"/>
                <w:lang w:eastAsia="en-ZA"/>
              </w:rPr>
              <w:t>&gt;R1000 to R5000</w:t>
            </w:r>
          </w:p>
        </w:tc>
        <w:tc>
          <w:tcPr>
            <w:tcW w:w="960" w:type="dxa"/>
            <w:tcBorders>
              <w:top w:val="nil"/>
              <w:left w:val="nil"/>
              <w:bottom w:val="single" w:sz="8" w:space="0" w:color="auto"/>
              <w:right w:val="single" w:sz="8" w:space="0" w:color="auto"/>
            </w:tcBorders>
            <w:shd w:val="clear" w:color="auto" w:fill="auto"/>
            <w:noWrap/>
            <w:vAlign w:val="center"/>
            <w:hideMark/>
          </w:tcPr>
          <w:p w:rsidR="00834A52" w:rsidRPr="00860BAE" w:rsidRDefault="00834A52" w:rsidP="00860BAE">
            <w:pPr>
              <w:jc w:val="center"/>
              <w:rPr>
                <w:rFonts w:ascii="Arial Narrow" w:hAnsi="Arial Narrow" w:cs="Calibri"/>
                <w:color w:val="000000"/>
                <w:sz w:val="20"/>
                <w:szCs w:val="20"/>
                <w:lang w:eastAsia="en-ZA"/>
              </w:rPr>
            </w:pPr>
            <w:r w:rsidRPr="00860BAE">
              <w:rPr>
                <w:rFonts w:ascii="Arial Narrow" w:hAnsi="Arial Narrow" w:cs="Calibri"/>
                <w:color w:val="000000"/>
                <w:sz w:val="20"/>
                <w:szCs w:val="20"/>
                <w:lang w:eastAsia="en-ZA"/>
              </w:rPr>
              <w:t>21</w:t>
            </w:r>
          </w:p>
        </w:tc>
        <w:tc>
          <w:tcPr>
            <w:tcW w:w="1128" w:type="dxa"/>
            <w:tcBorders>
              <w:top w:val="nil"/>
              <w:left w:val="nil"/>
              <w:bottom w:val="single" w:sz="8" w:space="0" w:color="auto"/>
              <w:right w:val="single" w:sz="8" w:space="0" w:color="auto"/>
            </w:tcBorders>
            <w:shd w:val="clear" w:color="auto" w:fill="auto"/>
            <w:noWrap/>
            <w:vAlign w:val="center"/>
            <w:hideMark/>
          </w:tcPr>
          <w:p w:rsidR="00834A52" w:rsidRPr="00860BAE" w:rsidRDefault="00834A52" w:rsidP="00860BAE">
            <w:pPr>
              <w:jc w:val="center"/>
              <w:rPr>
                <w:rFonts w:ascii="Arial Narrow" w:hAnsi="Arial Narrow" w:cs="Calibri"/>
                <w:color w:val="000000"/>
                <w:sz w:val="20"/>
                <w:szCs w:val="20"/>
                <w:lang w:eastAsia="en-ZA"/>
              </w:rPr>
            </w:pPr>
            <w:r w:rsidRPr="00860BAE">
              <w:rPr>
                <w:rFonts w:ascii="Arial Narrow" w:hAnsi="Arial Narrow" w:cs="Calibri"/>
                <w:color w:val="000000"/>
                <w:sz w:val="20"/>
                <w:szCs w:val="20"/>
                <w:lang w:eastAsia="en-ZA"/>
              </w:rPr>
              <w:t>5</w:t>
            </w:r>
          </w:p>
        </w:tc>
        <w:tc>
          <w:tcPr>
            <w:tcW w:w="1134" w:type="dxa"/>
            <w:tcBorders>
              <w:top w:val="nil"/>
              <w:left w:val="nil"/>
              <w:bottom w:val="single" w:sz="8" w:space="0" w:color="auto"/>
              <w:right w:val="single" w:sz="8" w:space="0" w:color="auto"/>
            </w:tcBorders>
            <w:shd w:val="clear" w:color="auto" w:fill="auto"/>
            <w:noWrap/>
            <w:vAlign w:val="center"/>
            <w:hideMark/>
          </w:tcPr>
          <w:p w:rsidR="00834A52" w:rsidRPr="00860BAE" w:rsidRDefault="00834A52" w:rsidP="00860BAE">
            <w:pPr>
              <w:jc w:val="center"/>
              <w:rPr>
                <w:rFonts w:ascii="Arial Narrow" w:hAnsi="Arial Narrow" w:cs="Calibri"/>
                <w:color w:val="000000"/>
                <w:sz w:val="20"/>
                <w:szCs w:val="20"/>
                <w:lang w:eastAsia="en-ZA"/>
              </w:rPr>
            </w:pPr>
            <w:r w:rsidRPr="00860BAE">
              <w:rPr>
                <w:rFonts w:ascii="Arial Narrow" w:hAnsi="Arial Narrow" w:cs="Calibri"/>
                <w:color w:val="000000"/>
                <w:sz w:val="20"/>
                <w:szCs w:val="20"/>
                <w:lang w:eastAsia="en-ZA"/>
              </w:rPr>
              <w:t>268</w:t>
            </w:r>
          </w:p>
        </w:tc>
        <w:tc>
          <w:tcPr>
            <w:tcW w:w="1134" w:type="dxa"/>
            <w:tcBorders>
              <w:top w:val="nil"/>
              <w:left w:val="nil"/>
              <w:bottom w:val="single" w:sz="8" w:space="0" w:color="auto"/>
              <w:right w:val="single" w:sz="8" w:space="0" w:color="auto"/>
            </w:tcBorders>
            <w:shd w:val="clear" w:color="auto" w:fill="auto"/>
            <w:noWrap/>
            <w:vAlign w:val="center"/>
            <w:hideMark/>
          </w:tcPr>
          <w:p w:rsidR="00834A52" w:rsidRPr="00860BAE" w:rsidRDefault="00834A52" w:rsidP="00860BAE">
            <w:pPr>
              <w:jc w:val="center"/>
              <w:rPr>
                <w:rFonts w:ascii="Arial Narrow" w:hAnsi="Arial Narrow" w:cs="Calibri"/>
                <w:color w:val="000000"/>
                <w:sz w:val="20"/>
                <w:szCs w:val="20"/>
                <w:lang w:eastAsia="en-ZA"/>
              </w:rPr>
            </w:pPr>
            <w:r w:rsidRPr="00860BAE">
              <w:rPr>
                <w:rFonts w:ascii="Arial Narrow" w:hAnsi="Arial Narrow" w:cs="Calibri"/>
                <w:color w:val="000000"/>
                <w:sz w:val="20"/>
                <w:szCs w:val="20"/>
                <w:lang w:eastAsia="en-ZA"/>
              </w:rPr>
              <w:t>95</w:t>
            </w:r>
          </w:p>
        </w:tc>
        <w:tc>
          <w:tcPr>
            <w:tcW w:w="992" w:type="dxa"/>
            <w:tcBorders>
              <w:top w:val="nil"/>
              <w:left w:val="nil"/>
              <w:bottom w:val="single" w:sz="8" w:space="0" w:color="auto"/>
              <w:right w:val="single" w:sz="8" w:space="0" w:color="auto"/>
            </w:tcBorders>
            <w:shd w:val="clear" w:color="auto" w:fill="auto"/>
            <w:noWrap/>
            <w:vAlign w:val="center"/>
            <w:hideMark/>
          </w:tcPr>
          <w:p w:rsidR="00834A52" w:rsidRPr="00860BAE" w:rsidRDefault="00834A52" w:rsidP="00860BAE">
            <w:pPr>
              <w:jc w:val="center"/>
              <w:rPr>
                <w:rFonts w:ascii="Arial Narrow" w:hAnsi="Arial Narrow" w:cs="Calibri"/>
                <w:color w:val="000000"/>
                <w:sz w:val="20"/>
                <w:szCs w:val="20"/>
                <w:lang w:eastAsia="en-ZA"/>
              </w:rPr>
            </w:pPr>
            <w:r w:rsidRPr="00860BAE">
              <w:rPr>
                <w:rFonts w:ascii="Arial Narrow" w:hAnsi="Arial Narrow" w:cs="Calibri"/>
                <w:color w:val="000000"/>
                <w:sz w:val="20"/>
                <w:szCs w:val="20"/>
                <w:lang w:eastAsia="en-ZA"/>
              </w:rPr>
              <w:t>19</w:t>
            </w:r>
          </w:p>
        </w:tc>
        <w:tc>
          <w:tcPr>
            <w:tcW w:w="1134" w:type="dxa"/>
            <w:tcBorders>
              <w:top w:val="nil"/>
              <w:left w:val="nil"/>
              <w:bottom w:val="single" w:sz="8" w:space="0" w:color="auto"/>
              <w:right w:val="single" w:sz="8" w:space="0" w:color="auto"/>
            </w:tcBorders>
            <w:shd w:val="clear" w:color="auto" w:fill="auto"/>
            <w:noWrap/>
            <w:vAlign w:val="center"/>
            <w:hideMark/>
          </w:tcPr>
          <w:p w:rsidR="00834A52" w:rsidRPr="00860BAE" w:rsidRDefault="00834A52" w:rsidP="00860BAE">
            <w:pPr>
              <w:jc w:val="center"/>
              <w:rPr>
                <w:rFonts w:ascii="Arial Narrow" w:hAnsi="Arial Narrow" w:cs="Calibri"/>
                <w:color w:val="000000"/>
                <w:sz w:val="20"/>
                <w:szCs w:val="20"/>
                <w:lang w:eastAsia="en-ZA"/>
              </w:rPr>
            </w:pPr>
            <w:r w:rsidRPr="00860BAE">
              <w:rPr>
                <w:rFonts w:ascii="Arial Narrow" w:hAnsi="Arial Narrow" w:cs="Calibri"/>
                <w:color w:val="000000"/>
                <w:sz w:val="20"/>
                <w:szCs w:val="20"/>
                <w:lang w:eastAsia="en-ZA"/>
              </w:rPr>
              <w:t>114</w:t>
            </w:r>
          </w:p>
        </w:tc>
        <w:tc>
          <w:tcPr>
            <w:tcW w:w="1417" w:type="dxa"/>
            <w:tcBorders>
              <w:top w:val="nil"/>
              <w:left w:val="nil"/>
              <w:bottom w:val="single" w:sz="8" w:space="0" w:color="auto"/>
              <w:right w:val="single" w:sz="8" w:space="0" w:color="auto"/>
            </w:tcBorders>
            <w:shd w:val="clear" w:color="auto" w:fill="auto"/>
            <w:noWrap/>
            <w:vAlign w:val="center"/>
            <w:hideMark/>
          </w:tcPr>
          <w:p w:rsidR="00834A52" w:rsidRPr="00860BAE" w:rsidRDefault="00834A52" w:rsidP="00860BAE">
            <w:pPr>
              <w:jc w:val="center"/>
              <w:rPr>
                <w:rFonts w:ascii="Arial Narrow" w:hAnsi="Arial Narrow" w:cs="Calibri"/>
                <w:color w:val="000000"/>
                <w:sz w:val="20"/>
                <w:szCs w:val="20"/>
                <w:lang w:eastAsia="en-ZA"/>
              </w:rPr>
            </w:pPr>
            <w:r w:rsidRPr="00860BAE">
              <w:rPr>
                <w:rFonts w:ascii="Arial Narrow" w:hAnsi="Arial Narrow" w:cs="Calibri"/>
                <w:color w:val="000000"/>
                <w:sz w:val="20"/>
                <w:szCs w:val="20"/>
                <w:lang w:eastAsia="en-ZA"/>
              </w:rPr>
              <w:t>522</w:t>
            </w:r>
          </w:p>
        </w:tc>
      </w:tr>
      <w:tr w:rsidR="00834A52" w:rsidRPr="00860BAE" w:rsidTr="00834A52">
        <w:trPr>
          <w:trHeight w:val="300"/>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834A52" w:rsidRPr="00860BAE" w:rsidRDefault="00834A52" w:rsidP="00860BAE">
            <w:pPr>
              <w:rPr>
                <w:rFonts w:ascii="Arial Narrow" w:hAnsi="Arial Narrow" w:cs="Calibri"/>
                <w:color w:val="000000"/>
                <w:sz w:val="20"/>
                <w:szCs w:val="20"/>
                <w:lang w:eastAsia="en-ZA"/>
              </w:rPr>
            </w:pPr>
            <w:r w:rsidRPr="00860BAE">
              <w:rPr>
                <w:rFonts w:ascii="Arial Narrow" w:hAnsi="Arial Narrow" w:cs="Calibri"/>
                <w:color w:val="000000"/>
                <w:sz w:val="20"/>
                <w:szCs w:val="20"/>
                <w:lang w:eastAsia="en-ZA"/>
              </w:rPr>
              <w:t>&gt;R5000 to R10 000</w:t>
            </w:r>
          </w:p>
        </w:tc>
        <w:tc>
          <w:tcPr>
            <w:tcW w:w="960" w:type="dxa"/>
            <w:tcBorders>
              <w:top w:val="nil"/>
              <w:left w:val="nil"/>
              <w:bottom w:val="single" w:sz="8" w:space="0" w:color="auto"/>
              <w:right w:val="single" w:sz="8" w:space="0" w:color="auto"/>
            </w:tcBorders>
            <w:shd w:val="clear" w:color="auto" w:fill="auto"/>
            <w:noWrap/>
            <w:vAlign w:val="center"/>
            <w:hideMark/>
          </w:tcPr>
          <w:p w:rsidR="00834A52" w:rsidRPr="00860BAE" w:rsidRDefault="00834A52" w:rsidP="00860BAE">
            <w:pPr>
              <w:jc w:val="center"/>
              <w:rPr>
                <w:rFonts w:ascii="Arial Narrow" w:hAnsi="Arial Narrow" w:cs="Calibri"/>
                <w:color w:val="000000"/>
                <w:sz w:val="20"/>
                <w:szCs w:val="20"/>
                <w:lang w:eastAsia="en-ZA"/>
              </w:rPr>
            </w:pPr>
            <w:r w:rsidRPr="00860BAE">
              <w:rPr>
                <w:rFonts w:ascii="Arial Narrow" w:hAnsi="Arial Narrow" w:cs="Calibri"/>
                <w:color w:val="000000"/>
                <w:sz w:val="20"/>
                <w:szCs w:val="20"/>
                <w:lang w:eastAsia="en-ZA"/>
              </w:rPr>
              <w:t>2</w:t>
            </w:r>
          </w:p>
        </w:tc>
        <w:tc>
          <w:tcPr>
            <w:tcW w:w="1128" w:type="dxa"/>
            <w:tcBorders>
              <w:top w:val="nil"/>
              <w:left w:val="nil"/>
              <w:bottom w:val="single" w:sz="8" w:space="0" w:color="auto"/>
              <w:right w:val="single" w:sz="8" w:space="0" w:color="auto"/>
            </w:tcBorders>
            <w:shd w:val="clear" w:color="auto" w:fill="auto"/>
            <w:noWrap/>
            <w:vAlign w:val="center"/>
            <w:hideMark/>
          </w:tcPr>
          <w:p w:rsidR="00834A52" w:rsidRPr="00860BAE" w:rsidRDefault="00834A52" w:rsidP="00860BAE">
            <w:pPr>
              <w:jc w:val="center"/>
              <w:rPr>
                <w:rFonts w:ascii="Arial Narrow" w:hAnsi="Arial Narrow" w:cs="Calibri"/>
                <w:color w:val="000000"/>
                <w:sz w:val="20"/>
                <w:szCs w:val="20"/>
                <w:lang w:eastAsia="en-ZA"/>
              </w:rPr>
            </w:pPr>
            <w:r w:rsidRPr="00860BAE">
              <w:rPr>
                <w:rFonts w:ascii="Arial Narrow" w:hAnsi="Arial Narrow" w:cs="Calibri"/>
                <w:color w:val="000000"/>
                <w:sz w:val="20"/>
                <w:szCs w:val="20"/>
                <w:lang w:eastAsia="en-ZA"/>
              </w:rPr>
              <w:t>0</w:t>
            </w:r>
          </w:p>
        </w:tc>
        <w:tc>
          <w:tcPr>
            <w:tcW w:w="1134" w:type="dxa"/>
            <w:tcBorders>
              <w:top w:val="nil"/>
              <w:left w:val="nil"/>
              <w:bottom w:val="single" w:sz="8" w:space="0" w:color="auto"/>
              <w:right w:val="single" w:sz="8" w:space="0" w:color="auto"/>
            </w:tcBorders>
            <w:shd w:val="clear" w:color="auto" w:fill="auto"/>
            <w:noWrap/>
            <w:vAlign w:val="center"/>
            <w:hideMark/>
          </w:tcPr>
          <w:p w:rsidR="00834A52" w:rsidRPr="00860BAE" w:rsidRDefault="00834A52" w:rsidP="00860BAE">
            <w:pPr>
              <w:jc w:val="center"/>
              <w:rPr>
                <w:rFonts w:ascii="Arial Narrow" w:hAnsi="Arial Narrow" w:cs="Calibri"/>
                <w:color w:val="000000"/>
                <w:sz w:val="20"/>
                <w:szCs w:val="20"/>
                <w:lang w:eastAsia="en-ZA"/>
              </w:rPr>
            </w:pPr>
            <w:r w:rsidRPr="00860BAE">
              <w:rPr>
                <w:rFonts w:ascii="Arial Narrow" w:hAnsi="Arial Narrow" w:cs="Calibri"/>
                <w:color w:val="000000"/>
                <w:sz w:val="20"/>
                <w:szCs w:val="20"/>
                <w:lang w:eastAsia="en-ZA"/>
              </w:rPr>
              <w:t>45</w:t>
            </w:r>
          </w:p>
        </w:tc>
        <w:tc>
          <w:tcPr>
            <w:tcW w:w="1134" w:type="dxa"/>
            <w:tcBorders>
              <w:top w:val="nil"/>
              <w:left w:val="nil"/>
              <w:bottom w:val="single" w:sz="8" w:space="0" w:color="auto"/>
              <w:right w:val="single" w:sz="8" w:space="0" w:color="auto"/>
            </w:tcBorders>
            <w:shd w:val="clear" w:color="auto" w:fill="auto"/>
            <w:noWrap/>
            <w:vAlign w:val="center"/>
            <w:hideMark/>
          </w:tcPr>
          <w:p w:rsidR="00834A52" w:rsidRPr="00860BAE" w:rsidRDefault="00834A52" w:rsidP="00860BAE">
            <w:pPr>
              <w:jc w:val="center"/>
              <w:rPr>
                <w:rFonts w:ascii="Arial Narrow" w:hAnsi="Arial Narrow" w:cs="Calibri"/>
                <w:color w:val="000000"/>
                <w:sz w:val="20"/>
                <w:szCs w:val="20"/>
                <w:lang w:eastAsia="en-ZA"/>
              </w:rPr>
            </w:pPr>
            <w:r w:rsidRPr="00860BAE">
              <w:rPr>
                <w:rFonts w:ascii="Arial Narrow" w:hAnsi="Arial Narrow" w:cs="Calibri"/>
                <w:color w:val="000000"/>
                <w:sz w:val="20"/>
                <w:szCs w:val="20"/>
                <w:lang w:eastAsia="en-ZA"/>
              </w:rPr>
              <w:t>7</w:t>
            </w:r>
          </w:p>
        </w:tc>
        <w:tc>
          <w:tcPr>
            <w:tcW w:w="992" w:type="dxa"/>
            <w:tcBorders>
              <w:top w:val="nil"/>
              <w:left w:val="nil"/>
              <w:bottom w:val="single" w:sz="8" w:space="0" w:color="auto"/>
              <w:right w:val="single" w:sz="8" w:space="0" w:color="auto"/>
            </w:tcBorders>
            <w:shd w:val="clear" w:color="auto" w:fill="auto"/>
            <w:noWrap/>
            <w:vAlign w:val="center"/>
            <w:hideMark/>
          </w:tcPr>
          <w:p w:rsidR="00834A52" w:rsidRPr="00860BAE" w:rsidRDefault="00834A52" w:rsidP="00860BAE">
            <w:pPr>
              <w:jc w:val="center"/>
              <w:rPr>
                <w:rFonts w:ascii="Arial Narrow" w:hAnsi="Arial Narrow" w:cs="Calibri"/>
                <w:color w:val="000000"/>
                <w:sz w:val="20"/>
                <w:szCs w:val="20"/>
                <w:lang w:eastAsia="en-ZA"/>
              </w:rPr>
            </w:pPr>
            <w:r w:rsidRPr="00860BAE">
              <w:rPr>
                <w:rFonts w:ascii="Arial Narrow" w:hAnsi="Arial Narrow" w:cs="Calibri"/>
                <w:color w:val="000000"/>
                <w:sz w:val="20"/>
                <w:szCs w:val="20"/>
                <w:lang w:eastAsia="en-ZA"/>
              </w:rPr>
              <w:t>1</w:t>
            </w:r>
          </w:p>
        </w:tc>
        <w:tc>
          <w:tcPr>
            <w:tcW w:w="1134" w:type="dxa"/>
            <w:tcBorders>
              <w:top w:val="nil"/>
              <w:left w:val="nil"/>
              <w:bottom w:val="single" w:sz="8" w:space="0" w:color="auto"/>
              <w:right w:val="single" w:sz="8" w:space="0" w:color="auto"/>
            </w:tcBorders>
            <w:shd w:val="clear" w:color="auto" w:fill="auto"/>
            <w:noWrap/>
            <w:vAlign w:val="center"/>
            <w:hideMark/>
          </w:tcPr>
          <w:p w:rsidR="00834A52" w:rsidRPr="00860BAE" w:rsidRDefault="00834A52" w:rsidP="00860BAE">
            <w:pPr>
              <w:jc w:val="center"/>
              <w:rPr>
                <w:rFonts w:ascii="Arial Narrow" w:hAnsi="Arial Narrow" w:cs="Calibri"/>
                <w:color w:val="000000"/>
                <w:sz w:val="20"/>
                <w:szCs w:val="20"/>
                <w:lang w:eastAsia="en-ZA"/>
              </w:rPr>
            </w:pPr>
            <w:r w:rsidRPr="00860BAE">
              <w:rPr>
                <w:rFonts w:ascii="Arial Narrow" w:hAnsi="Arial Narrow" w:cs="Calibri"/>
                <w:color w:val="000000"/>
                <w:sz w:val="20"/>
                <w:szCs w:val="20"/>
                <w:lang w:eastAsia="en-ZA"/>
              </w:rPr>
              <w:t>4</w:t>
            </w:r>
          </w:p>
        </w:tc>
        <w:tc>
          <w:tcPr>
            <w:tcW w:w="1417" w:type="dxa"/>
            <w:tcBorders>
              <w:top w:val="nil"/>
              <w:left w:val="nil"/>
              <w:bottom w:val="single" w:sz="8" w:space="0" w:color="auto"/>
              <w:right w:val="single" w:sz="8" w:space="0" w:color="auto"/>
            </w:tcBorders>
            <w:shd w:val="clear" w:color="auto" w:fill="auto"/>
            <w:noWrap/>
            <w:vAlign w:val="center"/>
            <w:hideMark/>
          </w:tcPr>
          <w:p w:rsidR="00834A52" w:rsidRPr="00860BAE" w:rsidRDefault="00834A52" w:rsidP="00860BAE">
            <w:pPr>
              <w:jc w:val="center"/>
              <w:rPr>
                <w:rFonts w:ascii="Arial Narrow" w:hAnsi="Arial Narrow" w:cs="Calibri"/>
                <w:color w:val="000000"/>
                <w:sz w:val="20"/>
                <w:szCs w:val="20"/>
                <w:lang w:eastAsia="en-ZA"/>
              </w:rPr>
            </w:pPr>
            <w:r w:rsidRPr="00860BAE">
              <w:rPr>
                <w:rFonts w:ascii="Arial Narrow" w:hAnsi="Arial Narrow" w:cs="Calibri"/>
                <w:color w:val="000000"/>
                <w:sz w:val="20"/>
                <w:szCs w:val="20"/>
                <w:lang w:eastAsia="en-ZA"/>
              </w:rPr>
              <w:t>59</w:t>
            </w:r>
          </w:p>
        </w:tc>
      </w:tr>
      <w:tr w:rsidR="00834A52" w:rsidRPr="00860BAE" w:rsidTr="00834A52">
        <w:trPr>
          <w:trHeight w:val="300"/>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834A52" w:rsidRPr="00860BAE" w:rsidRDefault="00834A52" w:rsidP="00860BAE">
            <w:pPr>
              <w:rPr>
                <w:rFonts w:ascii="Arial Narrow" w:hAnsi="Arial Narrow" w:cs="Calibri"/>
                <w:color w:val="000000"/>
                <w:sz w:val="20"/>
                <w:szCs w:val="20"/>
                <w:lang w:eastAsia="en-ZA"/>
              </w:rPr>
            </w:pPr>
            <w:r w:rsidRPr="00860BAE">
              <w:rPr>
                <w:rFonts w:ascii="Arial Narrow" w:hAnsi="Arial Narrow" w:cs="Calibri"/>
                <w:color w:val="000000"/>
                <w:sz w:val="20"/>
                <w:szCs w:val="20"/>
                <w:lang w:eastAsia="en-ZA"/>
              </w:rPr>
              <w:lastRenderedPageBreak/>
              <w:t>&gt;R10 000 to R50 000</w:t>
            </w:r>
          </w:p>
        </w:tc>
        <w:tc>
          <w:tcPr>
            <w:tcW w:w="960" w:type="dxa"/>
            <w:tcBorders>
              <w:top w:val="nil"/>
              <w:left w:val="nil"/>
              <w:bottom w:val="single" w:sz="8" w:space="0" w:color="auto"/>
              <w:right w:val="single" w:sz="8" w:space="0" w:color="auto"/>
            </w:tcBorders>
            <w:shd w:val="clear" w:color="auto" w:fill="auto"/>
            <w:noWrap/>
            <w:vAlign w:val="center"/>
            <w:hideMark/>
          </w:tcPr>
          <w:p w:rsidR="00834A52" w:rsidRPr="00860BAE" w:rsidRDefault="00834A52" w:rsidP="00860BAE">
            <w:pPr>
              <w:jc w:val="center"/>
              <w:rPr>
                <w:rFonts w:ascii="Arial Narrow" w:hAnsi="Arial Narrow" w:cs="Calibri"/>
                <w:color w:val="000000"/>
                <w:sz w:val="20"/>
                <w:szCs w:val="20"/>
                <w:lang w:eastAsia="en-ZA"/>
              </w:rPr>
            </w:pPr>
            <w:r w:rsidRPr="00860BAE">
              <w:rPr>
                <w:rFonts w:ascii="Arial Narrow" w:hAnsi="Arial Narrow" w:cs="Calibri"/>
                <w:color w:val="000000"/>
                <w:sz w:val="20"/>
                <w:szCs w:val="20"/>
                <w:lang w:eastAsia="en-ZA"/>
              </w:rPr>
              <w:t>0</w:t>
            </w:r>
          </w:p>
        </w:tc>
        <w:tc>
          <w:tcPr>
            <w:tcW w:w="1128" w:type="dxa"/>
            <w:tcBorders>
              <w:top w:val="nil"/>
              <w:left w:val="nil"/>
              <w:bottom w:val="single" w:sz="8" w:space="0" w:color="auto"/>
              <w:right w:val="single" w:sz="8" w:space="0" w:color="auto"/>
            </w:tcBorders>
            <w:shd w:val="clear" w:color="auto" w:fill="auto"/>
            <w:noWrap/>
            <w:vAlign w:val="center"/>
            <w:hideMark/>
          </w:tcPr>
          <w:p w:rsidR="00834A52" w:rsidRPr="00860BAE" w:rsidRDefault="00834A52" w:rsidP="00860BAE">
            <w:pPr>
              <w:jc w:val="center"/>
              <w:rPr>
                <w:rFonts w:ascii="Arial Narrow" w:hAnsi="Arial Narrow" w:cs="Calibri"/>
                <w:color w:val="000000"/>
                <w:sz w:val="20"/>
                <w:szCs w:val="20"/>
                <w:lang w:eastAsia="en-ZA"/>
              </w:rPr>
            </w:pPr>
            <w:r w:rsidRPr="00860BAE">
              <w:rPr>
                <w:rFonts w:ascii="Arial Narrow" w:hAnsi="Arial Narrow" w:cs="Calibri"/>
                <w:color w:val="000000"/>
                <w:sz w:val="20"/>
                <w:szCs w:val="20"/>
                <w:lang w:eastAsia="en-ZA"/>
              </w:rPr>
              <w:t>0</w:t>
            </w:r>
          </w:p>
        </w:tc>
        <w:tc>
          <w:tcPr>
            <w:tcW w:w="1134" w:type="dxa"/>
            <w:tcBorders>
              <w:top w:val="nil"/>
              <w:left w:val="nil"/>
              <w:bottom w:val="single" w:sz="8" w:space="0" w:color="auto"/>
              <w:right w:val="single" w:sz="8" w:space="0" w:color="auto"/>
            </w:tcBorders>
            <w:shd w:val="clear" w:color="auto" w:fill="auto"/>
            <w:noWrap/>
            <w:vAlign w:val="center"/>
            <w:hideMark/>
          </w:tcPr>
          <w:p w:rsidR="00834A52" w:rsidRPr="00860BAE" w:rsidRDefault="00834A52" w:rsidP="00860BAE">
            <w:pPr>
              <w:jc w:val="center"/>
              <w:rPr>
                <w:rFonts w:ascii="Arial Narrow" w:hAnsi="Arial Narrow" w:cs="Calibri"/>
                <w:color w:val="000000"/>
                <w:sz w:val="20"/>
                <w:szCs w:val="20"/>
                <w:lang w:eastAsia="en-ZA"/>
              </w:rPr>
            </w:pPr>
            <w:r w:rsidRPr="00860BAE">
              <w:rPr>
                <w:rFonts w:ascii="Arial Narrow" w:hAnsi="Arial Narrow" w:cs="Calibri"/>
                <w:color w:val="000000"/>
                <w:sz w:val="20"/>
                <w:szCs w:val="20"/>
                <w:lang w:eastAsia="en-ZA"/>
              </w:rPr>
              <w:t>9</w:t>
            </w:r>
          </w:p>
        </w:tc>
        <w:tc>
          <w:tcPr>
            <w:tcW w:w="1134" w:type="dxa"/>
            <w:tcBorders>
              <w:top w:val="nil"/>
              <w:left w:val="nil"/>
              <w:bottom w:val="single" w:sz="8" w:space="0" w:color="auto"/>
              <w:right w:val="single" w:sz="8" w:space="0" w:color="auto"/>
            </w:tcBorders>
            <w:shd w:val="clear" w:color="auto" w:fill="auto"/>
            <w:noWrap/>
            <w:vAlign w:val="center"/>
            <w:hideMark/>
          </w:tcPr>
          <w:p w:rsidR="00834A52" w:rsidRPr="00860BAE" w:rsidRDefault="00834A52" w:rsidP="00860BAE">
            <w:pPr>
              <w:jc w:val="center"/>
              <w:rPr>
                <w:rFonts w:ascii="Arial Narrow" w:hAnsi="Arial Narrow" w:cs="Calibri"/>
                <w:color w:val="000000"/>
                <w:sz w:val="20"/>
                <w:szCs w:val="20"/>
                <w:lang w:eastAsia="en-ZA"/>
              </w:rPr>
            </w:pPr>
            <w:r w:rsidRPr="00860BAE">
              <w:rPr>
                <w:rFonts w:ascii="Arial Narrow" w:hAnsi="Arial Narrow" w:cs="Calibri"/>
                <w:color w:val="000000"/>
                <w:sz w:val="20"/>
                <w:szCs w:val="20"/>
                <w:lang w:eastAsia="en-ZA"/>
              </w:rPr>
              <w:t>1</w:t>
            </w:r>
          </w:p>
        </w:tc>
        <w:tc>
          <w:tcPr>
            <w:tcW w:w="992" w:type="dxa"/>
            <w:tcBorders>
              <w:top w:val="nil"/>
              <w:left w:val="nil"/>
              <w:bottom w:val="single" w:sz="8" w:space="0" w:color="auto"/>
              <w:right w:val="single" w:sz="8" w:space="0" w:color="auto"/>
            </w:tcBorders>
            <w:shd w:val="clear" w:color="auto" w:fill="auto"/>
            <w:noWrap/>
            <w:vAlign w:val="center"/>
            <w:hideMark/>
          </w:tcPr>
          <w:p w:rsidR="00834A52" w:rsidRPr="00860BAE" w:rsidRDefault="00834A52" w:rsidP="00860BAE">
            <w:pPr>
              <w:jc w:val="center"/>
              <w:rPr>
                <w:rFonts w:ascii="Arial Narrow" w:hAnsi="Arial Narrow" w:cs="Calibri"/>
                <w:color w:val="000000"/>
                <w:sz w:val="20"/>
                <w:szCs w:val="20"/>
                <w:lang w:eastAsia="en-ZA"/>
              </w:rPr>
            </w:pPr>
            <w:r w:rsidRPr="00860BAE">
              <w:rPr>
                <w:rFonts w:ascii="Arial Narrow" w:hAnsi="Arial Narrow" w:cs="Calibri"/>
                <w:color w:val="000000"/>
                <w:sz w:val="20"/>
                <w:szCs w:val="20"/>
                <w:lang w:eastAsia="en-ZA"/>
              </w:rPr>
              <w:t>0</w:t>
            </w:r>
          </w:p>
        </w:tc>
        <w:tc>
          <w:tcPr>
            <w:tcW w:w="1134" w:type="dxa"/>
            <w:tcBorders>
              <w:top w:val="nil"/>
              <w:left w:val="nil"/>
              <w:bottom w:val="single" w:sz="8" w:space="0" w:color="auto"/>
              <w:right w:val="single" w:sz="8" w:space="0" w:color="auto"/>
            </w:tcBorders>
            <w:shd w:val="clear" w:color="auto" w:fill="auto"/>
            <w:noWrap/>
            <w:vAlign w:val="center"/>
            <w:hideMark/>
          </w:tcPr>
          <w:p w:rsidR="00834A52" w:rsidRPr="00860BAE" w:rsidRDefault="00834A52" w:rsidP="00860BAE">
            <w:pPr>
              <w:jc w:val="center"/>
              <w:rPr>
                <w:rFonts w:ascii="Arial Narrow" w:hAnsi="Arial Narrow" w:cs="Calibri"/>
                <w:color w:val="000000"/>
                <w:sz w:val="20"/>
                <w:szCs w:val="20"/>
                <w:lang w:eastAsia="en-ZA"/>
              </w:rPr>
            </w:pPr>
            <w:r w:rsidRPr="00860BAE">
              <w:rPr>
                <w:rFonts w:ascii="Arial Narrow" w:hAnsi="Arial Narrow" w:cs="Calibri"/>
                <w:color w:val="000000"/>
                <w:sz w:val="20"/>
                <w:szCs w:val="20"/>
                <w:lang w:eastAsia="en-ZA"/>
              </w:rPr>
              <w:t>5</w:t>
            </w:r>
          </w:p>
        </w:tc>
        <w:tc>
          <w:tcPr>
            <w:tcW w:w="1417" w:type="dxa"/>
            <w:tcBorders>
              <w:top w:val="nil"/>
              <w:left w:val="nil"/>
              <w:bottom w:val="single" w:sz="8" w:space="0" w:color="auto"/>
              <w:right w:val="single" w:sz="8" w:space="0" w:color="auto"/>
            </w:tcBorders>
            <w:shd w:val="clear" w:color="auto" w:fill="auto"/>
            <w:noWrap/>
            <w:vAlign w:val="center"/>
            <w:hideMark/>
          </w:tcPr>
          <w:p w:rsidR="00834A52" w:rsidRPr="00860BAE" w:rsidRDefault="00834A52" w:rsidP="00860BAE">
            <w:pPr>
              <w:jc w:val="center"/>
              <w:rPr>
                <w:rFonts w:ascii="Arial Narrow" w:hAnsi="Arial Narrow" w:cs="Calibri"/>
                <w:color w:val="000000"/>
                <w:sz w:val="20"/>
                <w:szCs w:val="20"/>
                <w:lang w:eastAsia="en-ZA"/>
              </w:rPr>
            </w:pPr>
            <w:r w:rsidRPr="00860BAE">
              <w:rPr>
                <w:rFonts w:ascii="Arial Narrow" w:hAnsi="Arial Narrow" w:cs="Calibri"/>
                <w:color w:val="000000"/>
                <w:sz w:val="20"/>
                <w:szCs w:val="20"/>
                <w:lang w:eastAsia="en-ZA"/>
              </w:rPr>
              <w:t>15</w:t>
            </w:r>
          </w:p>
        </w:tc>
      </w:tr>
      <w:tr w:rsidR="00834A52" w:rsidRPr="00860BAE" w:rsidTr="00834A52">
        <w:trPr>
          <w:trHeight w:val="300"/>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834A52" w:rsidRPr="00860BAE" w:rsidRDefault="00834A52" w:rsidP="00860BAE">
            <w:pPr>
              <w:rPr>
                <w:rFonts w:ascii="Arial Narrow" w:hAnsi="Arial Narrow" w:cs="Calibri"/>
                <w:color w:val="000000"/>
                <w:sz w:val="20"/>
                <w:szCs w:val="20"/>
                <w:lang w:eastAsia="en-ZA"/>
              </w:rPr>
            </w:pPr>
            <w:r w:rsidRPr="00860BAE">
              <w:rPr>
                <w:rFonts w:ascii="Arial Narrow" w:hAnsi="Arial Narrow" w:cs="Calibri"/>
                <w:color w:val="000000"/>
                <w:sz w:val="20"/>
                <w:szCs w:val="20"/>
                <w:lang w:eastAsia="en-ZA"/>
              </w:rPr>
              <w:t>&gt;R50 000 to R100 000</w:t>
            </w:r>
          </w:p>
        </w:tc>
        <w:tc>
          <w:tcPr>
            <w:tcW w:w="960" w:type="dxa"/>
            <w:tcBorders>
              <w:top w:val="nil"/>
              <w:left w:val="nil"/>
              <w:bottom w:val="single" w:sz="8" w:space="0" w:color="auto"/>
              <w:right w:val="single" w:sz="8" w:space="0" w:color="auto"/>
            </w:tcBorders>
            <w:shd w:val="clear" w:color="auto" w:fill="auto"/>
            <w:noWrap/>
            <w:vAlign w:val="center"/>
            <w:hideMark/>
          </w:tcPr>
          <w:p w:rsidR="00834A52" w:rsidRPr="00860BAE" w:rsidRDefault="00834A52" w:rsidP="00860BAE">
            <w:pPr>
              <w:jc w:val="center"/>
              <w:rPr>
                <w:rFonts w:ascii="Arial Narrow" w:hAnsi="Arial Narrow" w:cs="Calibri"/>
                <w:color w:val="000000"/>
                <w:sz w:val="20"/>
                <w:szCs w:val="20"/>
                <w:lang w:eastAsia="en-ZA"/>
              </w:rPr>
            </w:pPr>
            <w:r w:rsidRPr="00860BAE">
              <w:rPr>
                <w:rFonts w:ascii="Arial Narrow" w:hAnsi="Arial Narrow" w:cs="Calibri"/>
                <w:color w:val="000000"/>
                <w:sz w:val="20"/>
                <w:szCs w:val="20"/>
                <w:lang w:eastAsia="en-ZA"/>
              </w:rPr>
              <w:t>0</w:t>
            </w:r>
          </w:p>
        </w:tc>
        <w:tc>
          <w:tcPr>
            <w:tcW w:w="1128" w:type="dxa"/>
            <w:tcBorders>
              <w:top w:val="nil"/>
              <w:left w:val="nil"/>
              <w:bottom w:val="single" w:sz="8" w:space="0" w:color="auto"/>
              <w:right w:val="single" w:sz="8" w:space="0" w:color="auto"/>
            </w:tcBorders>
            <w:shd w:val="clear" w:color="auto" w:fill="auto"/>
            <w:noWrap/>
            <w:vAlign w:val="center"/>
            <w:hideMark/>
          </w:tcPr>
          <w:p w:rsidR="00834A52" w:rsidRPr="00860BAE" w:rsidRDefault="00834A52" w:rsidP="00860BAE">
            <w:pPr>
              <w:jc w:val="center"/>
              <w:rPr>
                <w:rFonts w:ascii="Arial Narrow" w:hAnsi="Arial Narrow" w:cs="Calibri"/>
                <w:color w:val="000000"/>
                <w:sz w:val="20"/>
                <w:szCs w:val="20"/>
                <w:lang w:eastAsia="en-ZA"/>
              </w:rPr>
            </w:pPr>
            <w:r w:rsidRPr="00860BAE">
              <w:rPr>
                <w:rFonts w:ascii="Arial Narrow" w:hAnsi="Arial Narrow" w:cs="Calibri"/>
                <w:color w:val="000000"/>
                <w:sz w:val="20"/>
                <w:szCs w:val="20"/>
                <w:lang w:eastAsia="en-ZA"/>
              </w:rPr>
              <w:t>0</w:t>
            </w:r>
          </w:p>
        </w:tc>
        <w:tc>
          <w:tcPr>
            <w:tcW w:w="1134" w:type="dxa"/>
            <w:tcBorders>
              <w:top w:val="nil"/>
              <w:left w:val="nil"/>
              <w:bottom w:val="single" w:sz="8" w:space="0" w:color="auto"/>
              <w:right w:val="single" w:sz="8" w:space="0" w:color="auto"/>
            </w:tcBorders>
            <w:shd w:val="clear" w:color="auto" w:fill="auto"/>
            <w:noWrap/>
            <w:vAlign w:val="center"/>
            <w:hideMark/>
          </w:tcPr>
          <w:p w:rsidR="00834A52" w:rsidRPr="00860BAE" w:rsidRDefault="00834A52" w:rsidP="00860BAE">
            <w:pPr>
              <w:jc w:val="center"/>
              <w:rPr>
                <w:rFonts w:ascii="Arial Narrow" w:hAnsi="Arial Narrow" w:cs="Calibri"/>
                <w:color w:val="000000"/>
                <w:sz w:val="20"/>
                <w:szCs w:val="20"/>
                <w:lang w:eastAsia="en-ZA"/>
              </w:rPr>
            </w:pPr>
            <w:r w:rsidRPr="00860BAE">
              <w:rPr>
                <w:rFonts w:ascii="Arial Narrow" w:hAnsi="Arial Narrow" w:cs="Calibri"/>
                <w:color w:val="000000"/>
                <w:sz w:val="20"/>
                <w:szCs w:val="20"/>
                <w:lang w:eastAsia="en-ZA"/>
              </w:rPr>
              <w:t>1</w:t>
            </w:r>
          </w:p>
        </w:tc>
        <w:tc>
          <w:tcPr>
            <w:tcW w:w="1134" w:type="dxa"/>
            <w:tcBorders>
              <w:top w:val="nil"/>
              <w:left w:val="nil"/>
              <w:bottom w:val="single" w:sz="8" w:space="0" w:color="auto"/>
              <w:right w:val="single" w:sz="8" w:space="0" w:color="auto"/>
            </w:tcBorders>
            <w:shd w:val="clear" w:color="auto" w:fill="auto"/>
            <w:noWrap/>
            <w:vAlign w:val="center"/>
            <w:hideMark/>
          </w:tcPr>
          <w:p w:rsidR="00834A52" w:rsidRPr="00860BAE" w:rsidRDefault="00834A52" w:rsidP="00860BAE">
            <w:pPr>
              <w:jc w:val="center"/>
              <w:rPr>
                <w:rFonts w:ascii="Arial Narrow" w:hAnsi="Arial Narrow" w:cs="Calibri"/>
                <w:color w:val="000000"/>
                <w:sz w:val="20"/>
                <w:szCs w:val="20"/>
                <w:lang w:eastAsia="en-ZA"/>
              </w:rPr>
            </w:pPr>
            <w:r w:rsidRPr="00860BAE">
              <w:rPr>
                <w:rFonts w:ascii="Arial Narrow" w:hAnsi="Arial Narrow" w:cs="Calibri"/>
                <w:color w:val="000000"/>
                <w:sz w:val="20"/>
                <w:szCs w:val="20"/>
                <w:lang w:eastAsia="en-ZA"/>
              </w:rPr>
              <w:t>0</w:t>
            </w:r>
          </w:p>
        </w:tc>
        <w:tc>
          <w:tcPr>
            <w:tcW w:w="992" w:type="dxa"/>
            <w:tcBorders>
              <w:top w:val="nil"/>
              <w:left w:val="nil"/>
              <w:bottom w:val="single" w:sz="8" w:space="0" w:color="auto"/>
              <w:right w:val="single" w:sz="8" w:space="0" w:color="auto"/>
            </w:tcBorders>
            <w:shd w:val="clear" w:color="auto" w:fill="auto"/>
            <w:noWrap/>
            <w:vAlign w:val="center"/>
            <w:hideMark/>
          </w:tcPr>
          <w:p w:rsidR="00834A52" w:rsidRPr="00860BAE" w:rsidRDefault="00834A52" w:rsidP="00860BAE">
            <w:pPr>
              <w:jc w:val="center"/>
              <w:rPr>
                <w:rFonts w:ascii="Arial Narrow" w:hAnsi="Arial Narrow" w:cs="Calibri"/>
                <w:color w:val="000000"/>
                <w:sz w:val="20"/>
                <w:szCs w:val="20"/>
                <w:lang w:eastAsia="en-ZA"/>
              </w:rPr>
            </w:pPr>
            <w:r w:rsidRPr="00860BAE">
              <w:rPr>
                <w:rFonts w:ascii="Arial Narrow" w:hAnsi="Arial Narrow" w:cs="Calibri"/>
                <w:color w:val="000000"/>
                <w:sz w:val="20"/>
                <w:szCs w:val="20"/>
                <w:lang w:eastAsia="en-ZA"/>
              </w:rPr>
              <w:t>0</w:t>
            </w:r>
          </w:p>
        </w:tc>
        <w:tc>
          <w:tcPr>
            <w:tcW w:w="1134" w:type="dxa"/>
            <w:tcBorders>
              <w:top w:val="nil"/>
              <w:left w:val="nil"/>
              <w:bottom w:val="single" w:sz="8" w:space="0" w:color="auto"/>
              <w:right w:val="single" w:sz="8" w:space="0" w:color="auto"/>
            </w:tcBorders>
            <w:shd w:val="clear" w:color="auto" w:fill="auto"/>
            <w:noWrap/>
            <w:vAlign w:val="center"/>
            <w:hideMark/>
          </w:tcPr>
          <w:p w:rsidR="00834A52" w:rsidRPr="00860BAE" w:rsidRDefault="00834A52" w:rsidP="00860BAE">
            <w:pPr>
              <w:jc w:val="center"/>
              <w:rPr>
                <w:rFonts w:ascii="Arial Narrow" w:hAnsi="Arial Narrow" w:cs="Calibri"/>
                <w:color w:val="000000"/>
                <w:sz w:val="20"/>
                <w:szCs w:val="20"/>
                <w:lang w:eastAsia="en-ZA"/>
              </w:rPr>
            </w:pPr>
            <w:r w:rsidRPr="00860BAE">
              <w:rPr>
                <w:rFonts w:ascii="Arial Narrow" w:hAnsi="Arial Narrow" w:cs="Calibri"/>
                <w:color w:val="000000"/>
                <w:sz w:val="20"/>
                <w:szCs w:val="20"/>
                <w:lang w:eastAsia="en-ZA"/>
              </w:rPr>
              <w:t>0</w:t>
            </w:r>
          </w:p>
        </w:tc>
        <w:tc>
          <w:tcPr>
            <w:tcW w:w="1417" w:type="dxa"/>
            <w:tcBorders>
              <w:top w:val="nil"/>
              <w:left w:val="nil"/>
              <w:bottom w:val="single" w:sz="8" w:space="0" w:color="auto"/>
              <w:right w:val="single" w:sz="8" w:space="0" w:color="auto"/>
            </w:tcBorders>
            <w:shd w:val="clear" w:color="auto" w:fill="auto"/>
            <w:noWrap/>
            <w:vAlign w:val="center"/>
            <w:hideMark/>
          </w:tcPr>
          <w:p w:rsidR="00834A52" w:rsidRPr="00860BAE" w:rsidRDefault="00834A52" w:rsidP="00860BAE">
            <w:pPr>
              <w:jc w:val="center"/>
              <w:rPr>
                <w:rFonts w:ascii="Arial Narrow" w:hAnsi="Arial Narrow" w:cs="Calibri"/>
                <w:color w:val="000000"/>
                <w:sz w:val="20"/>
                <w:szCs w:val="20"/>
                <w:lang w:eastAsia="en-ZA"/>
              </w:rPr>
            </w:pPr>
            <w:r w:rsidRPr="00860BAE">
              <w:rPr>
                <w:rFonts w:ascii="Arial Narrow" w:hAnsi="Arial Narrow" w:cs="Calibri"/>
                <w:color w:val="000000"/>
                <w:sz w:val="20"/>
                <w:szCs w:val="20"/>
                <w:lang w:eastAsia="en-ZA"/>
              </w:rPr>
              <w:t>1</w:t>
            </w:r>
          </w:p>
        </w:tc>
      </w:tr>
      <w:tr w:rsidR="00834A52" w:rsidRPr="00860BAE" w:rsidTr="00834A52">
        <w:trPr>
          <w:trHeight w:val="300"/>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834A52" w:rsidRPr="00860BAE" w:rsidRDefault="00834A52" w:rsidP="00860BAE">
            <w:pPr>
              <w:rPr>
                <w:rFonts w:ascii="Arial Narrow" w:hAnsi="Arial Narrow" w:cs="Calibri"/>
                <w:color w:val="000000"/>
                <w:sz w:val="20"/>
                <w:szCs w:val="20"/>
                <w:lang w:eastAsia="en-ZA"/>
              </w:rPr>
            </w:pPr>
            <w:r w:rsidRPr="00860BAE">
              <w:rPr>
                <w:rFonts w:ascii="Arial Narrow" w:hAnsi="Arial Narrow" w:cs="Calibri"/>
                <w:color w:val="000000"/>
                <w:sz w:val="20"/>
                <w:szCs w:val="20"/>
                <w:lang w:eastAsia="en-ZA"/>
              </w:rPr>
              <w:t xml:space="preserve">4million </w:t>
            </w:r>
          </w:p>
        </w:tc>
        <w:tc>
          <w:tcPr>
            <w:tcW w:w="960" w:type="dxa"/>
            <w:tcBorders>
              <w:top w:val="nil"/>
              <w:left w:val="nil"/>
              <w:bottom w:val="single" w:sz="8" w:space="0" w:color="auto"/>
              <w:right w:val="single" w:sz="8" w:space="0" w:color="auto"/>
            </w:tcBorders>
            <w:shd w:val="clear" w:color="auto" w:fill="auto"/>
            <w:noWrap/>
            <w:vAlign w:val="center"/>
            <w:hideMark/>
          </w:tcPr>
          <w:p w:rsidR="00834A52" w:rsidRPr="00860BAE" w:rsidRDefault="00834A52" w:rsidP="00860BAE">
            <w:pPr>
              <w:jc w:val="center"/>
              <w:rPr>
                <w:rFonts w:ascii="Arial Narrow" w:hAnsi="Arial Narrow" w:cs="Calibri"/>
                <w:color w:val="000000"/>
                <w:sz w:val="20"/>
                <w:szCs w:val="20"/>
                <w:lang w:eastAsia="en-ZA"/>
              </w:rPr>
            </w:pPr>
            <w:r w:rsidRPr="00860BAE">
              <w:rPr>
                <w:rFonts w:ascii="Arial Narrow" w:hAnsi="Arial Narrow" w:cs="Calibri"/>
                <w:color w:val="000000"/>
                <w:sz w:val="20"/>
                <w:szCs w:val="20"/>
                <w:lang w:eastAsia="en-ZA"/>
              </w:rPr>
              <w:t>0</w:t>
            </w:r>
          </w:p>
        </w:tc>
        <w:tc>
          <w:tcPr>
            <w:tcW w:w="1128" w:type="dxa"/>
            <w:tcBorders>
              <w:top w:val="nil"/>
              <w:left w:val="nil"/>
              <w:bottom w:val="single" w:sz="8" w:space="0" w:color="auto"/>
              <w:right w:val="single" w:sz="8" w:space="0" w:color="auto"/>
            </w:tcBorders>
            <w:shd w:val="clear" w:color="auto" w:fill="auto"/>
            <w:noWrap/>
            <w:vAlign w:val="center"/>
            <w:hideMark/>
          </w:tcPr>
          <w:p w:rsidR="00834A52" w:rsidRPr="00860BAE" w:rsidRDefault="00834A52" w:rsidP="00860BAE">
            <w:pPr>
              <w:jc w:val="center"/>
              <w:rPr>
                <w:rFonts w:ascii="Arial Narrow" w:hAnsi="Arial Narrow" w:cs="Calibri"/>
                <w:color w:val="000000"/>
                <w:sz w:val="20"/>
                <w:szCs w:val="20"/>
                <w:lang w:eastAsia="en-ZA"/>
              </w:rPr>
            </w:pPr>
            <w:r w:rsidRPr="00860BAE">
              <w:rPr>
                <w:rFonts w:ascii="Arial Narrow" w:hAnsi="Arial Narrow" w:cs="Calibri"/>
                <w:color w:val="000000"/>
                <w:sz w:val="20"/>
                <w:szCs w:val="20"/>
                <w:lang w:eastAsia="en-ZA"/>
              </w:rPr>
              <w:t>0</w:t>
            </w:r>
          </w:p>
        </w:tc>
        <w:tc>
          <w:tcPr>
            <w:tcW w:w="1134" w:type="dxa"/>
            <w:tcBorders>
              <w:top w:val="nil"/>
              <w:left w:val="nil"/>
              <w:bottom w:val="single" w:sz="8" w:space="0" w:color="auto"/>
              <w:right w:val="single" w:sz="8" w:space="0" w:color="auto"/>
            </w:tcBorders>
            <w:shd w:val="clear" w:color="auto" w:fill="auto"/>
            <w:noWrap/>
            <w:vAlign w:val="center"/>
            <w:hideMark/>
          </w:tcPr>
          <w:p w:rsidR="00834A52" w:rsidRPr="00860BAE" w:rsidRDefault="00834A52" w:rsidP="00860BAE">
            <w:pPr>
              <w:jc w:val="center"/>
              <w:rPr>
                <w:rFonts w:ascii="Arial Narrow" w:hAnsi="Arial Narrow" w:cs="Calibri"/>
                <w:color w:val="000000"/>
                <w:sz w:val="20"/>
                <w:szCs w:val="20"/>
                <w:lang w:eastAsia="en-ZA"/>
              </w:rPr>
            </w:pPr>
            <w:r w:rsidRPr="00860BAE">
              <w:rPr>
                <w:rFonts w:ascii="Arial Narrow" w:hAnsi="Arial Narrow" w:cs="Calibri"/>
                <w:color w:val="000000"/>
                <w:sz w:val="20"/>
                <w:szCs w:val="20"/>
                <w:lang w:eastAsia="en-ZA"/>
              </w:rPr>
              <w:t>1</w:t>
            </w:r>
          </w:p>
        </w:tc>
        <w:tc>
          <w:tcPr>
            <w:tcW w:w="1134" w:type="dxa"/>
            <w:tcBorders>
              <w:top w:val="nil"/>
              <w:left w:val="nil"/>
              <w:bottom w:val="single" w:sz="8" w:space="0" w:color="auto"/>
              <w:right w:val="single" w:sz="8" w:space="0" w:color="auto"/>
            </w:tcBorders>
            <w:shd w:val="clear" w:color="auto" w:fill="auto"/>
            <w:noWrap/>
            <w:vAlign w:val="center"/>
            <w:hideMark/>
          </w:tcPr>
          <w:p w:rsidR="00834A52" w:rsidRPr="00860BAE" w:rsidRDefault="00834A52" w:rsidP="00860BAE">
            <w:pPr>
              <w:jc w:val="center"/>
              <w:rPr>
                <w:rFonts w:ascii="Arial Narrow" w:hAnsi="Arial Narrow" w:cs="Calibri"/>
                <w:color w:val="000000"/>
                <w:sz w:val="20"/>
                <w:szCs w:val="20"/>
                <w:lang w:eastAsia="en-ZA"/>
              </w:rPr>
            </w:pPr>
            <w:r w:rsidRPr="00860BAE">
              <w:rPr>
                <w:rFonts w:ascii="Arial Narrow" w:hAnsi="Arial Narrow" w:cs="Calibri"/>
                <w:color w:val="000000"/>
                <w:sz w:val="20"/>
                <w:szCs w:val="20"/>
                <w:lang w:eastAsia="en-ZA"/>
              </w:rPr>
              <w:t>0</w:t>
            </w:r>
          </w:p>
        </w:tc>
        <w:tc>
          <w:tcPr>
            <w:tcW w:w="992" w:type="dxa"/>
            <w:tcBorders>
              <w:top w:val="nil"/>
              <w:left w:val="nil"/>
              <w:bottom w:val="single" w:sz="8" w:space="0" w:color="auto"/>
              <w:right w:val="single" w:sz="8" w:space="0" w:color="auto"/>
            </w:tcBorders>
            <w:shd w:val="clear" w:color="auto" w:fill="auto"/>
            <w:noWrap/>
            <w:vAlign w:val="center"/>
            <w:hideMark/>
          </w:tcPr>
          <w:p w:rsidR="00834A52" w:rsidRPr="00860BAE" w:rsidRDefault="00834A52" w:rsidP="00860BAE">
            <w:pPr>
              <w:jc w:val="center"/>
              <w:rPr>
                <w:rFonts w:ascii="Arial Narrow" w:hAnsi="Arial Narrow" w:cs="Calibri"/>
                <w:color w:val="000000"/>
                <w:sz w:val="20"/>
                <w:szCs w:val="20"/>
                <w:lang w:eastAsia="en-ZA"/>
              </w:rPr>
            </w:pPr>
            <w:r w:rsidRPr="00860BAE">
              <w:rPr>
                <w:rFonts w:ascii="Arial Narrow" w:hAnsi="Arial Narrow" w:cs="Calibri"/>
                <w:color w:val="000000"/>
                <w:sz w:val="20"/>
                <w:szCs w:val="20"/>
                <w:lang w:eastAsia="en-ZA"/>
              </w:rPr>
              <w:t>0</w:t>
            </w:r>
          </w:p>
        </w:tc>
        <w:tc>
          <w:tcPr>
            <w:tcW w:w="1134" w:type="dxa"/>
            <w:tcBorders>
              <w:top w:val="nil"/>
              <w:left w:val="nil"/>
              <w:bottom w:val="single" w:sz="8" w:space="0" w:color="auto"/>
              <w:right w:val="single" w:sz="8" w:space="0" w:color="auto"/>
            </w:tcBorders>
            <w:shd w:val="clear" w:color="auto" w:fill="auto"/>
            <w:noWrap/>
            <w:vAlign w:val="center"/>
            <w:hideMark/>
          </w:tcPr>
          <w:p w:rsidR="00834A52" w:rsidRPr="00860BAE" w:rsidRDefault="00834A52" w:rsidP="00860BAE">
            <w:pPr>
              <w:jc w:val="center"/>
              <w:rPr>
                <w:rFonts w:ascii="Arial Narrow" w:hAnsi="Arial Narrow" w:cs="Calibri"/>
                <w:color w:val="000000"/>
                <w:sz w:val="20"/>
                <w:szCs w:val="20"/>
                <w:lang w:eastAsia="en-ZA"/>
              </w:rPr>
            </w:pPr>
            <w:r w:rsidRPr="00860BAE">
              <w:rPr>
                <w:rFonts w:ascii="Arial Narrow" w:hAnsi="Arial Narrow" w:cs="Calibri"/>
                <w:color w:val="000000"/>
                <w:sz w:val="20"/>
                <w:szCs w:val="20"/>
                <w:lang w:eastAsia="en-ZA"/>
              </w:rPr>
              <w:t>0</w:t>
            </w:r>
          </w:p>
        </w:tc>
        <w:tc>
          <w:tcPr>
            <w:tcW w:w="1417" w:type="dxa"/>
            <w:tcBorders>
              <w:top w:val="nil"/>
              <w:left w:val="nil"/>
              <w:bottom w:val="single" w:sz="8" w:space="0" w:color="auto"/>
              <w:right w:val="single" w:sz="8" w:space="0" w:color="auto"/>
            </w:tcBorders>
            <w:shd w:val="clear" w:color="auto" w:fill="auto"/>
            <w:noWrap/>
            <w:vAlign w:val="center"/>
            <w:hideMark/>
          </w:tcPr>
          <w:p w:rsidR="00834A52" w:rsidRPr="00860BAE" w:rsidRDefault="00834A52" w:rsidP="00860BAE">
            <w:pPr>
              <w:jc w:val="center"/>
              <w:rPr>
                <w:rFonts w:ascii="Arial Narrow" w:hAnsi="Arial Narrow" w:cs="Calibri"/>
                <w:color w:val="000000"/>
                <w:sz w:val="20"/>
                <w:szCs w:val="20"/>
                <w:lang w:eastAsia="en-ZA"/>
              </w:rPr>
            </w:pPr>
            <w:r w:rsidRPr="00860BAE">
              <w:rPr>
                <w:rFonts w:ascii="Arial Narrow" w:hAnsi="Arial Narrow" w:cs="Calibri"/>
                <w:color w:val="000000"/>
                <w:sz w:val="20"/>
                <w:szCs w:val="20"/>
                <w:lang w:eastAsia="en-ZA"/>
              </w:rPr>
              <w:t>1</w:t>
            </w:r>
          </w:p>
        </w:tc>
      </w:tr>
      <w:tr w:rsidR="00834A52" w:rsidRPr="00860BAE" w:rsidTr="00834A52">
        <w:trPr>
          <w:trHeight w:val="300"/>
        </w:trPr>
        <w:tc>
          <w:tcPr>
            <w:tcW w:w="1740" w:type="dxa"/>
            <w:tcBorders>
              <w:top w:val="nil"/>
              <w:left w:val="single" w:sz="8" w:space="0" w:color="auto"/>
              <w:bottom w:val="single" w:sz="8" w:space="0" w:color="auto"/>
              <w:right w:val="single" w:sz="8" w:space="0" w:color="auto"/>
            </w:tcBorders>
            <w:shd w:val="clear" w:color="000000" w:fill="EBF1DE"/>
            <w:noWrap/>
            <w:vAlign w:val="center"/>
            <w:hideMark/>
          </w:tcPr>
          <w:p w:rsidR="00834A52" w:rsidRPr="00860BAE" w:rsidRDefault="00834A52" w:rsidP="00860BAE">
            <w:pPr>
              <w:rPr>
                <w:rFonts w:ascii="Arial Narrow" w:hAnsi="Arial Narrow" w:cs="Calibri"/>
                <w:b/>
                <w:bCs/>
                <w:color w:val="000000"/>
                <w:sz w:val="20"/>
                <w:szCs w:val="20"/>
                <w:lang w:eastAsia="en-ZA"/>
              </w:rPr>
            </w:pPr>
            <w:r w:rsidRPr="00860BAE">
              <w:rPr>
                <w:rFonts w:ascii="Arial Narrow" w:hAnsi="Arial Narrow" w:cs="Calibri"/>
                <w:b/>
                <w:bCs/>
                <w:color w:val="000000"/>
                <w:sz w:val="20"/>
                <w:szCs w:val="20"/>
                <w:lang w:eastAsia="en-ZA"/>
              </w:rPr>
              <w:t>GRAND TOTAL</w:t>
            </w:r>
          </w:p>
        </w:tc>
        <w:tc>
          <w:tcPr>
            <w:tcW w:w="960" w:type="dxa"/>
            <w:tcBorders>
              <w:top w:val="nil"/>
              <w:left w:val="nil"/>
              <w:bottom w:val="single" w:sz="8" w:space="0" w:color="auto"/>
              <w:right w:val="single" w:sz="8" w:space="0" w:color="auto"/>
            </w:tcBorders>
            <w:shd w:val="clear" w:color="000000" w:fill="EBF1DE"/>
            <w:noWrap/>
            <w:vAlign w:val="center"/>
            <w:hideMark/>
          </w:tcPr>
          <w:p w:rsidR="00834A52" w:rsidRPr="00860BAE" w:rsidRDefault="00834A52" w:rsidP="00860BAE">
            <w:pPr>
              <w:jc w:val="center"/>
              <w:rPr>
                <w:rFonts w:ascii="Arial Narrow" w:hAnsi="Arial Narrow" w:cs="Calibri"/>
                <w:b/>
                <w:bCs/>
                <w:color w:val="000000"/>
                <w:sz w:val="20"/>
                <w:szCs w:val="20"/>
                <w:lang w:eastAsia="en-ZA"/>
              </w:rPr>
            </w:pPr>
            <w:r w:rsidRPr="00860BAE">
              <w:rPr>
                <w:rFonts w:ascii="Arial Narrow" w:hAnsi="Arial Narrow" w:cs="Calibri"/>
                <w:b/>
                <w:bCs/>
                <w:color w:val="000000"/>
                <w:sz w:val="20"/>
                <w:szCs w:val="20"/>
                <w:lang w:eastAsia="en-ZA"/>
              </w:rPr>
              <w:t>212</w:t>
            </w:r>
          </w:p>
        </w:tc>
        <w:tc>
          <w:tcPr>
            <w:tcW w:w="1128" w:type="dxa"/>
            <w:tcBorders>
              <w:top w:val="nil"/>
              <w:left w:val="nil"/>
              <w:bottom w:val="single" w:sz="8" w:space="0" w:color="auto"/>
              <w:right w:val="single" w:sz="8" w:space="0" w:color="auto"/>
            </w:tcBorders>
            <w:shd w:val="clear" w:color="000000" w:fill="EBF1DE"/>
            <w:noWrap/>
            <w:vAlign w:val="center"/>
            <w:hideMark/>
          </w:tcPr>
          <w:p w:rsidR="00834A52" w:rsidRPr="00860BAE" w:rsidRDefault="00834A52" w:rsidP="00860BAE">
            <w:pPr>
              <w:jc w:val="center"/>
              <w:rPr>
                <w:rFonts w:ascii="Arial Narrow" w:hAnsi="Arial Narrow" w:cs="Calibri"/>
                <w:b/>
                <w:bCs/>
                <w:color w:val="000000"/>
                <w:sz w:val="20"/>
                <w:szCs w:val="20"/>
                <w:lang w:eastAsia="en-ZA"/>
              </w:rPr>
            </w:pPr>
            <w:r w:rsidRPr="00860BAE">
              <w:rPr>
                <w:rFonts w:ascii="Arial Narrow" w:hAnsi="Arial Narrow" w:cs="Calibri"/>
                <w:b/>
                <w:bCs/>
                <w:color w:val="000000"/>
                <w:sz w:val="20"/>
                <w:szCs w:val="20"/>
                <w:lang w:eastAsia="en-ZA"/>
              </w:rPr>
              <w:t>66</w:t>
            </w:r>
          </w:p>
        </w:tc>
        <w:tc>
          <w:tcPr>
            <w:tcW w:w="1134" w:type="dxa"/>
            <w:tcBorders>
              <w:top w:val="nil"/>
              <w:left w:val="nil"/>
              <w:bottom w:val="single" w:sz="8" w:space="0" w:color="auto"/>
              <w:right w:val="single" w:sz="8" w:space="0" w:color="auto"/>
            </w:tcBorders>
            <w:shd w:val="clear" w:color="000000" w:fill="EBF1DE"/>
            <w:noWrap/>
            <w:vAlign w:val="center"/>
            <w:hideMark/>
          </w:tcPr>
          <w:p w:rsidR="00834A52" w:rsidRPr="00860BAE" w:rsidRDefault="00834A52" w:rsidP="00860BAE">
            <w:pPr>
              <w:jc w:val="center"/>
              <w:rPr>
                <w:rFonts w:ascii="Arial Narrow" w:hAnsi="Arial Narrow" w:cs="Calibri"/>
                <w:b/>
                <w:bCs/>
                <w:color w:val="000000"/>
                <w:sz w:val="20"/>
                <w:szCs w:val="20"/>
                <w:lang w:eastAsia="en-ZA"/>
              </w:rPr>
            </w:pPr>
            <w:r w:rsidRPr="00860BAE">
              <w:rPr>
                <w:rFonts w:ascii="Arial Narrow" w:hAnsi="Arial Narrow" w:cs="Calibri"/>
                <w:b/>
                <w:bCs/>
                <w:color w:val="000000"/>
                <w:sz w:val="20"/>
                <w:szCs w:val="20"/>
                <w:lang w:eastAsia="en-ZA"/>
              </w:rPr>
              <w:t>575</w:t>
            </w:r>
          </w:p>
        </w:tc>
        <w:tc>
          <w:tcPr>
            <w:tcW w:w="1134" w:type="dxa"/>
            <w:tcBorders>
              <w:top w:val="nil"/>
              <w:left w:val="nil"/>
              <w:bottom w:val="single" w:sz="8" w:space="0" w:color="auto"/>
              <w:right w:val="single" w:sz="8" w:space="0" w:color="auto"/>
            </w:tcBorders>
            <w:shd w:val="clear" w:color="000000" w:fill="EBF1DE"/>
            <w:noWrap/>
            <w:vAlign w:val="center"/>
            <w:hideMark/>
          </w:tcPr>
          <w:p w:rsidR="00834A52" w:rsidRPr="00860BAE" w:rsidRDefault="00834A52" w:rsidP="00860BAE">
            <w:pPr>
              <w:jc w:val="center"/>
              <w:rPr>
                <w:rFonts w:ascii="Arial Narrow" w:hAnsi="Arial Narrow" w:cs="Calibri"/>
                <w:b/>
                <w:bCs/>
                <w:color w:val="000000"/>
                <w:sz w:val="20"/>
                <w:szCs w:val="20"/>
                <w:lang w:eastAsia="en-ZA"/>
              </w:rPr>
            </w:pPr>
            <w:r w:rsidRPr="00860BAE">
              <w:rPr>
                <w:rFonts w:ascii="Arial Narrow" w:hAnsi="Arial Narrow" w:cs="Calibri"/>
                <w:b/>
                <w:bCs/>
                <w:color w:val="000000"/>
                <w:sz w:val="20"/>
                <w:szCs w:val="20"/>
                <w:lang w:eastAsia="en-ZA"/>
              </w:rPr>
              <w:t>220</w:t>
            </w:r>
          </w:p>
        </w:tc>
        <w:tc>
          <w:tcPr>
            <w:tcW w:w="992" w:type="dxa"/>
            <w:tcBorders>
              <w:top w:val="nil"/>
              <w:left w:val="nil"/>
              <w:bottom w:val="single" w:sz="8" w:space="0" w:color="auto"/>
              <w:right w:val="single" w:sz="8" w:space="0" w:color="auto"/>
            </w:tcBorders>
            <w:shd w:val="clear" w:color="000000" w:fill="EBF1DE"/>
            <w:noWrap/>
            <w:vAlign w:val="center"/>
            <w:hideMark/>
          </w:tcPr>
          <w:p w:rsidR="00834A52" w:rsidRPr="00860BAE" w:rsidRDefault="00834A52" w:rsidP="00860BAE">
            <w:pPr>
              <w:jc w:val="center"/>
              <w:rPr>
                <w:rFonts w:ascii="Arial Narrow" w:hAnsi="Arial Narrow" w:cs="Calibri"/>
                <w:b/>
                <w:bCs/>
                <w:color w:val="000000"/>
                <w:sz w:val="20"/>
                <w:szCs w:val="20"/>
                <w:lang w:eastAsia="en-ZA"/>
              </w:rPr>
            </w:pPr>
            <w:r w:rsidRPr="00860BAE">
              <w:rPr>
                <w:rFonts w:ascii="Arial Narrow" w:hAnsi="Arial Narrow" w:cs="Calibri"/>
                <w:b/>
                <w:bCs/>
                <w:color w:val="000000"/>
                <w:sz w:val="20"/>
                <w:szCs w:val="20"/>
                <w:lang w:eastAsia="en-ZA"/>
              </w:rPr>
              <w:t>42</w:t>
            </w:r>
          </w:p>
        </w:tc>
        <w:tc>
          <w:tcPr>
            <w:tcW w:w="1134" w:type="dxa"/>
            <w:tcBorders>
              <w:top w:val="nil"/>
              <w:left w:val="nil"/>
              <w:bottom w:val="single" w:sz="8" w:space="0" w:color="auto"/>
              <w:right w:val="single" w:sz="8" w:space="0" w:color="auto"/>
            </w:tcBorders>
            <w:shd w:val="clear" w:color="000000" w:fill="EBF1DE"/>
            <w:noWrap/>
            <w:vAlign w:val="center"/>
            <w:hideMark/>
          </w:tcPr>
          <w:p w:rsidR="00834A52" w:rsidRPr="00860BAE" w:rsidRDefault="00834A52" w:rsidP="00860BAE">
            <w:pPr>
              <w:jc w:val="center"/>
              <w:rPr>
                <w:rFonts w:ascii="Arial Narrow" w:hAnsi="Arial Narrow" w:cs="Calibri"/>
                <w:b/>
                <w:bCs/>
                <w:color w:val="000000"/>
                <w:sz w:val="20"/>
                <w:szCs w:val="20"/>
                <w:lang w:eastAsia="en-ZA"/>
              </w:rPr>
            </w:pPr>
            <w:r w:rsidRPr="00860BAE">
              <w:rPr>
                <w:rFonts w:ascii="Arial Narrow" w:hAnsi="Arial Narrow" w:cs="Calibri"/>
                <w:b/>
                <w:bCs/>
                <w:color w:val="000000"/>
                <w:sz w:val="20"/>
                <w:szCs w:val="20"/>
                <w:lang w:eastAsia="en-ZA"/>
              </w:rPr>
              <w:t>337</w:t>
            </w:r>
          </w:p>
        </w:tc>
        <w:tc>
          <w:tcPr>
            <w:tcW w:w="1417" w:type="dxa"/>
            <w:tcBorders>
              <w:top w:val="nil"/>
              <w:left w:val="nil"/>
              <w:bottom w:val="single" w:sz="8" w:space="0" w:color="auto"/>
              <w:right w:val="single" w:sz="8" w:space="0" w:color="auto"/>
            </w:tcBorders>
            <w:shd w:val="clear" w:color="000000" w:fill="E2EFDA"/>
            <w:noWrap/>
            <w:vAlign w:val="center"/>
            <w:hideMark/>
          </w:tcPr>
          <w:p w:rsidR="00834A52" w:rsidRPr="00860BAE" w:rsidRDefault="00834A52" w:rsidP="00860BAE">
            <w:pPr>
              <w:jc w:val="center"/>
              <w:rPr>
                <w:rFonts w:ascii="Arial Narrow" w:hAnsi="Arial Narrow" w:cs="Calibri"/>
                <w:b/>
                <w:bCs/>
                <w:color w:val="000000"/>
                <w:sz w:val="20"/>
                <w:szCs w:val="20"/>
                <w:lang w:eastAsia="en-ZA"/>
              </w:rPr>
            </w:pPr>
            <w:r w:rsidRPr="00860BAE">
              <w:rPr>
                <w:rFonts w:ascii="Arial Narrow" w:hAnsi="Arial Narrow" w:cs="Calibri"/>
                <w:b/>
                <w:bCs/>
                <w:color w:val="000000"/>
                <w:sz w:val="20"/>
                <w:szCs w:val="20"/>
                <w:lang w:eastAsia="en-ZA"/>
              </w:rPr>
              <w:t>1452</w:t>
            </w:r>
          </w:p>
        </w:tc>
      </w:tr>
    </w:tbl>
    <w:p w:rsidR="004738FD" w:rsidRDefault="004738FD" w:rsidP="00F23BB2">
      <w:pPr>
        <w:pStyle w:val="Default"/>
      </w:pPr>
    </w:p>
    <w:p w:rsidR="004738FD" w:rsidRDefault="004738FD" w:rsidP="00F23BB2">
      <w:pPr>
        <w:pStyle w:val="Default"/>
      </w:pPr>
    </w:p>
    <w:p w:rsidR="00834A52" w:rsidRDefault="00834A52" w:rsidP="00F23BB2">
      <w:pPr>
        <w:pStyle w:val="Default"/>
      </w:pPr>
    </w:p>
    <w:p w:rsidR="00597C7A" w:rsidRDefault="00597C7A" w:rsidP="00F23BB2">
      <w:pPr>
        <w:pStyle w:val="Default"/>
      </w:pPr>
    </w:p>
    <w:p w:rsidR="0031710C" w:rsidRPr="0031710C" w:rsidRDefault="007647D9" w:rsidP="004738FD">
      <w:pPr>
        <w:tabs>
          <w:tab w:val="left" w:pos="5830"/>
        </w:tabs>
        <w:jc w:val="both"/>
        <w:rPr>
          <w:rFonts w:cs="Arial"/>
          <w:b/>
          <w:sz w:val="24"/>
          <w:szCs w:val="24"/>
        </w:rPr>
      </w:pPr>
      <w:r>
        <w:rPr>
          <w:rFonts w:cs="Arial"/>
          <w:b/>
          <w:sz w:val="24"/>
          <w:szCs w:val="24"/>
        </w:rPr>
        <w:t>END</w:t>
      </w:r>
    </w:p>
    <w:sectPr w:rsidR="0031710C" w:rsidRPr="0031710C" w:rsidSect="004738FD">
      <w:footerReference w:type="default" r:id="rId8"/>
      <w:pgSz w:w="12240" w:h="15840"/>
      <w:pgMar w:top="1440" w:right="1440" w:bottom="709" w:left="1440" w:header="720" w:footer="42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727" w:rsidRDefault="00320727" w:rsidP="00032D81">
      <w:r>
        <w:separator/>
      </w:r>
    </w:p>
  </w:endnote>
  <w:endnote w:type="continuationSeparator" w:id="0">
    <w:p w:rsidR="00320727" w:rsidRDefault="00320727" w:rsidP="00032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F6C" w:rsidRDefault="001C7F6C" w:rsidP="00032D81">
    <w:pPr>
      <w:pStyle w:val="Footer"/>
    </w:pPr>
    <w:r>
      <w:t>PQ1</w:t>
    </w:r>
    <w:r w:rsidR="004738FD">
      <w:t>945</w:t>
    </w:r>
    <w:r>
      <w:t>- NW</w:t>
    </w:r>
    <w:r w:rsidR="004738FD">
      <w:t>2208E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32072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0727">
      <w:rPr>
        <w:b/>
        <w:bCs/>
        <w:noProof/>
      </w:rPr>
      <w:t>1</w:t>
    </w:r>
    <w:r>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727" w:rsidRDefault="00320727" w:rsidP="00032D81">
      <w:r>
        <w:separator/>
      </w:r>
    </w:p>
  </w:footnote>
  <w:footnote w:type="continuationSeparator" w:id="0">
    <w:p w:rsidR="00320727" w:rsidRDefault="00320727" w:rsidP="00032D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27F2"/>
    <w:multiLevelType w:val="hybridMultilevel"/>
    <w:tmpl w:val="F746BA50"/>
    <w:lvl w:ilvl="0" w:tplc="AC96641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02365D"/>
    <w:multiLevelType w:val="hybridMultilevel"/>
    <w:tmpl w:val="BA028CCC"/>
    <w:lvl w:ilvl="0" w:tplc="E2C67E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BE13C3"/>
    <w:rsid w:val="000063AE"/>
    <w:rsid w:val="00032D81"/>
    <w:rsid w:val="00054B7E"/>
    <w:rsid w:val="00083674"/>
    <w:rsid w:val="00093273"/>
    <w:rsid w:val="000D32B1"/>
    <w:rsid w:val="000E4F70"/>
    <w:rsid w:val="001B4208"/>
    <w:rsid w:val="001C2DB8"/>
    <w:rsid w:val="001C7F6C"/>
    <w:rsid w:val="0020064F"/>
    <w:rsid w:val="00284E36"/>
    <w:rsid w:val="0031710C"/>
    <w:rsid w:val="00320727"/>
    <w:rsid w:val="003308FF"/>
    <w:rsid w:val="00393A1D"/>
    <w:rsid w:val="003C1261"/>
    <w:rsid w:val="004032D1"/>
    <w:rsid w:val="0044622A"/>
    <w:rsid w:val="00471C96"/>
    <w:rsid w:val="004738FD"/>
    <w:rsid w:val="004A4BA6"/>
    <w:rsid w:val="004B6288"/>
    <w:rsid w:val="005110A4"/>
    <w:rsid w:val="00590EA5"/>
    <w:rsid w:val="00597C7A"/>
    <w:rsid w:val="005A2A7A"/>
    <w:rsid w:val="00610CFC"/>
    <w:rsid w:val="00687F41"/>
    <w:rsid w:val="00692130"/>
    <w:rsid w:val="007177EB"/>
    <w:rsid w:val="00730725"/>
    <w:rsid w:val="00737344"/>
    <w:rsid w:val="00753CFA"/>
    <w:rsid w:val="007647D9"/>
    <w:rsid w:val="00834A52"/>
    <w:rsid w:val="0084233D"/>
    <w:rsid w:val="00853ED7"/>
    <w:rsid w:val="00860BAE"/>
    <w:rsid w:val="008C5A14"/>
    <w:rsid w:val="00932C0B"/>
    <w:rsid w:val="009506F8"/>
    <w:rsid w:val="00980FF5"/>
    <w:rsid w:val="009B3D50"/>
    <w:rsid w:val="009F78B2"/>
    <w:rsid w:val="00A437A6"/>
    <w:rsid w:val="00AA29C5"/>
    <w:rsid w:val="00B22C58"/>
    <w:rsid w:val="00B311BE"/>
    <w:rsid w:val="00B36B6D"/>
    <w:rsid w:val="00B6148A"/>
    <w:rsid w:val="00B85D17"/>
    <w:rsid w:val="00B875C1"/>
    <w:rsid w:val="00BB6235"/>
    <w:rsid w:val="00BC46BA"/>
    <w:rsid w:val="00BD2D2D"/>
    <w:rsid w:val="00BE13C3"/>
    <w:rsid w:val="00C5056B"/>
    <w:rsid w:val="00C92B71"/>
    <w:rsid w:val="00CA7C07"/>
    <w:rsid w:val="00CD0BEB"/>
    <w:rsid w:val="00CD523F"/>
    <w:rsid w:val="00D51A9E"/>
    <w:rsid w:val="00DA3905"/>
    <w:rsid w:val="00DA7277"/>
    <w:rsid w:val="00DB4FCF"/>
    <w:rsid w:val="00DD184B"/>
    <w:rsid w:val="00E01641"/>
    <w:rsid w:val="00E233F5"/>
    <w:rsid w:val="00E6060D"/>
    <w:rsid w:val="00E70D02"/>
    <w:rsid w:val="00E86CE6"/>
    <w:rsid w:val="00ED0848"/>
    <w:rsid w:val="00ED173D"/>
    <w:rsid w:val="00ED491A"/>
    <w:rsid w:val="00F23BB2"/>
    <w:rsid w:val="00F23C31"/>
    <w:rsid w:val="00FC688C"/>
    <w:rsid w:val="00FD1AA4"/>
    <w:rsid w:val="00FE7DC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D81"/>
    <w:pPr>
      <w:tabs>
        <w:tab w:val="center" w:pos="4513"/>
        <w:tab w:val="right" w:pos="9026"/>
      </w:tabs>
    </w:pPr>
  </w:style>
  <w:style w:type="character" w:customStyle="1" w:styleId="HeaderChar">
    <w:name w:val="Header Char"/>
    <w:link w:val="Header"/>
    <w:uiPriority w:val="99"/>
    <w:rsid w:val="00032D81"/>
    <w:rPr>
      <w:rFonts w:ascii="Arial" w:eastAsia="Times New Roman" w:hAnsi="Arial"/>
      <w:sz w:val="22"/>
      <w:szCs w:val="22"/>
      <w:lang w:eastAsia="en-US"/>
    </w:rPr>
  </w:style>
  <w:style w:type="paragraph" w:styleId="Footer">
    <w:name w:val="footer"/>
    <w:basedOn w:val="Normal"/>
    <w:link w:val="FooterChar"/>
    <w:uiPriority w:val="99"/>
    <w:unhideWhenUsed/>
    <w:rsid w:val="00032D81"/>
    <w:pPr>
      <w:tabs>
        <w:tab w:val="center" w:pos="4513"/>
        <w:tab w:val="right" w:pos="9026"/>
      </w:tabs>
    </w:pPr>
  </w:style>
  <w:style w:type="character" w:customStyle="1" w:styleId="FooterChar">
    <w:name w:val="Footer Char"/>
    <w:link w:val="Footer"/>
    <w:uiPriority w:val="99"/>
    <w:rsid w:val="00032D81"/>
    <w:rPr>
      <w:rFonts w:ascii="Arial" w:eastAsia="Times New Roman" w:hAnsi="Arial"/>
      <w:sz w:val="22"/>
      <w:szCs w:val="22"/>
      <w:lang w:eastAsia="en-US"/>
    </w:rPr>
  </w:style>
  <w:style w:type="paragraph" w:styleId="BalloonText">
    <w:name w:val="Balloon Text"/>
    <w:basedOn w:val="Normal"/>
    <w:link w:val="BalloonTextChar"/>
    <w:uiPriority w:val="99"/>
    <w:semiHidden/>
    <w:unhideWhenUsed/>
    <w:rsid w:val="009F78B2"/>
    <w:rPr>
      <w:rFonts w:ascii="Segoe UI" w:hAnsi="Segoe UI" w:cs="Segoe UI"/>
      <w:sz w:val="18"/>
      <w:szCs w:val="18"/>
    </w:rPr>
  </w:style>
  <w:style w:type="character" w:customStyle="1" w:styleId="BalloonTextChar">
    <w:name w:val="Balloon Text Char"/>
    <w:link w:val="BalloonText"/>
    <w:uiPriority w:val="99"/>
    <w:semiHidden/>
    <w:rsid w:val="009F78B2"/>
    <w:rPr>
      <w:rFonts w:ascii="Segoe UI" w:eastAsia="Times New Roman" w:hAnsi="Segoe UI" w:cs="Segoe UI"/>
      <w:sz w:val="18"/>
      <w:szCs w:val="18"/>
      <w:lang w:eastAsia="en-US"/>
    </w:rPr>
  </w:style>
  <w:style w:type="paragraph" w:customStyle="1" w:styleId="Default">
    <w:name w:val="Default"/>
    <w:rsid w:val="00FE7DC0"/>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7647D9"/>
    <w:rPr>
      <w:sz w:val="16"/>
      <w:szCs w:val="16"/>
    </w:rPr>
  </w:style>
  <w:style w:type="paragraph" w:styleId="CommentText">
    <w:name w:val="annotation text"/>
    <w:basedOn w:val="Normal"/>
    <w:link w:val="CommentTextChar"/>
    <w:uiPriority w:val="99"/>
    <w:semiHidden/>
    <w:unhideWhenUsed/>
    <w:rsid w:val="007647D9"/>
    <w:rPr>
      <w:sz w:val="20"/>
      <w:szCs w:val="20"/>
    </w:rPr>
  </w:style>
  <w:style w:type="character" w:customStyle="1" w:styleId="CommentTextChar">
    <w:name w:val="Comment Text Char"/>
    <w:link w:val="CommentText"/>
    <w:uiPriority w:val="99"/>
    <w:semiHidden/>
    <w:rsid w:val="007647D9"/>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7647D9"/>
    <w:rPr>
      <w:b/>
      <w:bCs/>
    </w:rPr>
  </w:style>
  <w:style w:type="character" w:customStyle="1" w:styleId="CommentSubjectChar">
    <w:name w:val="Comment Subject Char"/>
    <w:link w:val="CommentSubject"/>
    <w:uiPriority w:val="99"/>
    <w:semiHidden/>
    <w:rsid w:val="007647D9"/>
    <w:rPr>
      <w:rFonts w:ascii="Arial" w:eastAsia="Times New Roman" w:hAnsi="Arial"/>
      <w:b/>
      <w:bCs/>
      <w:lang w:eastAsia="en-US"/>
    </w:rPr>
  </w:style>
</w:styles>
</file>

<file path=word/webSettings.xml><?xml version="1.0" encoding="utf-8"?>
<w:webSettings xmlns:r="http://schemas.openxmlformats.org/officeDocument/2006/relationships" xmlns:w="http://schemas.openxmlformats.org/wordprocessingml/2006/main">
  <w:divs>
    <w:div w:id="101152058">
      <w:bodyDiv w:val="1"/>
      <w:marLeft w:val="0"/>
      <w:marRight w:val="0"/>
      <w:marTop w:val="0"/>
      <w:marBottom w:val="0"/>
      <w:divBdr>
        <w:top w:val="none" w:sz="0" w:space="0" w:color="auto"/>
        <w:left w:val="none" w:sz="0" w:space="0" w:color="auto"/>
        <w:bottom w:val="none" w:sz="0" w:space="0" w:color="auto"/>
        <w:right w:val="none" w:sz="0" w:space="0" w:color="auto"/>
      </w:divBdr>
    </w:div>
    <w:div w:id="176680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USER</cp:lastModifiedBy>
  <cp:revision>2</cp:revision>
  <cp:lastPrinted>2023-06-21T14:13:00Z</cp:lastPrinted>
  <dcterms:created xsi:type="dcterms:W3CDTF">2023-07-04T09:21:00Z</dcterms:created>
  <dcterms:modified xsi:type="dcterms:W3CDTF">2023-07-04T09:21:00Z</dcterms:modified>
</cp:coreProperties>
</file>