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F9" w:rsidRDefault="00C64FF9" w:rsidP="00997F3D">
      <w:pPr>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p>
    <w:p w:rsidR="00C64FF9" w:rsidRPr="00C64FF9" w:rsidRDefault="00C64FF9" w:rsidP="00C64FF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C64FF9">
        <w:rPr>
          <w:rFonts w:ascii="Arial" w:eastAsia="Times New Roman" w:hAnsi="Arial" w:cs="Arial"/>
          <w:b/>
          <w:sz w:val="24"/>
          <w:szCs w:val="24"/>
          <w:lang w:val="en-GB"/>
        </w:rPr>
        <w:t xml:space="preserve">NATIONAL ASSEMBLY </w:t>
      </w:r>
    </w:p>
    <w:p w:rsidR="00C64FF9" w:rsidRPr="00C64FF9" w:rsidRDefault="00C64FF9" w:rsidP="00C64FF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C64FF9">
        <w:rPr>
          <w:rFonts w:ascii="Arial" w:eastAsia="Times New Roman" w:hAnsi="Arial" w:cs="Arial"/>
          <w:b/>
          <w:sz w:val="24"/>
          <w:szCs w:val="24"/>
          <w:lang w:val="en-GB"/>
        </w:rPr>
        <w:t>QUESTION NO.1942</w:t>
      </w:r>
    </w:p>
    <w:p w:rsidR="00C64FF9" w:rsidRPr="00C64FF9" w:rsidRDefault="00C64FF9" w:rsidP="00C64FF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C64FF9">
        <w:rPr>
          <w:rFonts w:ascii="Arial" w:eastAsia="Times New Roman" w:hAnsi="Arial" w:cs="Arial"/>
          <w:b/>
          <w:sz w:val="24"/>
          <w:szCs w:val="24"/>
          <w:lang w:val="en-GB"/>
        </w:rPr>
        <w:t>DATE OF PUBLICATION: FRIDAY 20 MAY, 2022</w:t>
      </w:r>
    </w:p>
    <w:p w:rsidR="00C64FF9" w:rsidRDefault="00C64FF9" w:rsidP="00C64FF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C64FF9">
        <w:rPr>
          <w:rFonts w:ascii="Arial" w:eastAsia="Times New Roman" w:hAnsi="Arial" w:cs="Arial"/>
          <w:b/>
          <w:sz w:val="24"/>
          <w:szCs w:val="24"/>
          <w:lang w:val="en-GB"/>
        </w:rPr>
        <w:t>INTERNAL QUESTION PAPER 20-2022</w:t>
      </w:r>
    </w:p>
    <w:p w:rsidR="00C64FF9" w:rsidRDefault="00C64FF9" w:rsidP="00C64FF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1942. Mrs M O Clarke </w:t>
      </w:r>
      <w:r w:rsidR="0012305F">
        <w:rPr>
          <w:rFonts w:ascii="Arial" w:eastAsia="Times New Roman" w:hAnsi="Arial" w:cs="Arial"/>
          <w:b/>
          <w:sz w:val="24"/>
          <w:szCs w:val="24"/>
          <w:lang w:val="en-GB"/>
        </w:rPr>
        <w:t>(DA</w:t>
      </w:r>
      <w:r>
        <w:rPr>
          <w:rFonts w:ascii="Arial" w:eastAsia="Times New Roman" w:hAnsi="Arial" w:cs="Arial"/>
          <w:b/>
          <w:sz w:val="24"/>
          <w:szCs w:val="24"/>
          <w:lang w:val="en-GB"/>
        </w:rPr>
        <w:t xml:space="preserve">) to ask the Minister of Home Affairs: </w:t>
      </w:r>
    </w:p>
    <w:p w:rsidR="00C64FF9" w:rsidRPr="00E17DDB" w:rsidRDefault="00C64FF9" w:rsidP="00C64FF9">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sidRPr="00E17DDB">
        <w:rPr>
          <w:rFonts w:ascii="Arial" w:eastAsia="Times New Roman" w:hAnsi="Arial" w:cs="Arial"/>
          <w:sz w:val="24"/>
          <w:szCs w:val="24"/>
          <w:lang w:val="en-GB"/>
        </w:rPr>
        <w:t>What are the reasons that (a) nurses and (b) specialist medical personnel have been left out of the critical skills li</w:t>
      </w:r>
      <w:r w:rsidR="00E17DDB" w:rsidRPr="00E17DDB">
        <w:rPr>
          <w:rFonts w:ascii="Arial" w:eastAsia="Times New Roman" w:hAnsi="Arial" w:cs="Arial"/>
          <w:sz w:val="24"/>
          <w:szCs w:val="24"/>
          <w:lang w:val="en-GB"/>
        </w:rPr>
        <w:t xml:space="preserve">st, considering the high number of vacancies in the regards? </w:t>
      </w:r>
      <w:r w:rsidR="00E17DDB">
        <w:rPr>
          <w:rFonts w:ascii="Arial" w:eastAsia="Times New Roman" w:hAnsi="Arial" w:cs="Arial"/>
          <w:sz w:val="24"/>
          <w:szCs w:val="24"/>
          <w:lang w:val="en-GB"/>
        </w:rPr>
        <w:t xml:space="preserve">                                                          NW2281E</w:t>
      </w:r>
    </w:p>
    <w:p w:rsidR="007431FD" w:rsidRDefault="00E17DDB" w:rsidP="009C213D">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FA7366">
        <w:rPr>
          <w:rFonts w:ascii="Arial" w:eastAsia="Times New Roman" w:hAnsi="Arial" w:cs="Arial"/>
          <w:b/>
          <w:sz w:val="24"/>
          <w:szCs w:val="24"/>
          <w:lang w:val="en-GB"/>
        </w:rPr>
        <w:t>REPLY:</w:t>
      </w:r>
    </w:p>
    <w:p w:rsidR="00604DA1" w:rsidRPr="003141FD" w:rsidRDefault="003141FD" w:rsidP="003141FD">
      <w:pPr>
        <w:pStyle w:val="ListParagraph"/>
        <w:numPr>
          <w:ilvl w:val="0"/>
          <w:numId w:val="4"/>
        </w:numPr>
        <w:tabs>
          <w:tab w:val="left" w:pos="0"/>
          <w:tab w:val="left" w:pos="142"/>
          <w:tab w:val="left" w:pos="284"/>
        </w:tabs>
        <w:spacing w:before="100" w:beforeAutospacing="1" w:after="100" w:afterAutospacing="1" w:line="240" w:lineRule="atLeast"/>
        <w:ind w:left="284" w:hanging="426"/>
        <w:jc w:val="both"/>
        <w:outlineLvl w:val="0"/>
        <w:rPr>
          <w:rFonts w:ascii="Arial" w:eastAsia="Times New Roman" w:hAnsi="Arial" w:cs="Arial"/>
          <w:sz w:val="24"/>
          <w:szCs w:val="24"/>
          <w:lang w:val="en-GB"/>
        </w:rPr>
      </w:pPr>
      <w:r>
        <w:rPr>
          <w:rFonts w:ascii="Arial" w:eastAsia="Times New Roman" w:hAnsi="Arial" w:cs="Arial"/>
          <w:sz w:val="24"/>
          <w:szCs w:val="24"/>
          <w:lang w:val="en-GB"/>
        </w:rPr>
        <w:t>a</w:t>
      </w:r>
      <w:r w:rsidRPr="003141FD">
        <w:rPr>
          <w:rFonts w:ascii="Arial" w:eastAsia="Times New Roman" w:hAnsi="Arial" w:cs="Arial"/>
          <w:sz w:val="24"/>
          <w:szCs w:val="24"/>
          <w:lang w:val="en-GB"/>
        </w:rPr>
        <w:t xml:space="preserve">nd </w:t>
      </w:r>
      <w:r w:rsidR="007431FD" w:rsidRPr="003141FD">
        <w:rPr>
          <w:rFonts w:ascii="Arial" w:eastAsia="Times New Roman" w:hAnsi="Arial" w:cs="Arial"/>
          <w:sz w:val="24"/>
          <w:szCs w:val="24"/>
          <w:lang w:val="en-GB"/>
        </w:rPr>
        <w:t>(b</w:t>
      </w:r>
      <w:r w:rsidRPr="003141FD">
        <w:rPr>
          <w:rFonts w:ascii="Arial" w:eastAsia="Times New Roman" w:hAnsi="Arial" w:cs="Arial"/>
          <w:sz w:val="24"/>
          <w:szCs w:val="24"/>
          <w:lang w:val="en-GB"/>
        </w:rPr>
        <w:t>)</w:t>
      </w:r>
    </w:p>
    <w:p w:rsidR="007431FD" w:rsidRPr="009C213D" w:rsidRDefault="00997F3D" w:rsidP="003141FD">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9C213D">
        <w:rPr>
          <w:rFonts w:ascii="Arial" w:eastAsia="Times New Roman" w:hAnsi="Arial" w:cs="Arial"/>
          <w:sz w:val="24"/>
          <w:szCs w:val="24"/>
          <w:lang w:val="en-GB"/>
        </w:rPr>
        <w:t xml:space="preserve">The Critical Skills List was </w:t>
      </w:r>
      <w:r w:rsidR="007431FD">
        <w:rPr>
          <w:rFonts w:ascii="Arial" w:eastAsia="Times New Roman" w:hAnsi="Arial" w:cs="Arial"/>
          <w:sz w:val="24"/>
          <w:szCs w:val="24"/>
          <w:lang w:val="en-GB"/>
        </w:rPr>
        <w:t xml:space="preserve">Published on 2 February 2022 with a detailed Technical Report by the Department of Higher Education and Training that provided a detailed </w:t>
      </w:r>
      <w:r w:rsidR="007431FD" w:rsidRPr="009C213D">
        <w:rPr>
          <w:rFonts w:ascii="Arial" w:eastAsia="Times New Roman" w:hAnsi="Arial" w:cs="Arial"/>
          <w:sz w:val="24"/>
          <w:szCs w:val="24"/>
          <w:lang w:val="en-GB"/>
        </w:rPr>
        <w:t>methodology</w:t>
      </w:r>
      <w:r w:rsidRPr="009C213D">
        <w:rPr>
          <w:rFonts w:ascii="Arial" w:eastAsia="Times New Roman" w:hAnsi="Arial" w:cs="Arial"/>
          <w:sz w:val="24"/>
          <w:szCs w:val="24"/>
          <w:lang w:val="en-GB"/>
        </w:rPr>
        <w:t xml:space="preserve"> used to include and exclude certain occupation</w:t>
      </w:r>
      <w:r w:rsidR="009C213D" w:rsidRPr="009C213D">
        <w:rPr>
          <w:rFonts w:ascii="Arial" w:eastAsia="Times New Roman" w:hAnsi="Arial" w:cs="Arial"/>
          <w:sz w:val="24"/>
          <w:szCs w:val="24"/>
          <w:lang w:val="en-GB"/>
        </w:rPr>
        <w:t>s</w:t>
      </w:r>
      <w:r w:rsidRPr="009C213D">
        <w:rPr>
          <w:rFonts w:ascii="Arial" w:eastAsia="Times New Roman" w:hAnsi="Arial" w:cs="Arial"/>
          <w:sz w:val="24"/>
          <w:szCs w:val="24"/>
          <w:lang w:val="en-GB"/>
        </w:rPr>
        <w:t>.</w:t>
      </w:r>
    </w:p>
    <w:p w:rsidR="007431FD" w:rsidRPr="009C213D" w:rsidRDefault="00997F3D" w:rsidP="003141FD">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9C213D">
        <w:rPr>
          <w:rFonts w:ascii="Arial" w:eastAsia="Times New Roman" w:hAnsi="Arial" w:cs="Arial"/>
          <w:sz w:val="24"/>
          <w:szCs w:val="24"/>
          <w:lang w:val="en-GB"/>
        </w:rPr>
        <w:t xml:space="preserve">Subsequent to the publication of the final Critical Skills List 2022 </w:t>
      </w:r>
      <w:r w:rsidR="009C213D" w:rsidRPr="009C213D">
        <w:rPr>
          <w:rFonts w:ascii="Arial" w:eastAsia="Times New Roman" w:hAnsi="Arial" w:cs="Arial"/>
          <w:sz w:val="24"/>
          <w:szCs w:val="24"/>
          <w:lang w:val="en-GB"/>
        </w:rPr>
        <w:t xml:space="preserve">of </w:t>
      </w:r>
      <w:r w:rsidRPr="009C213D">
        <w:rPr>
          <w:rFonts w:ascii="Arial" w:eastAsia="Times New Roman" w:hAnsi="Arial" w:cs="Arial"/>
          <w:sz w:val="24"/>
          <w:szCs w:val="24"/>
          <w:lang w:val="en-GB"/>
        </w:rPr>
        <w:t>2</w:t>
      </w:r>
      <w:r w:rsidR="009C213D" w:rsidRPr="009C213D">
        <w:rPr>
          <w:rFonts w:ascii="Arial" w:eastAsia="Times New Roman" w:hAnsi="Arial" w:cs="Arial"/>
          <w:sz w:val="24"/>
          <w:szCs w:val="24"/>
          <w:lang w:val="en-GB"/>
        </w:rPr>
        <w:t xml:space="preserve"> </w:t>
      </w:r>
      <w:r w:rsidRPr="009C213D">
        <w:rPr>
          <w:rFonts w:ascii="Arial" w:eastAsia="Times New Roman" w:hAnsi="Arial" w:cs="Arial"/>
          <w:sz w:val="24"/>
          <w:szCs w:val="24"/>
          <w:lang w:val="en-GB"/>
        </w:rPr>
        <w:t>February 2022</w:t>
      </w:r>
      <w:r w:rsidR="009C213D">
        <w:rPr>
          <w:rFonts w:ascii="Arial" w:eastAsia="Times New Roman" w:hAnsi="Arial" w:cs="Arial"/>
          <w:sz w:val="24"/>
          <w:szCs w:val="24"/>
          <w:lang w:val="en-GB"/>
        </w:rPr>
        <w:t>,</w:t>
      </w:r>
      <w:r w:rsidR="009C213D" w:rsidRPr="009C213D">
        <w:rPr>
          <w:rFonts w:ascii="Arial" w:eastAsia="Times New Roman" w:hAnsi="Arial" w:cs="Arial"/>
          <w:sz w:val="24"/>
          <w:szCs w:val="24"/>
          <w:lang w:val="en-GB"/>
        </w:rPr>
        <w:t xml:space="preserve"> t</w:t>
      </w:r>
      <w:r w:rsidR="007431FD">
        <w:rPr>
          <w:rFonts w:ascii="Arial" w:eastAsia="Times New Roman" w:hAnsi="Arial" w:cs="Arial"/>
          <w:sz w:val="24"/>
          <w:szCs w:val="24"/>
          <w:lang w:val="en-GB"/>
        </w:rPr>
        <w:t xml:space="preserve">he Minister of Home Affairs </w:t>
      </w:r>
      <w:r w:rsidR="007431FD" w:rsidRPr="009C213D">
        <w:rPr>
          <w:rFonts w:ascii="Arial" w:eastAsia="Times New Roman" w:hAnsi="Arial" w:cs="Arial"/>
          <w:sz w:val="24"/>
          <w:szCs w:val="24"/>
          <w:lang w:val="en-GB"/>
        </w:rPr>
        <w:t>received</w:t>
      </w:r>
      <w:r w:rsidRPr="009C213D">
        <w:rPr>
          <w:rFonts w:ascii="Arial" w:eastAsia="Times New Roman" w:hAnsi="Arial" w:cs="Arial"/>
          <w:sz w:val="24"/>
          <w:szCs w:val="24"/>
          <w:lang w:val="en-GB"/>
        </w:rPr>
        <w:t xml:space="preserve"> substantive </w:t>
      </w:r>
      <w:r w:rsidR="009C213D" w:rsidRPr="009C213D">
        <w:rPr>
          <w:rFonts w:ascii="Arial" w:eastAsia="Times New Roman" w:hAnsi="Arial" w:cs="Arial"/>
          <w:sz w:val="24"/>
          <w:szCs w:val="24"/>
          <w:lang w:val="en-GB"/>
        </w:rPr>
        <w:t xml:space="preserve">representations from </w:t>
      </w:r>
      <w:r w:rsidRPr="009C213D">
        <w:rPr>
          <w:rFonts w:ascii="Arial" w:eastAsia="Times New Roman" w:hAnsi="Arial" w:cs="Arial"/>
          <w:sz w:val="24"/>
          <w:szCs w:val="24"/>
          <w:lang w:val="en-GB"/>
        </w:rPr>
        <w:t xml:space="preserve">stakeholders within the health sector, including associations and organisations such as the Hospital Association of South Africa (HASA), motivating for the re-inclusion of certain Medical Specialist occupations into the </w:t>
      </w:r>
      <w:r w:rsidR="009C213D">
        <w:rPr>
          <w:rFonts w:ascii="Arial" w:eastAsia="Times New Roman" w:hAnsi="Arial" w:cs="Arial"/>
          <w:sz w:val="24"/>
          <w:szCs w:val="24"/>
          <w:lang w:val="en-GB"/>
        </w:rPr>
        <w:t>L</w:t>
      </w:r>
      <w:r w:rsidRPr="009C213D">
        <w:rPr>
          <w:rFonts w:ascii="Arial" w:eastAsia="Times New Roman" w:hAnsi="Arial" w:cs="Arial"/>
          <w:sz w:val="24"/>
          <w:szCs w:val="24"/>
          <w:lang w:val="en-GB"/>
        </w:rPr>
        <w:t>ist.</w:t>
      </w:r>
    </w:p>
    <w:p w:rsidR="00604DA1" w:rsidRDefault="00997F3D" w:rsidP="003141FD">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9C213D">
        <w:rPr>
          <w:rFonts w:ascii="Arial" w:eastAsia="Times New Roman" w:hAnsi="Arial" w:cs="Arial"/>
          <w:sz w:val="24"/>
          <w:szCs w:val="24"/>
          <w:lang w:val="en-GB"/>
        </w:rPr>
        <w:t xml:space="preserve">Following a high level meeting between the Minister of Home Affairs, senior officials from the National Department of Health, representatives from the Nursing Council and the Health Professional Council of South Africa (HPCSA) a resolution was taken </w:t>
      </w:r>
      <w:r w:rsidR="007431FD" w:rsidRPr="009C213D">
        <w:rPr>
          <w:rFonts w:ascii="Arial" w:eastAsia="Times New Roman" w:hAnsi="Arial" w:cs="Arial"/>
          <w:sz w:val="24"/>
          <w:szCs w:val="24"/>
          <w:lang w:val="en-GB"/>
        </w:rPr>
        <w:t xml:space="preserve">to </w:t>
      </w:r>
      <w:r w:rsidR="007431FD">
        <w:rPr>
          <w:rFonts w:ascii="Arial" w:eastAsia="Times New Roman" w:hAnsi="Arial" w:cs="Arial"/>
          <w:sz w:val="24"/>
          <w:szCs w:val="24"/>
          <w:lang w:val="en-GB"/>
        </w:rPr>
        <w:t>amend the Critical Skills List published earlier this year to include Special</w:t>
      </w:r>
      <w:r w:rsidR="003141FD">
        <w:rPr>
          <w:rFonts w:ascii="Arial" w:eastAsia="Times New Roman" w:hAnsi="Arial" w:cs="Arial"/>
          <w:sz w:val="24"/>
          <w:szCs w:val="24"/>
          <w:lang w:val="en-GB"/>
        </w:rPr>
        <w:t>ist</w:t>
      </w:r>
      <w:r w:rsidR="007431FD">
        <w:rPr>
          <w:rFonts w:ascii="Arial" w:eastAsia="Times New Roman" w:hAnsi="Arial" w:cs="Arial"/>
          <w:sz w:val="24"/>
          <w:szCs w:val="24"/>
          <w:lang w:val="en-GB"/>
        </w:rPr>
        <w:t xml:space="preserve"> Nurse</w:t>
      </w:r>
      <w:r w:rsidR="003141FD">
        <w:rPr>
          <w:rFonts w:ascii="Arial" w:eastAsia="Times New Roman" w:hAnsi="Arial" w:cs="Arial"/>
          <w:sz w:val="24"/>
          <w:szCs w:val="24"/>
          <w:lang w:val="en-GB"/>
        </w:rPr>
        <w:t>s and Medical P</w:t>
      </w:r>
      <w:r w:rsidR="007431FD">
        <w:rPr>
          <w:rFonts w:ascii="Arial" w:eastAsia="Times New Roman" w:hAnsi="Arial" w:cs="Arial"/>
          <w:sz w:val="24"/>
          <w:szCs w:val="24"/>
          <w:lang w:val="en-GB"/>
        </w:rPr>
        <w:t>ersonnel.</w:t>
      </w:r>
    </w:p>
    <w:p w:rsidR="00997F3D" w:rsidRPr="009C213D" w:rsidRDefault="00604DA1" w:rsidP="003141FD">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Critical Skills List was gazetted by the Minister </w:t>
      </w:r>
      <w:r w:rsidR="003141FD">
        <w:rPr>
          <w:rFonts w:ascii="Arial" w:eastAsia="Times New Roman" w:hAnsi="Arial" w:cs="Arial"/>
          <w:sz w:val="24"/>
          <w:szCs w:val="24"/>
          <w:lang w:val="en-GB"/>
        </w:rPr>
        <w:t xml:space="preserve">of Home Affairs on </w:t>
      </w:r>
      <w:r w:rsidR="00142B94">
        <w:rPr>
          <w:rFonts w:ascii="Arial" w:eastAsia="Times New Roman" w:hAnsi="Arial" w:cs="Arial"/>
          <w:sz w:val="24"/>
          <w:szCs w:val="24"/>
          <w:lang w:val="en-GB"/>
        </w:rPr>
        <w:t>02</w:t>
      </w:r>
      <w:r w:rsidR="003141FD">
        <w:rPr>
          <w:rFonts w:ascii="Arial" w:eastAsia="Times New Roman" w:hAnsi="Arial" w:cs="Arial"/>
          <w:sz w:val="24"/>
          <w:szCs w:val="24"/>
          <w:lang w:val="en-GB"/>
        </w:rPr>
        <w:t xml:space="preserve"> August 2022</w:t>
      </w:r>
      <w:r w:rsidR="00E311E8">
        <w:rPr>
          <w:rFonts w:ascii="Arial" w:eastAsia="Times New Roman" w:hAnsi="Arial" w:cs="Arial"/>
          <w:sz w:val="24"/>
          <w:szCs w:val="24"/>
          <w:lang w:val="en-GB"/>
        </w:rPr>
        <w:t xml:space="preserve"> </w:t>
      </w:r>
      <w:r>
        <w:rPr>
          <w:rFonts w:ascii="Arial" w:eastAsia="Times New Roman" w:hAnsi="Arial" w:cs="Arial"/>
          <w:sz w:val="24"/>
          <w:szCs w:val="24"/>
          <w:lang w:val="en-GB"/>
        </w:rPr>
        <w:t>and is inclusive of both Nurses and Specialist Medical Personnel</w:t>
      </w:r>
      <w:r w:rsidR="007431FD">
        <w:rPr>
          <w:rFonts w:ascii="Arial" w:eastAsia="Times New Roman" w:hAnsi="Arial" w:cs="Arial"/>
          <w:sz w:val="24"/>
          <w:szCs w:val="24"/>
          <w:lang w:val="en-GB"/>
        </w:rPr>
        <w:t xml:space="preserve"> as listed from the </w:t>
      </w:r>
      <w:r w:rsidR="003141FD">
        <w:rPr>
          <w:rFonts w:ascii="Arial" w:eastAsia="Times New Roman" w:hAnsi="Arial" w:cs="Arial"/>
          <w:sz w:val="24"/>
          <w:szCs w:val="24"/>
          <w:lang w:val="en-GB"/>
        </w:rPr>
        <w:t>Occupation number 102 to 133 in the gazette.</w:t>
      </w:r>
      <w:r w:rsidR="009C213D" w:rsidRPr="009C213D">
        <w:rPr>
          <w:rFonts w:ascii="Arial" w:eastAsia="Times New Roman" w:hAnsi="Arial" w:cs="Arial"/>
          <w:sz w:val="24"/>
          <w:szCs w:val="24"/>
          <w:lang w:val="en-GB"/>
        </w:rPr>
        <w:t xml:space="preserve"> </w:t>
      </w:r>
    </w:p>
    <w:p w:rsidR="009A44BE" w:rsidRDefault="00036E5E" w:rsidP="009A44BE">
      <w:r>
        <w:rPr>
          <w:rFonts w:ascii="Arial" w:eastAsia="Times New Roman" w:hAnsi="Arial" w:cs="Arial"/>
          <w:b/>
          <w:sz w:val="24"/>
          <w:szCs w:val="24"/>
          <w:lang w:val="en-GB"/>
        </w:rPr>
        <w:t>END</w:t>
      </w:r>
      <w:bookmarkStart w:id="0" w:name="_GoBack"/>
      <w:bookmarkEnd w:id="0"/>
      <w:r w:rsidR="009A44BE">
        <w:rPr>
          <w:rFonts w:ascii="Arial" w:eastAsia="Times New Roman" w:hAnsi="Arial" w:cs="Arial"/>
          <w:b/>
          <w:snapToGrid w:val="0"/>
          <w:sz w:val="24"/>
          <w:szCs w:val="24"/>
          <w:lang w:val="en-AU"/>
        </w:rPr>
        <w:t xml:space="preserve"> </w:t>
      </w:r>
    </w:p>
    <w:sectPr w:rsidR="009A44BE" w:rsidSect="009C213D">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A0" w:rsidRDefault="00FD31A0" w:rsidP="00C64FF9">
      <w:pPr>
        <w:spacing w:after="0" w:line="240" w:lineRule="auto"/>
      </w:pPr>
      <w:r>
        <w:separator/>
      </w:r>
    </w:p>
  </w:endnote>
  <w:endnote w:type="continuationSeparator" w:id="0">
    <w:p w:rsidR="00FD31A0" w:rsidRDefault="00FD31A0" w:rsidP="00C6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A0" w:rsidRDefault="00FD31A0" w:rsidP="00C64FF9">
      <w:pPr>
        <w:spacing w:after="0" w:line="240" w:lineRule="auto"/>
      </w:pPr>
      <w:r>
        <w:separator/>
      </w:r>
    </w:p>
  </w:footnote>
  <w:footnote w:type="continuationSeparator" w:id="0">
    <w:p w:rsidR="00FD31A0" w:rsidRDefault="00FD31A0" w:rsidP="00C64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C6F"/>
    <w:multiLevelType w:val="hybridMultilevel"/>
    <w:tmpl w:val="B50030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BDC234B"/>
    <w:multiLevelType w:val="hybridMultilevel"/>
    <w:tmpl w:val="A7FCD9C8"/>
    <w:lvl w:ilvl="0" w:tplc="EE5E2E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A43116"/>
    <w:multiLevelType w:val="hybridMultilevel"/>
    <w:tmpl w:val="7C9615F8"/>
    <w:lvl w:ilvl="0" w:tplc="3320B7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D24893"/>
    <w:multiLevelType w:val="hybridMultilevel"/>
    <w:tmpl w:val="912CB92A"/>
    <w:lvl w:ilvl="0" w:tplc="234C97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97F3D"/>
    <w:rsid w:val="00036E5E"/>
    <w:rsid w:val="0012305F"/>
    <w:rsid w:val="00142B94"/>
    <w:rsid w:val="003141FD"/>
    <w:rsid w:val="00314D9F"/>
    <w:rsid w:val="00582223"/>
    <w:rsid w:val="005B4C75"/>
    <w:rsid w:val="005D574F"/>
    <w:rsid w:val="00604DA1"/>
    <w:rsid w:val="00682105"/>
    <w:rsid w:val="007431FD"/>
    <w:rsid w:val="00754444"/>
    <w:rsid w:val="00997F3D"/>
    <w:rsid w:val="009A44BE"/>
    <w:rsid w:val="009C213D"/>
    <w:rsid w:val="00AC468B"/>
    <w:rsid w:val="00B31896"/>
    <w:rsid w:val="00C64FF9"/>
    <w:rsid w:val="00E17DDB"/>
    <w:rsid w:val="00E311E8"/>
    <w:rsid w:val="00F61483"/>
    <w:rsid w:val="00FA7366"/>
    <w:rsid w:val="00FD31A0"/>
    <w:rsid w:val="00FF14AC"/>
    <w:rsid w:val="00FF77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3D"/>
    <w:pPr>
      <w:spacing w:after="200" w:line="276" w:lineRule="auto"/>
      <w:ind w:left="720"/>
      <w:contextualSpacing/>
    </w:pPr>
  </w:style>
  <w:style w:type="paragraph" w:styleId="Header">
    <w:name w:val="header"/>
    <w:basedOn w:val="Normal"/>
    <w:link w:val="HeaderChar"/>
    <w:uiPriority w:val="99"/>
    <w:unhideWhenUsed/>
    <w:rsid w:val="00C64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9"/>
  </w:style>
  <w:style w:type="paragraph" w:styleId="Footer">
    <w:name w:val="footer"/>
    <w:basedOn w:val="Normal"/>
    <w:link w:val="FooterChar"/>
    <w:uiPriority w:val="99"/>
    <w:unhideWhenUsed/>
    <w:rsid w:val="00C64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9"/>
  </w:style>
  <w:style w:type="character" w:styleId="Hyperlink">
    <w:name w:val="Hyperlink"/>
    <w:basedOn w:val="DefaultParagraphFont"/>
    <w:uiPriority w:val="99"/>
    <w:unhideWhenUsed/>
    <w:rsid w:val="00E17DDB"/>
    <w:rPr>
      <w:color w:val="0563C1" w:themeColor="hyperlink"/>
      <w:u w:val="single"/>
    </w:rPr>
  </w:style>
  <w:style w:type="paragraph" w:styleId="BalloonText">
    <w:name w:val="Balloon Text"/>
    <w:basedOn w:val="Normal"/>
    <w:link w:val="BalloonTextChar"/>
    <w:uiPriority w:val="99"/>
    <w:semiHidden/>
    <w:unhideWhenUsed/>
    <w:rsid w:val="0031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Nomvuzo Vilakazi</dc:creator>
  <cp:lastModifiedBy>USER</cp:lastModifiedBy>
  <cp:revision>2</cp:revision>
  <cp:lastPrinted>2022-08-01T14:26:00Z</cp:lastPrinted>
  <dcterms:created xsi:type="dcterms:W3CDTF">2022-08-10T08:14:00Z</dcterms:created>
  <dcterms:modified xsi:type="dcterms:W3CDTF">2022-08-10T08:14:00Z</dcterms:modified>
</cp:coreProperties>
</file>