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Pr="00C2365F" w:rsidRDefault="0099546F" w:rsidP="0099546F">
      <w:pPr>
        <w:spacing w:after="0" w:line="360" w:lineRule="auto"/>
        <w:jc w:val="center"/>
        <w:rPr>
          <w:rFonts w:ascii="Arial" w:hAnsi="Arial" w:cs="Arial"/>
          <w:b/>
        </w:rPr>
      </w:pPr>
      <w:r w:rsidRPr="00C2365F">
        <w:rPr>
          <w:rFonts w:ascii="Arial" w:eastAsia="Times New Roman" w:hAnsi="Arial" w:cs="Arial"/>
          <w:noProof/>
          <w:lang w:val="en-US"/>
        </w:rPr>
        <w:drawing>
          <wp:inline distT="0" distB="0" distL="0" distR="0" wp14:anchorId="3DCE1EC6" wp14:editId="277F7357">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C2365F" w:rsidRDefault="0099546F" w:rsidP="0099546F">
      <w:pPr>
        <w:spacing w:after="0" w:line="360" w:lineRule="auto"/>
        <w:jc w:val="center"/>
        <w:rPr>
          <w:rFonts w:ascii="Arial" w:hAnsi="Arial" w:cs="Arial"/>
          <w:b/>
        </w:rPr>
      </w:pPr>
      <w:r w:rsidRPr="00C2365F">
        <w:rPr>
          <w:rFonts w:ascii="Arial" w:hAnsi="Arial" w:cs="Arial"/>
          <w:b/>
        </w:rPr>
        <w:t>NATIONAL ASSEMBLY</w:t>
      </w:r>
    </w:p>
    <w:p w:rsidR="0099546F" w:rsidRPr="00C2365F" w:rsidRDefault="0099546F" w:rsidP="00BE01E3">
      <w:pPr>
        <w:spacing w:after="0" w:line="360" w:lineRule="auto"/>
        <w:rPr>
          <w:rFonts w:ascii="Arial" w:hAnsi="Arial" w:cs="Arial"/>
          <w:b/>
        </w:rPr>
      </w:pPr>
    </w:p>
    <w:p w:rsidR="0099546F" w:rsidRPr="00C2365F" w:rsidRDefault="0099546F" w:rsidP="0099546F">
      <w:pPr>
        <w:spacing w:after="0" w:line="360" w:lineRule="auto"/>
        <w:jc w:val="center"/>
        <w:rPr>
          <w:rFonts w:ascii="Arial" w:hAnsi="Arial" w:cs="Arial"/>
          <w:b/>
        </w:rPr>
      </w:pPr>
      <w:r w:rsidRPr="00C2365F">
        <w:rPr>
          <w:rFonts w:ascii="Arial" w:hAnsi="Arial" w:cs="Arial"/>
          <w:b/>
        </w:rPr>
        <w:t>QUESTION FOR WRITTEN</w:t>
      </w:r>
      <w:r w:rsidR="002F2186" w:rsidRPr="00C2365F">
        <w:rPr>
          <w:rFonts w:ascii="Arial" w:hAnsi="Arial" w:cs="Arial"/>
          <w:b/>
        </w:rPr>
        <w:t xml:space="preserve"> </w:t>
      </w:r>
      <w:r w:rsidRPr="00C2365F">
        <w:rPr>
          <w:rFonts w:ascii="Arial" w:hAnsi="Arial" w:cs="Arial"/>
          <w:b/>
        </w:rPr>
        <w:t>REPLY</w:t>
      </w:r>
    </w:p>
    <w:p w:rsidR="0099546F" w:rsidRPr="00C2365F" w:rsidRDefault="0099546F" w:rsidP="00BE01E3">
      <w:pPr>
        <w:spacing w:after="0" w:line="360" w:lineRule="auto"/>
        <w:rPr>
          <w:rFonts w:ascii="Arial" w:hAnsi="Arial" w:cs="Arial"/>
          <w:b/>
        </w:rPr>
      </w:pPr>
    </w:p>
    <w:p w:rsidR="00061396" w:rsidRPr="00C2365F" w:rsidRDefault="00061396" w:rsidP="00061396">
      <w:pPr>
        <w:spacing w:before="100" w:beforeAutospacing="1" w:after="100" w:afterAutospacing="1" w:line="240" w:lineRule="auto"/>
        <w:ind w:left="720" w:hanging="720"/>
        <w:jc w:val="both"/>
        <w:outlineLvl w:val="0"/>
        <w:rPr>
          <w:rFonts w:ascii="Arial" w:hAnsi="Arial" w:cs="Arial"/>
          <w:b/>
          <w:noProof/>
          <w:lang w:val="af-ZA"/>
        </w:rPr>
      </w:pPr>
      <w:r w:rsidRPr="00C2365F">
        <w:rPr>
          <w:rFonts w:ascii="Arial" w:hAnsi="Arial" w:cs="Arial"/>
          <w:b/>
          <w:noProof/>
          <w:lang w:val="af-ZA"/>
        </w:rPr>
        <w:t>194.</w:t>
      </w:r>
      <w:r w:rsidRPr="00C2365F">
        <w:rPr>
          <w:rFonts w:ascii="Arial" w:hAnsi="Arial" w:cs="Arial"/>
          <w:b/>
          <w:noProof/>
          <w:lang w:val="af-ZA"/>
        </w:rPr>
        <w:tab/>
        <w:t>Mr H C C Krüger (DA) to ask the Minister of Small Business Development:</w:t>
      </w:r>
    </w:p>
    <w:p w:rsidR="0099546F" w:rsidRPr="00C2365F" w:rsidRDefault="00061396" w:rsidP="00061396">
      <w:pPr>
        <w:spacing w:after="0" w:line="360" w:lineRule="auto"/>
        <w:ind w:left="709"/>
        <w:rPr>
          <w:rFonts w:ascii="Arial" w:hAnsi="Arial" w:cs="Arial"/>
          <w:b/>
        </w:rPr>
      </w:pPr>
      <w:r w:rsidRPr="00C2365F">
        <w:rPr>
          <w:rFonts w:ascii="Arial" w:hAnsi="Arial" w:cs="Arial"/>
        </w:rPr>
        <w:t>What (a) number of international trips did (i) she and (ii) the Deputy Minister undertake (aa) in the (</w:t>
      </w:r>
      <w:proofErr w:type="spellStart"/>
      <w:r w:rsidRPr="00C2365F">
        <w:rPr>
          <w:rFonts w:ascii="Arial" w:hAnsi="Arial" w:cs="Arial"/>
        </w:rPr>
        <w:t>aaa</w:t>
      </w:r>
      <w:proofErr w:type="spellEnd"/>
      <w:r w:rsidRPr="00C2365F">
        <w:rPr>
          <w:rFonts w:ascii="Arial" w:hAnsi="Arial" w:cs="Arial"/>
        </w:rPr>
        <w:t>) 2013-14 and (</w:t>
      </w:r>
      <w:proofErr w:type="spellStart"/>
      <w:r w:rsidRPr="00C2365F">
        <w:rPr>
          <w:rFonts w:ascii="Arial" w:hAnsi="Arial" w:cs="Arial"/>
        </w:rPr>
        <w:t>bbb</w:t>
      </w:r>
      <w:proofErr w:type="spellEnd"/>
      <w:r w:rsidRPr="00C2365F">
        <w:rPr>
          <w:rFonts w:ascii="Arial" w:hAnsi="Arial" w:cs="Arial"/>
        </w:rPr>
        <w:t xml:space="preserve">) 2014-15 financial years and (bb) since 1 April 2015, (b) was </w:t>
      </w:r>
      <w:r w:rsidRPr="00C2365F">
        <w:rPr>
          <w:rFonts w:ascii="Arial" w:eastAsia="Calibri" w:hAnsi="Arial" w:cs="Arial"/>
        </w:rPr>
        <w:t>the</w:t>
      </w:r>
      <w:r w:rsidRPr="00C2365F">
        <w:rPr>
          <w:rFonts w:ascii="Arial" w:hAnsi="Arial" w:cs="Arial"/>
        </w:rPr>
        <w:t xml:space="preserve"> (i) destination and (ii) purpose of each trip and (c) </w:t>
      </w:r>
      <w:r w:rsidRPr="00C2365F">
        <w:rPr>
          <w:rFonts w:ascii="Arial" w:hAnsi="Arial" w:cs="Arial"/>
          <w:noProof/>
          <w:lang w:val="af-ZA"/>
        </w:rPr>
        <w:t>amount</w:t>
      </w:r>
      <w:r w:rsidRPr="00C2365F">
        <w:rPr>
          <w:rFonts w:ascii="Arial" w:hAnsi="Arial" w:cs="Arial"/>
        </w:rPr>
        <w:t xml:space="preserve"> did each trip cost in terms of (i) flights, (ii) accommodation and (iii) any other related expenses</w:t>
      </w:r>
      <w:r w:rsidRPr="00C2365F">
        <w:rPr>
          <w:rFonts w:ascii="Arial" w:hAnsi="Arial" w:cs="Arial"/>
          <w:lang w:val="en-GB"/>
        </w:rPr>
        <w:t>?</w:t>
      </w:r>
      <w:r w:rsidRPr="00C2365F">
        <w:rPr>
          <w:rFonts w:ascii="Arial" w:hAnsi="Arial" w:cs="Arial"/>
          <w:lang w:val="en-GB"/>
        </w:rPr>
        <w:tab/>
      </w:r>
      <w:r w:rsidR="0099546F" w:rsidRPr="00C2365F">
        <w:rPr>
          <w:rFonts w:ascii="Arial" w:hAnsi="Arial" w:cs="Arial"/>
          <w:b/>
        </w:rPr>
        <w:t>NW</w:t>
      </w:r>
      <w:r w:rsidR="00AF33AD" w:rsidRPr="00C2365F">
        <w:rPr>
          <w:rFonts w:ascii="Arial" w:hAnsi="Arial" w:cs="Arial"/>
          <w:b/>
        </w:rPr>
        <w:t>17</w:t>
      </w:r>
      <w:r w:rsidR="00510B16" w:rsidRPr="00C2365F">
        <w:rPr>
          <w:rFonts w:ascii="Arial" w:hAnsi="Arial" w:cs="Arial"/>
          <w:b/>
        </w:rPr>
        <w:t>E</w:t>
      </w:r>
    </w:p>
    <w:p w:rsidR="00AF33AD" w:rsidRPr="00C2365F" w:rsidRDefault="00AF33AD" w:rsidP="00AF33AD">
      <w:pPr>
        <w:spacing w:after="0" w:line="360" w:lineRule="auto"/>
        <w:rPr>
          <w:rFonts w:ascii="Arial" w:hAnsi="Arial" w:cs="Arial"/>
          <w:b/>
          <w:lang w:val="af-ZA"/>
        </w:rPr>
      </w:pPr>
      <w:r w:rsidRPr="00C2365F">
        <w:rPr>
          <w:rFonts w:ascii="Arial" w:hAnsi="Arial" w:cs="Arial"/>
          <w:b/>
          <w:lang w:val="af-ZA"/>
        </w:rPr>
        <w:t>REPLY:</w:t>
      </w:r>
    </w:p>
    <w:p w:rsidR="00AF33AD" w:rsidRPr="00C2365F" w:rsidRDefault="00AF33AD" w:rsidP="00E2499A">
      <w:pPr>
        <w:tabs>
          <w:tab w:val="left" w:pos="1560"/>
        </w:tabs>
        <w:spacing w:after="0" w:line="360" w:lineRule="auto"/>
        <w:ind w:left="1560" w:hanging="1560"/>
        <w:jc w:val="both"/>
        <w:rPr>
          <w:rFonts w:ascii="Arial" w:hAnsi="Arial" w:cs="Arial"/>
          <w:b/>
          <w:lang w:val="af-ZA"/>
        </w:rPr>
      </w:pPr>
      <w:r w:rsidRPr="00C2365F">
        <w:rPr>
          <w:rFonts w:ascii="Arial" w:hAnsi="Arial" w:cs="Arial"/>
          <w:lang w:val="af-ZA"/>
        </w:rPr>
        <w:t>(a)(i)</w:t>
      </w:r>
      <w:r w:rsidR="00E2499A" w:rsidRPr="00C2365F">
        <w:rPr>
          <w:rFonts w:ascii="Arial" w:hAnsi="Arial" w:cs="Arial"/>
          <w:lang w:val="af-ZA"/>
        </w:rPr>
        <w:t>(aa)</w:t>
      </w:r>
      <w:r w:rsidRPr="00C2365F">
        <w:rPr>
          <w:rFonts w:ascii="Arial" w:hAnsi="Arial" w:cs="Arial"/>
          <w:lang w:val="af-ZA"/>
        </w:rPr>
        <w:tab/>
        <w:t>The Minister of Small Business Development</w:t>
      </w:r>
      <w:r w:rsidR="00DE4AAD" w:rsidRPr="00C2365F">
        <w:rPr>
          <w:rFonts w:ascii="Arial" w:hAnsi="Arial" w:cs="Arial"/>
          <w:lang w:val="af-ZA"/>
        </w:rPr>
        <w:t>’s</w:t>
      </w:r>
      <w:r w:rsidRPr="00C2365F">
        <w:rPr>
          <w:rFonts w:ascii="Arial" w:hAnsi="Arial" w:cs="Arial"/>
          <w:lang w:val="af-ZA"/>
        </w:rPr>
        <w:t xml:space="preserve"> official international travel are as follows:</w:t>
      </w:r>
    </w:p>
    <w:p w:rsidR="00AF33AD" w:rsidRPr="00C2365F" w:rsidRDefault="00DA5B3B" w:rsidP="00E2499A">
      <w:pPr>
        <w:tabs>
          <w:tab w:val="left" w:pos="1560"/>
        </w:tabs>
        <w:spacing w:after="0" w:line="360" w:lineRule="auto"/>
        <w:jc w:val="both"/>
        <w:rPr>
          <w:rFonts w:ascii="Arial" w:hAnsi="Arial" w:cs="Arial"/>
          <w:lang w:val="af-ZA"/>
        </w:rPr>
      </w:pPr>
      <w:r w:rsidRPr="00C2365F">
        <w:rPr>
          <w:rFonts w:ascii="Arial" w:hAnsi="Arial" w:cs="Arial"/>
          <w:lang w:val="af-ZA"/>
        </w:rPr>
        <w:t xml:space="preserve">   </w:t>
      </w:r>
      <w:r w:rsidR="00E2499A" w:rsidRPr="00C2365F">
        <w:rPr>
          <w:rFonts w:ascii="Arial" w:hAnsi="Arial" w:cs="Arial"/>
          <w:lang w:val="af-ZA"/>
        </w:rPr>
        <w:t xml:space="preserve">     </w:t>
      </w:r>
      <w:r w:rsidR="00DE4AAD" w:rsidRPr="00C2365F">
        <w:rPr>
          <w:rFonts w:ascii="Arial" w:hAnsi="Arial" w:cs="Arial"/>
          <w:lang w:val="af-ZA"/>
        </w:rPr>
        <w:t>(aa)</w:t>
      </w:r>
      <w:r w:rsidRPr="00C2365F">
        <w:rPr>
          <w:rFonts w:ascii="Arial" w:hAnsi="Arial" w:cs="Arial"/>
          <w:lang w:val="af-ZA"/>
        </w:rPr>
        <w:t>(aaa)</w:t>
      </w:r>
      <w:r w:rsidR="00DE4AAD" w:rsidRPr="00C2365F">
        <w:rPr>
          <w:rFonts w:ascii="Arial" w:hAnsi="Arial" w:cs="Arial"/>
          <w:lang w:val="af-ZA"/>
        </w:rPr>
        <w:tab/>
      </w:r>
      <w:r w:rsidR="00AF33AD" w:rsidRPr="00C2365F">
        <w:rPr>
          <w:rFonts w:ascii="Arial" w:hAnsi="Arial" w:cs="Arial"/>
          <w:b/>
          <w:lang w:val="af-ZA"/>
        </w:rPr>
        <w:t>2013 – 2014</w:t>
      </w:r>
    </w:p>
    <w:p w:rsidR="00AF33AD" w:rsidRPr="00C2365F" w:rsidRDefault="00DE4AAD" w:rsidP="00E2499A">
      <w:pPr>
        <w:tabs>
          <w:tab w:val="left" w:pos="1560"/>
        </w:tabs>
        <w:spacing w:after="0" w:line="360" w:lineRule="auto"/>
        <w:ind w:left="1560" w:hanging="1560"/>
        <w:jc w:val="both"/>
        <w:rPr>
          <w:rFonts w:ascii="Arial" w:hAnsi="Arial" w:cs="Arial"/>
          <w:lang w:val="af-ZA"/>
        </w:rPr>
      </w:pPr>
      <w:r w:rsidRPr="00C2365F">
        <w:rPr>
          <w:rFonts w:ascii="Arial" w:hAnsi="Arial" w:cs="Arial"/>
          <w:lang w:val="af-ZA"/>
        </w:rPr>
        <w:tab/>
      </w:r>
      <w:r w:rsidR="00AF33AD" w:rsidRPr="00C2365F">
        <w:rPr>
          <w:rFonts w:ascii="Arial" w:hAnsi="Arial" w:cs="Arial"/>
          <w:lang w:val="af-ZA"/>
        </w:rPr>
        <w:t>Minister was only appointed to her current portfolio end of May 2014 on which falls under 2014 – 2015 financial year.</w:t>
      </w:r>
    </w:p>
    <w:p w:rsidR="00AF33AD" w:rsidRPr="00C2365F" w:rsidRDefault="00F53B18" w:rsidP="00E2499A">
      <w:pPr>
        <w:tabs>
          <w:tab w:val="left" w:pos="1560"/>
        </w:tabs>
        <w:spacing w:after="0" w:line="360" w:lineRule="auto"/>
        <w:jc w:val="both"/>
        <w:rPr>
          <w:rFonts w:ascii="Arial" w:hAnsi="Arial" w:cs="Arial"/>
          <w:b/>
          <w:lang w:val="af-ZA"/>
        </w:rPr>
      </w:pPr>
      <w:r w:rsidRPr="00C2365F">
        <w:rPr>
          <w:rFonts w:ascii="Arial" w:hAnsi="Arial" w:cs="Arial"/>
          <w:lang w:val="af-ZA"/>
        </w:rPr>
        <w:t xml:space="preserve">   </w:t>
      </w:r>
      <w:r w:rsidR="00E2499A" w:rsidRPr="00C2365F">
        <w:rPr>
          <w:rFonts w:ascii="Arial" w:hAnsi="Arial" w:cs="Arial"/>
          <w:lang w:val="af-ZA"/>
        </w:rPr>
        <w:t xml:space="preserve">     </w:t>
      </w:r>
      <w:r w:rsidR="00CD723C" w:rsidRPr="00C2365F">
        <w:rPr>
          <w:rFonts w:ascii="Arial" w:hAnsi="Arial" w:cs="Arial"/>
          <w:lang w:val="af-ZA"/>
        </w:rPr>
        <w:t>(aa)</w:t>
      </w:r>
      <w:r w:rsidR="00AF33AD" w:rsidRPr="00C2365F">
        <w:rPr>
          <w:rFonts w:ascii="Arial" w:hAnsi="Arial" w:cs="Arial"/>
          <w:lang w:val="af-ZA"/>
        </w:rPr>
        <w:t xml:space="preserve">(bbb) </w:t>
      </w:r>
      <w:r w:rsidR="00DE4AAD" w:rsidRPr="00C2365F">
        <w:rPr>
          <w:rFonts w:ascii="Arial" w:hAnsi="Arial" w:cs="Arial"/>
          <w:lang w:val="af-ZA"/>
        </w:rPr>
        <w:tab/>
      </w:r>
      <w:r w:rsidR="00AF33AD" w:rsidRPr="00C2365F">
        <w:rPr>
          <w:rFonts w:ascii="Arial" w:hAnsi="Arial" w:cs="Arial"/>
          <w:b/>
          <w:lang w:val="af-ZA"/>
        </w:rPr>
        <w:t>2014 – 2015</w:t>
      </w:r>
    </w:p>
    <w:p w:rsidR="00AF33AD" w:rsidRPr="00C2365F" w:rsidRDefault="00DE4AAD" w:rsidP="00E2499A">
      <w:pPr>
        <w:tabs>
          <w:tab w:val="left" w:pos="1560"/>
        </w:tabs>
        <w:spacing w:after="0" w:line="360" w:lineRule="auto"/>
        <w:jc w:val="both"/>
        <w:rPr>
          <w:rFonts w:ascii="Arial" w:hAnsi="Arial" w:cs="Arial"/>
          <w:lang w:val="af-ZA"/>
        </w:rPr>
      </w:pPr>
      <w:r w:rsidRPr="00C2365F">
        <w:rPr>
          <w:rFonts w:ascii="Arial" w:hAnsi="Arial" w:cs="Arial"/>
          <w:lang w:val="af-ZA"/>
        </w:rPr>
        <w:tab/>
      </w:r>
      <w:r w:rsidR="00AF33AD" w:rsidRPr="00C2365F">
        <w:rPr>
          <w:rFonts w:ascii="Arial" w:hAnsi="Arial" w:cs="Arial"/>
          <w:lang w:val="af-ZA"/>
        </w:rPr>
        <w:t>One trip was undertaken by the Minister during this financial year</w:t>
      </w:r>
    </w:p>
    <w:p w:rsidR="00AF33AD" w:rsidRPr="00C2365F" w:rsidRDefault="00DA5B3B" w:rsidP="00E2499A">
      <w:pPr>
        <w:tabs>
          <w:tab w:val="left" w:pos="1560"/>
        </w:tabs>
        <w:spacing w:after="0" w:line="360" w:lineRule="auto"/>
        <w:jc w:val="both"/>
        <w:rPr>
          <w:rFonts w:ascii="Arial" w:hAnsi="Arial" w:cs="Arial"/>
          <w:b/>
          <w:lang w:val="af-ZA"/>
        </w:rPr>
      </w:pPr>
      <w:r w:rsidRPr="00C2365F">
        <w:rPr>
          <w:rFonts w:ascii="Arial" w:hAnsi="Arial" w:cs="Arial"/>
          <w:lang w:val="af-ZA"/>
        </w:rPr>
        <w:t xml:space="preserve">   </w:t>
      </w:r>
      <w:r w:rsidR="00E2499A" w:rsidRPr="00C2365F">
        <w:rPr>
          <w:rFonts w:ascii="Arial" w:hAnsi="Arial" w:cs="Arial"/>
          <w:lang w:val="af-ZA"/>
        </w:rPr>
        <w:t xml:space="preserve">     </w:t>
      </w:r>
      <w:r w:rsidR="00CD723C" w:rsidRPr="00C2365F">
        <w:rPr>
          <w:rFonts w:ascii="Arial" w:hAnsi="Arial" w:cs="Arial"/>
          <w:lang w:val="af-ZA"/>
        </w:rPr>
        <w:t>(bb)</w:t>
      </w:r>
      <w:r w:rsidR="00DE4AAD" w:rsidRPr="00C2365F">
        <w:rPr>
          <w:rFonts w:ascii="Arial" w:hAnsi="Arial" w:cs="Arial"/>
          <w:lang w:val="af-ZA"/>
        </w:rPr>
        <w:tab/>
      </w:r>
      <w:r w:rsidR="00AF33AD" w:rsidRPr="00C2365F">
        <w:rPr>
          <w:rFonts w:ascii="Arial" w:hAnsi="Arial" w:cs="Arial"/>
          <w:b/>
          <w:lang w:val="af-ZA"/>
        </w:rPr>
        <w:t xml:space="preserve">1 April 2015 – </w:t>
      </w:r>
      <w:r w:rsidR="00DC566C" w:rsidRPr="00C2365F">
        <w:rPr>
          <w:rFonts w:ascii="Arial" w:hAnsi="Arial" w:cs="Arial"/>
          <w:b/>
          <w:lang w:val="af-ZA"/>
        </w:rPr>
        <w:t>31 March 2016</w:t>
      </w:r>
    </w:p>
    <w:p w:rsidR="00AF33AD" w:rsidRPr="00C2365F" w:rsidRDefault="00DA5B3B" w:rsidP="00E2499A">
      <w:pPr>
        <w:tabs>
          <w:tab w:val="left" w:pos="1560"/>
        </w:tabs>
        <w:spacing w:after="0" w:line="360" w:lineRule="auto"/>
        <w:jc w:val="both"/>
        <w:rPr>
          <w:rFonts w:ascii="Arial" w:hAnsi="Arial" w:cs="Arial"/>
          <w:lang w:val="af-ZA"/>
        </w:rPr>
      </w:pPr>
      <w:r w:rsidRPr="00C2365F">
        <w:rPr>
          <w:rFonts w:ascii="Arial" w:hAnsi="Arial" w:cs="Arial"/>
          <w:lang w:val="af-ZA"/>
        </w:rPr>
        <w:tab/>
      </w:r>
      <w:r w:rsidR="00AF33AD" w:rsidRPr="00C2365F">
        <w:rPr>
          <w:rFonts w:ascii="Arial" w:hAnsi="Arial" w:cs="Arial"/>
          <w:lang w:val="af-ZA"/>
        </w:rPr>
        <w:t>Six trips were undertaken by the Min</w:t>
      </w:r>
      <w:r w:rsidR="00265E48" w:rsidRPr="00C2365F">
        <w:rPr>
          <w:rFonts w:ascii="Arial" w:hAnsi="Arial" w:cs="Arial"/>
          <w:lang w:val="af-ZA"/>
        </w:rPr>
        <w:t>i</w:t>
      </w:r>
      <w:r w:rsidR="00AF33AD" w:rsidRPr="00C2365F">
        <w:rPr>
          <w:rFonts w:ascii="Arial" w:hAnsi="Arial" w:cs="Arial"/>
          <w:lang w:val="af-ZA"/>
        </w:rPr>
        <w:t>ster during this financial year.</w:t>
      </w:r>
    </w:p>
    <w:p w:rsidR="00E2499A" w:rsidRPr="00C2365F" w:rsidRDefault="00E2499A" w:rsidP="00DA5B3B">
      <w:pPr>
        <w:tabs>
          <w:tab w:val="left" w:pos="1276"/>
        </w:tabs>
        <w:spacing w:after="0" w:line="360" w:lineRule="auto"/>
        <w:rPr>
          <w:rFonts w:ascii="Arial" w:hAnsi="Arial" w:cs="Arial"/>
          <w:lang w:val="af-ZA"/>
        </w:rPr>
      </w:pPr>
    </w:p>
    <w:p w:rsidR="00DC566C" w:rsidRPr="00C2365F" w:rsidRDefault="00DC566C" w:rsidP="00DC566C">
      <w:pPr>
        <w:tabs>
          <w:tab w:val="left" w:pos="1560"/>
        </w:tabs>
        <w:spacing w:after="0" w:line="360" w:lineRule="auto"/>
        <w:jc w:val="both"/>
        <w:rPr>
          <w:rFonts w:ascii="Arial" w:hAnsi="Arial" w:cs="Arial"/>
          <w:lang w:val="af-ZA"/>
        </w:rPr>
      </w:pPr>
      <w:r w:rsidRPr="00C2365F">
        <w:rPr>
          <w:rFonts w:ascii="Arial" w:hAnsi="Arial" w:cs="Arial"/>
          <w:lang w:val="af-ZA"/>
        </w:rPr>
        <w:t xml:space="preserve">        (bb)</w:t>
      </w:r>
      <w:r w:rsidRPr="00C2365F">
        <w:rPr>
          <w:rFonts w:ascii="Arial" w:hAnsi="Arial" w:cs="Arial"/>
          <w:lang w:val="af-ZA"/>
        </w:rPr>
        <w:tab/>
      </w:r>
      <w:r w:rsidRPr="00C2365F">
        <w:rPr>
          <w:rFonts w:ascii="Arial" w:hAnsi="Arial" w:cs="Arial"/>
          <w:b/>
          <w:lang w:val="af-ZA"/>
        </w:rPr>
        <w:t>1 April 2016 – 31 March 2017</w:t>
      </w:r>
    </w:p>
    <w:p w:rsidR="00DC566C" w:rsidRPr="00C2365F" w:rsidRDefault="00DC566C" w:rsidP="00DA5B3B">
      <w:pPr>
        <w:tabs>
          <w:tab w:val="left" w:pos="1276"/>
        </w:tabs>
        <w:spacing w:after="0" w:line="360" w:lineRule="auto"/>
        <w:rPr>
          <w:rFonts w:ascii="Arial" w:hAnsi="Arial" w:cs="Arial"/>
          <w:lang w:val="af-ZA"/>
        </w:rPr>
      </w:pPr>
    </w:p>
    <w:p w:rsidR="006E4E5B" w:rsidRPr="00C2365F" w:rsidRDefault="00E2499A" w:rsidP="00E2499A">
      <w:pPr>
        <w:tabs>
          <w:tab w:val="left" w:pos="1560"/>
        </w:tabs>
        <w:spacing w:after="0" w:line="360" w:lineRule="auto"/>
        <w:rPr>
          <w:rFonts w:ascii="Arial" w:hAnsi="Arial" w:cs="Arial"/>
          <w:lang w:val="af-ZA"/>
        </w:rPr>
      </w:pPr>
      <w:r w:rsidRPr="00C2365F">
        <w:rPr>
          <w:rFonts w:ascii="Arial" w:hAnsi="Arial" w:cs="Arial"/>
          <w:lang w:val="af-ZA"/>
        </w:rPr>
        <w:t>(a</w:t>
      </w:r>
      <w:r w:rsidR="006E4E5B" w:rsidRPr="00C2365F">
        <w:rPr>
          <w:rFonts w:ascii="Arial" w:hAnsi="Arial" w:cs="Arial"/>
          <w:lang w:val="af-ZA"/>
        </w:rPr>
        <w:t>)(i)(b)</w:t>
      </w:r>
      <w:r w:rsidR="006E4E5B" w:rsidRPr="00C2365F">
        <w:rPr>
          <w:rFonts w:ascii="Arial" w:hAnsi="Arial" w:cs="Arial"/>
          <w:lang w:val="af-ZA"/>
        </w:rPr>
        <w:tab/>
        <w:t>The destination and purpose of each trip is as follows:</w:t>
      </w:r>
    </w:p>
    <w:p w:rsidR="00F53B18" w:rsidRPr="00C2365F" w:rsidRDefault="00F53B18" w:rsidP="006E4E5B">
      <w:pPr>
        <w:tabs>
          <w:tab w:val="left" w:pos="1276"/>
        </w:tabs>
        <w:spacing w:after="0" w:line="360" w:lineRule="auto"/>
        <w:rPr>
          <w:rFonts w:ascii="Arial" w:hAnsi="Arial" w:cs="Arial"/>
          <w:b/>
          <w:lang w:val="af-ZA"/>
        </w:rPr>
      </w:pPr>
    </w:p>
    <w:tbl>
      <w:tblPr>
        <w:tblpPr w:leftFromText="180" w:rightFromText="180" w:vertAnchor="text" w:horzAnchor="page" w:tblpX="1807" w:tblpY="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4"/>
      </w:tblGrid>
      <w:tr w:rsidR="00C2365F" w:rsidRPr="00C2365F" w:rsidTr="006E4E5B">
        <w:tc>
          <w:tcPr>
            <w:tcW w:w="2830" w:type="dxa"/>
            <w:shd w:val="clear" w:color="auto" w:fill="92D050"/>
          </w:tcPr>
          <w:p w:rsidR="00AF33AD" w:rsidRPr="00C2365F" w:rsidRDefault="00AF33AD" w:rsidP="00AF33AD">
            <w:pPr>
              <w:spacing w:after="0" w:line="360" w:lineRule="auto"/>
              <w:rPr>
                <w:rFonts w:ascii="Arial" w:hAnsi="Arial" w:cs="Arial"/>
                <w:b/>
                <w:sz w:val="20"/>
                <w:szCs w:val="20"/>
                <w:lang w:val="af-ZA"/>
              </w:rPr>
            </w:pPr>
            <w:r w:rsidRPr="00C2365F">
              <w:rPr>
                <w:rFonts w:ascii="Arial" w:hAnsi="Arial" w:cs="Arial"/>
                <w:b/>
                <w:sz w:val="20"/>
                <w:szCs w:val="20"/>
                <w:lang w:val="af-ZA"/>
              </w:rPr>
              <w:t>(i) Destination</w:t>
            </w:r>
          </w:p>
        </w:tc>
        <w:tc>
          <w:tcPr>
            <w:tcW w:w="6634" w:type="dxa"/>
            <w:shd w:val="clear" w:color="auto" w:fill="92D050"/>
          </w:tcPr>
          <w:p w:rsidR="00AF33AD" w:rsidRPr="00C2365F" w:rsidRDefault="00AF33AD" w:rsidP="00AF33AD">
            <w:pPr>
              <w:spacing w:after="0" w:line="360" w:lineRule="auto"/>
              <w:rPr>
                <w:rFonts w:ascii="Arial" w:hAnsi="Arial" w:cs="Arial"/>
                <w:b/>
                <w:sz w:val="20"/>
                <w:szCs w:val="20"/>
                <w:lang w:val="af-ZA"/>
              </w:rPr>
            </w:pPr>
            <w:r w:rsidRPr="00C2365F">
              <w:rPr>
                <w:rFonts w:ascii="Arial" w:hAnsi="Arial" w:cs="Arial"/>
                <w:b/>
                <w:sz w:val="20"/>
                <w:szCs w:val="20"/>
                <w:lang w:val="af-ZA"/>
              </w:rPr>
              <w:t>(ii) Purpose</w:t>
            </w:r>
          </w:p>
        </w:tc>
      </w:tr>
      <w:tr w:rsidR="00C2365F" w:rsidRPr="00C2365F" w:rsidTr="001E3A9C">
        <w:tc>
          <w:tcPr>
            <w:tcW w:w="2830" w:type="dxa"/>
            <w:shd w:val="clear" w:color="auto" w:fill="auto"/>
          </w:tcPr>
          <w:p w:rsidR="001E3A9C" w:rsidRPr="00C2365F" w:rsidRDefault="001E3A9C" w:rsidP="00AF33AD">
            <w:pPr>
              <w:spacing w:after="0" w:line="360" w:lineRule="auto"/>
              <w:rPr>
                <w:rFonts w:ascii="Arial" w:hAnsi="Arial" w:cs="Arial"/>
                <w:sz w:val="20"/>
                <w:szCs w:val="20"/>
                <w:lang w:val="af-ZA"/>
              </w:rPr>
            </w:pPr>
            <w:r w:rsidRPr="00C2365F">
              <w:rPr>
                <w:rFonts w:ascii="Arial" w:hAnsi="Arial" w:cs="Arial"/>
                <w:sz w:val="20"/>
                <w:szCs w:val="20"/>
                <w:lang w:val="af-ZA"/>
              </w:rPr>
              <w:t>Milan, Italy</w:t>
            </w:r>
          </w:p>
          <w:p w:rsidR="001E3A9C" w:rsidRPr="00C2365F" w:rsidRDefault="001E3A9C" w:rsidP="00AF33AD">
            <w:pPr>
              <w:spacing w:after="0" w:line="360" w:lineRule="auto"/>
              <w:rPr>
                <w:rFonts w:ascii="Arial" w:hAnsi="Arial" w:cs="Arial"/>
                <w:sz w:val="20"/>
                <w:szCs w:val="20"/>
                <w:lang w:val="af-ZA"/>
              </w:rPr>
            </w:pPr>
            <w:r w:rsidRPr="00C2365F">
              <w:rPr>
                <w:rFonts w:ascii="Arial" w:hAnsi="Arial" w:cs="Arial"/>
                <w:sz w:val="20"/>
                <w:szCs w:val="20"/>
                <w:lang w:val="af-ZA"/>
              </w:rPr>
              <w:t>15 – 18 March 2015</w:t>
            </w:r>
          </w:p>
        </w:tc>
        <w:tc>
          <w:tcPr>
            <w:tcW w:w="6634" w:type="dxa"/>
            <w:shd w:val="clear" w:color="auto" w:fill="auto"/>
          </w:tcPr>
          <w:p w:rsidR="001E3A9C" w:rsidRPr="00C2365F" w:rsidRDefault="001E3A9C" w:rsidP="00AF33AD">
            <w:pPr>
              <w:spacing w:after="0" w:line="360" w:lineRule="auto"/>
              <w:rPr>
                <w:rFonts w:ascii="Arial" w:hAnsi="Arial" w:cs="Arial"/>
                <w:sz w:val="20"/>
                <w:szCs w:val="20"/>
                <w:lang w:val="af-ZA"/>
              </w:rPr>
            </w:pPr>
            <w:r w:rsidRPr="00C2365F">
              <w:rPr>
                <w:rFonts w:ascii="Arial" w:hAnsi="Arial" w:cs="Arial"/>
                <w:sz w:val="20"/>
                <w:szCs w:val="20"/>
                <w:lang w:val="af-ZA"/>
              </w:rPr>
              <w:t>attend the Entrepreneurship Ministerial to the Global Entrepreneurship Congress</w:t>
            </w:r>
          </w:p>
        </w:tc>
      </w:tr>
      <w:tr w:rsidR="00C2365F" w:rsidRPr="00C2365F" w:rsidTr="00CD723C">
        <w:trPr>
          <w:trHeight w:val="1325"/>
        </w:trPr>
        <w:tc>
          <w:tcPr>
            <w:tcW w:w="2830" w:type="dxa"/>
            <w:shd w:val="clear" w:color="auto" w:fill="auto"/>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Zimbabwe, Bulawayo</w:t>
            </w:r>
          </w:p>
          <w:p w:rsidR="00DC566C" w:rsidRPr="00C2365F" w:rsidRDefault="001B1ADA" w:rsidP="00AF33AD">
            <w:pPr>
              <w:spacing w:after="0" w:line="360" w:lineRule="auto"/>
              <w:rPr>
                <w:rFonts w:ascii="Arial" w:hAnsi="Arial" w:cs="Arial"/>
                <w:sz w:val="20"/>
                <w:szCs w:val="20"/>
                <w:lang w:val="af-ZA"/>
              </w:rPr>
            </w:pPr>
            <w:r w:rsidRPr="00C2365F">
              <w:rPr>
                <w:rFonts w:ascii="Arial" w:hAnsi="Arial" w:cs="Arial"/>
                <w:sz w:val="20"/>
                <w:szCs w:val="20"/>
                <w:lang w:val="af-ZA"/>
              </w:rPr>
              <w:t>29 April – 1 May 2015</w:t>
            </w:r>
          </w:p>
          <w:p w:rsidR="00CD723C" w:rsidRPr="00C2365F" w:rsidRDefault="00CD723C" w:rsidP="00AF33AD">
            <w:pPr>
              <w:spacing w:after="0" w:line="360" w:lineRule="auto"/>
              <w:rPr>
                <w:rFonts w:ascii="Arial" w:hAnsi="Arial" w:cs="Arial"/>
                <w:sz w:val="20"/>
                <w:szCs w:val="20"/>
                <w:lang w:val="af-ZA"/>
              </w:rPr>
            </w:pPr>
          </w:p>
        </w:tc>
        <w:tc>
          <w:tcPr>
            <w:tcW w:w="6634" w:type="dxa"/>
            <w:shd w:val="clear" w:color="auto" w:fill="auto"/>
          </w:tcPr>
          <w:p w:rsidR="00AF33AD" w:rsidRPr="00C2365F" w:rsidRDefault="00AF33AD" w:rsidP="00BC798E">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To attend and participate in the Zimbabwe International Trade Fair (ZITF) and have bilateral talks with meet her counterpart, Minister Sithembiso Nyoni, Minister of Small and Medium Enterprises and Cooperative Development of the Republic of Zimbabwe. </w:t>
            </w:r>
          </w:p>
        </w:tc>
      </w:tr>
      <w:tr w:rsidR="00C2365F" w:rsidRPr="00C2365F" w:rsidTr="00CD723C">
        <w:tc>
          <w:tcPr>
            <w:tcW w:w="2830" w:type="dxa"/>
            <w:shd w:val="clear" w:color="auto" w:fill="auto"/>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Deauville, France</w:t>
            </w:r>
          </w:p>
          <w:p w:rsidR="00CD723C" w:rsidRPr="00C2365F" w:rsidRDefault="001B1ADA" w:rsidP="00AF33AD">
            <w:pPr>
              <w:spacing w:after="0" w:line="360" w:lineRule="auto"/>
              <w:rPr>
                <w:rFonts w:ascii="Arial" w:hAnsi="Arial" w:cs="Arial"/>
                <w:sz w:val="20"/>
                <w:szCs w:val="20"/>
                <w:lang w:val="af-ZA"/>
              </w:rPr>
            </w:pPr>
            <w:r w:rsidRPr="00C2365F">
              <w:rPr>
                <w:rFonts w:ascii="Arial" w:hAnsi="Arial" w:cs="Arial"/>
                <w:sz w:val="20"/>
                <w:szCs w:val="20"/>
                <w:lang w:val="af-ZA"/>
              </w:rPr>
              <w:t>14 – 16 October 2015</w:t>
            </w:r>
          </w:p>
        </w:tc>
        <w:tc>
          <w:tcPr>
            <w:tcW w:w="6634" w:type="dxa"/>
            <w:shd w:val="clear" w:color="auto" w:fill="auto"/>
          </w:tcPr>
          <w:p w:rsidR="00AF33AD" w:rsidRPr="00C2365F" w:rsidRDefault="00AF33AD" w:rsidP="00BC798E">
            <w:pPr>
              <w:spacing w:after="0" w:line="360" w:lineRule="auto"/>
              <w:jc w:val="both"/>
              <w:rPr>
                <w:rFonts w:ascii="Arial" w:hAnsi="Arial" w:cs="Arial"/>
                <w:sz w:val="20"/>
                <w:szCs w:val="20"/>
                <w:lang w:val="af-ZA"/>
              </w:rPr>
            </w:pPr>
            <w:r w:rsidRPr="00C2365F">
              <w:rPr>
                <w:rFonts w:ascii="Arial" w:hAnsi="Arial" w:cs="Arial"/>
                <w:sz w:val="20"/>
                <w:szCs w:val="20"/>
                <w:lang w:val="af-ZA"/>
              </w:rPr>
              <w:t>To attend and address the 11</w:t>
            </w:r>
            <w:r w:rsidRPr="00C2365F">
              <w:rPr>
                <w:rFonts w:ascii="Arial" w:hAnsi="Arial" w:cs="Arial"/>
                <w:sz w:val="20"/>
                <w:szCs w:val="20"/>
                <w:vertAlign w:val="superscript"/>
                <w:lang w:val="af-ZA"/>
              </w:rPr>
              <w:t>th</w:t>
            </w:r>
            <w:r w:rsidR="001E3A9C" w:rsidRPr="00C2365F">
              <w:rPr>
                <w:rFonts w:ascii="Arial" w:hAnsi="Arial" w:cs="Arial"/>
                <w:sz w:val="20"/>
                <w:szCs w:val="20"/>
                <w:lang w:val="af-ZA"/>
              </w:rPr>
              <w:t xml:space="preserve"> E</w:t>
            </w:r>
            <w:r w:rsidRPr="00C2365F">
              <w:rPr>
                <w:rFonts w:ascii="Arial" w:hAnsi="Arial" w:cs="Arial"/>
                <w:sz w:val="20"/>
                <w:szCs w:val="20"/>
                <w:lang w:val="af-ZA"/>
              </w:rPr>
              <w:t xml:space="preserve">dition of the Women’s Forum Global Meeting on the Economy and Society. </w:t>
            </w:r>
          </w:p>
        </w:tc>
      </w:tr>
    </w:tbl>
    <w:p w:rsidR="00E2499A" w:rsidRPr="00C2365F" w:rsidRDefault="00E2499A">
      <w:r w:rsidRPr="00C2365F">
        <w:lastRenderedPageBreak/>
        <w:br w:type="page"/>
      </w:r>
    </w:p>
    <w:tbl>
      <w:tblPr>
        <w:tblpPr w:leftFromText="180" w:rightFromText="180" w:vertAnchor="text" w:horzAnchor="page" w:tblpX="1807" w:tblpY="7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4"/>
      </w:tblGrid>
      <w:tr w:rsidR="00C2365F" w:rsidRPr="00C2365F" w:rsidTr="001E3A9C">
        <w:tc>
          <w:tcPr>
            <w:tcW w:w="2830" w:type="dxa"/>
            <w:shd w:val="clear" w:color="auto" w:fill="92D050"/>
          </w:tcPr>
          <w:p w:rsidR="00E2499A" w:rsidRPr="00C2365F" w:rsidRDefault="00E2499A" w:rsidP="001E3A9C">
            <w:pPr>
              <w:spacing w:after="0" w:line="360" w:lineRule="auto"/>
              <w:rPr>
                <w:rFonts w:ascii="Arial" w:hAnsi="Arial" w:cs="Arial"/>
                <w:b/>
                <w:sz w:val="20"/>
                <w:szCs w:val="20"/>
                <w:lang w:val="af-ZA"/>
              </w:rPr>
            </w:pPr>
            <w:r w:rsidRPr="00C2365F">
              <w:rPr>
                <w:rFonts w:ascii="Arial" w:hAnsi="Arial" w:cs="Arial"/>
                <w:b/>
                <w:sz w:val="20"/>
                <w:szCs w:val="20"/>
                <w:lang w:val="af-ZA"/>
              </w:rPr>
              <w:lastRenderedPageBreak/>
              <w:t>(i) Destination</w:t>
            </w:r>
          </w:p>
        </w:tc>
        <w:tc>
          <w:tcPr>
            <w:tcW w:w="6634" w:type="dxa"/>
            <w:shd w:val="clear" w:color="auto" w:fill="92D050"/>
          </w:tcPr>
          <w:p w:rsidR="00E2499A" w:rsidRPr="00C2365F" w:rsidRDefault="00E2499A" w:rsidP="001E3A9C">
            <w:pPr>
              <w:spacing w:after="0" w:line="360" w:lineRule="auto"/>
              <w:rPr>
                <w:rFonts w:ascii="Arial" w:hAnsi="Arial" w:cs="Arial"/>
                <w:b/>
                <w:sz w:val="20"/>
                <w:szCs w:val="20"/>
                <w:lang w:val="af-ZA"/>
              </w:rPr>
            </w:pPr>
            <w:r w:rsidRPr="00C2365F">
              <w:rPr>
                <w:rFonts w:ascii="Arial" w:hAnsi="Arial" w:cs="Arial"/>
                <w:b/>
                <w:sz w:val="20"/>
                <w:szCs w:val="20"/>
                <w:lang w:val="af-ZA"/>
              </w:rPr>
              <w:t>(ii) Purpose</w:t>
            </w:r>
          </w:p>
        </w:tc>
      </w:tr>
      <w:tr w:rsidR="00C2365F" w:rsidRPr="00C2365F" w:rsidTr="001E3A9C">
        <w:tc>
          <w:tcPr>
            <w:tcW w:w="2830"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UK, London</w:t>
            </w:r>
          </w:p>
          <w:p w:rsidR="00CD723C" w:rsidRPr="00C2365F" w:rsidRDefault="001B1ADA" w:rsidP="001E3A9C">
            <w:pPr>
              <w:spacing w:after="0" w:line="360" w:lineRule="auto"/>
              <w:rPr>
                <w:rFonts w:ascii="Arial" w:hAnsi="Arial" w:cs="Arial"/>
                <w:sz w:val="20"/>
                <w:szCs w:val="20"/>
                <w:lang w:val="af-ZA"/>
              </w:rPr>
            </w:pPr>
            <w:r w:rsidRPr="00C2365F">
              <w:rPr>
                <w:rFonts w:ascii="Arial" w:hAnsi="Arial" w:cs="Arial"/>
                <w:sz w:val="20"/>
                <w:szCs w:val="20"/>
                <w:lang w:val="af-ZA"/>
              </w:rPr>
              <w:t>16 – 20 October 2015</w:t>
            </w:r>
          </w:p>
        </w:tc>
        <w:tc>
          <w:tcPr>
            <w:tcW w:w="6634"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To attend and speak at the 11</w:t>
            </w:r>
            <w:r w:rsidRPr="00C2365F">
              <w:rPr>
                <w:rFonts w:ascii="Arial" w:hAnsi="Arial" w:cs="Arial"/>
                <w:sz w:val="20"/>
                <w:szCs w:val="20"/>
                <w:vertAlign w:val="superscript"/>
                <w:lang w:val="af-ZA"/>
              </w:rPr>
              <w:t>th</w:t>
            </w:r>
            <w:r w:rsidRPr="00C2365F">
              <w:rPr>
                <w:rFonts w:ascii="Arial" w:hAnsi="Arial" w:cs="Arial"/>
                <w:sz w:val="20"/>
                <w:szCs w:val="20"/>
                <w:lang w:val="af-ZA"/>
              </w:rPr>
              <w:t xml:space="preserve"> South Africa – United Kingdom Bilateral Forum to enhance South Africa- UK Economic relations, upon the invitation of the Minister of International Relations and Cooperation.  </w:t>
            </w:r>
          </w:p>
        </w:tc>
      </w:tr>
      <w:tr w:rsidR="00C2365F" w:rsidRPr="00C2365F" w:rsidTr="001E3A9C">
        <w:tc>
          <w:tcPr>
            <w:tcW w:w="2830"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Berlin, Germany</w:t>
            </w:r>
          </w:p>
          <w:p w:rsidR="00CD723C" w:rsidRPr="00C2365F" w:rsidRDefault="002F28D1" w:rsidP="001E3A9C">
            <w:pPr>
              <w:spacing w:after="0" w:line="360" w:lineRule="auto"/>
              <w:rPr>
                <w:rFonts w:ascii="Arial" w:hAnsi="Arial" w:cs="Arial"/>
                <w:sz w:val="20"/>
                <w:szCs w:val="20"/>
                <w:lang w:val="af-ZA"/>
              </w:rPr>
            </w:pPr>
            <w:r w:rsidRPr="00C2365F">
              <w:rPr>
                <w:rFonts w:ascii="Arial" w:hAnsi="Arial" w:cs="Arial"/>
                <w:sz w:val="20"/>
                <w:szCs w:val="20"/>
                <w:lang w:val="af-ZA"/>
              </w:rPr>
              <w:t>7 –</w:t>
            </w:r>
            <w:r w:rsidR="00571C42" w:rsidRPr="00C2365F">
              <w:rPr>
                <w:rFonts w:ascii="Arial" w:hAnsi="Arial" w:cs="Arial"/>
                <w:sz w:val="20"/>
                <w:szCs w:val="20"/>
                <w:lang w:val="af-ZA"/>
              </w:rPr>
              <w:t xml:space="preserve"> 11</w:t>
            </w:r>
            <w:r w:rsidRPr="00C2365F">
              <w:rPr>
                <w:rFonts w:ascii="Arial" w:hAnsi="Arial" w:cs="Arial"/>
                <w:sz w:val="20"/>
                <w:szCs w:val="20"/>
                <w:lang w:val="af-ZA"/>
              </w:rPr>
              <w:t xml:space="preserve"> November 2015</w:t>
            </w:r>
          </w:p>
        </w:tc>
        <w:tc>
          <w:tcPr>
            <w:tcW w:w="6634"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To support President Zuma on his State visit to Germany and to address the Opening of the Youth Skills Development And Employment Symposium.</w:t>
            </w:r>
          </w:p>
        </w:tc>
      </w:tr>
      <w:tr w:rsidR="00C2365F" w:rsidRPr="00C2365F" w:rsidTr="001E3A9C">
        <w:tc>
          <w:tcPr>
            <w:tcW w:w="2830"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Switzerland, Geneva</w:t>
            </w:r>
          </w:p>
          <w:p w:rsidR="00CD723C" w:rsidRPr="00C2365F" w:rsidRDefault="00571C42" w:rsidP="001E3A9C">
            <w:pPr>
              <w:spacing w:after="0" w:line="360" w:lineRule="auto"/>
              <w:rPr>
                <w:rFonts w:ascii="Arial" w:hAnsi="Arial" w:cs="Arial"/>
                <w:sz w:val="20"/>
                <w:szCs w:val="20"/>
                <w:lang w:val="af-ZA"/>
              </w:rPr>
            </w:pPr>
            <w:r w:rsidRPr="00C2365F">
              <w:rPr>
                <w:rFonts w:ascii="Arial" w:hAnsi="Arial" w:cs="Arial"/>
                <w:sz w:val="20"/>
                <w:szCs w:val="20"/>
                <w:lang w:val="af-ZA"/>
              </w:rPr>
              <w:t>11 – 13 November 2015</w:t>
            </w:r>
          </w:p>
        </w:tc>
        <w:tc>
          <w:tcPr>
            <w:tcW w:w="6634"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To meet with Executives of the UNCTAD, ILO AND WIPO on how these institutions can work with South Africa to implore interventions into the informal sector and enhance South Africa’s entrepreneurial ecosystem.</w:t>
            </w:r>
          </w:p>
        </w:tc>
      </w:tr>
      <w:tr w:rsidR="00C2365F" w:rsidRPr="00C2365F" w:rsidTr="001E3A9C">
        <w:trPr>
          <w:trHeight w:val="1222"/>
        </w:trPr>
        <w:tc>
          <w:tcPr>
            <w:tcW w:w="2830"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USA, New York</w:t>
            </w:r>
          </w:p>
          <w:p w:rsidR="00CD723C" w:rsidRPr="00C2365F" w:rsidRDefault="00571C42" w:rsidP="001E3A9C">
            <w:pPr>
              <w:spacing w:after="0" w:line="360" w:lineRule="auto"/>
              <w:rPr>
                <w:rFonts w:ascii="Arial" w:hAnsi="Arial" w:cs="Arial"/>
                <w:sz w:val="20"/>
                <w:szCs w:val="20"/>
                <w:lang w:val="af-ZA"/>
              </w:rPr>
            </w:pPr>
            <w:r w:rsidRPr="00C2365F">
              <w:rPr>
                <w:rFonts w:ascii="Arial" w:hAnsi="Arial" w:cs="Arial"/>
                <w:sz w:val="20"/>
                <w:szCs w:val="20"/>
                <w:lang w:val="af-ZA"/>
              </w:rPr>
              <w:t>11 – 18 March 2016</w:t>
            </w:r>
          </w:p>
        </w:tc>
        <w:tc>
          <w:tcPr>
            <w:tcW w:w="6634" w:type="dxa"/>
            <w:shd w:val="clear" w:color="auto" w:fill="auto"/>
          </w:tcPr>
          <w:p w:rsidR="00AF33AD" w:rsidRPr="00C2365F" w:rsidRDefault="00AF33AD" w:rsidP="001E3A9C">
            <w:pPr>
              <w:spacing w:after="0" w:line="360" w:lineRule="auto"/>
              <w:rPr>
                <w:rFonts w:ascii="Arial" w:hAnsi="Arial" w:cs="Arial"/>
                <w:sz w:val="20"/>
                <w:szCs w:val="20"/>
                <w:lang w:val="af-ZA"/>
              </w:rPr>
            </w:pPr>
            <w:r w:rsidRPr="00C2365F">
              <w:rPr>
                <w:rFonts w:ascii="Arial" w:hAnsi="Arial" w:cs="Arial"/>
                <w:sz w:val="20"/>
                <w:szCs w:val="20"/>
                <w:lang w:val="af-ZA"/>
              </w:rPr>
              <w:t>To participate and lead round table discussion on gender economic empowerment as part of the South Africa’s delegation attending the 60</w:t>
            </w:r>
            <w:r w:rsidRPr="00C2365F">
              <w:rPr>
                <w:rFonts w:ascii="Arial" w:hAnsi="Arial" w:cs="Arial"/>
                <w:sz w:val="20"/>
                <w:szCs w:val="20"/>
                <w:vertAlign w:val="superscript"/>
                <w:lang w:val="af-ZA"/>
              </w:rPr>
              <w:t>th</w:t>
            </w:r>
            <w:r w:rsidRPr="00C2365F">
              <w:rPr>
                <w:rFonts w:ascii="Arial" w:hAnsi="Arial" w:cs="Arial"/>
                <w:sz w:val="20"/>
                <w:szCs w:val="20"/>
                <w:lang w:val="af-ZA"/>
              </w:rPr>
              <w:t xml:space="preserve"> Session of The United Nation Commission on the Status of Women. </w:t>
            </w:r>
          </w:p>
        </w:tc>
      </w:tr>
      <w:tr w:rsidR="00C2365F" w:rsidRPr="00C2365F" w:rsidTr="001E3A9C">
        <w:trPr>
          <w:trHeight w:val="366"/>
        </w:trPr>
        <w:tc>
          <w:tcPr>
            <w:tcW w:w="2830" w:type="dxa"/>
            <w:shd w:val="clear" w:color="auto" w:fill="auto"/>
          </w:tcPr>
          <w:p w:rsidR="006E4E5B" w:rsidRPr="00C2365F" w:rsidRDefault="00136BED" w:rsidP="001E3A9C">
            <w:pPr>
              <w:spacing w:after="0" w:line="360" w:lineRule="auto"/>
              <w:rPr>
                <w:rFonts w:ascii="Arial" w:hAnsi="Arial" w:cs="Arial"/>
                <w:sz w:val="20"/>
                <w:szCs w:val="20"/>
              </w:rPr>
            </w:pPr>
            <w:r w:rsidRPr="00C2365F">
              <w:rPr>
                <w:rFonts w:ascii="Arial" w:hAnsi="Arial" w:cs="Arial"/>
                <w:sz w:val="20"/>
                <w:szCs w:val="20"/>
              </w:rPr>
              <w:t>Maputo, Mozambique</w:t>
            </w:r>
          </w:p>
          <w:p w:rsidR="00136BED" w:rsidRPr="00C2365F" w:rsidRDefault="00136BED" w:rsidP="001E3A9C">
            <w:pPr>
              <w:spacing w:after="0" w:line="360" w:lineRule="auto"/>
              <w:rPr>
                <w:rFonts w:ascii="Arial" w:hAnsi="Arial" w:cs="Arial"/>
                <w:sz w:val="20"/>
                <w:szCs w:val="20"/>
                <w:lang w:val="af-ZA"/>
              </w:rPr>
            </w:pPr>
            <w:r w:rsidRPr="00C2365F">
              <w:rPr>
                <w:rFonts w:ascii="Arial" w:hAnsi="Arial" w:cs="Arial"/>
                <w:sz w:val="20"/>
                <w:szCs w:val="20"/>
              </w:rPr>
              <w:t>20 – 21 March 2016</w:t>
            </w:r>
          </w:p>
        </w:tc>
        <w:tc>
          <w:tcPr>
            <w:tcW w:w="6634" w:type="dxa"/>
            <w:shd w:val="clear" w:color="auto" w:fill="auto"/>
          </w:tcPr>
          <w:p w:rsidR="006E4E5B" w:rsidRPr="00C2365F" w:rsidRDefault="00136BED" w:rsidP="001E3A9C">
            <w:pPr>
              <w:spacing w:after="0" w:line="360" w:lineRule="auto"/>
              <w:rPr>
                <w:rFonts w:ascii="Arial" w:hAnsi="Arial" w:cs="Arial"/>
                <w:sz w:val="20"/>
                <w:szCs w:val="20"/>
                <w:lang w:val="af-ZA"/>
              </w:rPr>
            </w:pPr>
            <w:r w:rsidRPr="00C2365F">
              <w:rPr>
                <w:rFonts w:ascii="Arial" w:hAnsi="Arial" w:cs="Arial"/>
                <w:sz w:val="20"/>
                <w:szCs w:val="20"/>
              </w:rPr>
              <w:t xml:space="preserve">To </w:t>
            </w:r>
            <w:r w:rsidR="00F00A9D" w:rsidRPr="00C2365F">
              <w:rPr>
                <w:rFonts w:ascii="Arial" w:hAnsi="Arial" w:cs="Arial"/>
                <w:sz w:val="20"/>
                <w:szCs w:val="20"/>
              </w:rPr>
              <w:t xml:space="preserve">attend and participate as well as </w:t>
            </w:r>
            <w:r w:rsidRPr="00C2365F">
              <w:rPr>
                <w:rFonts w:ascii="Arial" w:hAnsi="Arial" w:cs="Arial"/>
                <w:sz w:val="20"/>
                <w:szCs w:val="20"/>
              </w:rPr>
              <w:t>accompany the SMME’s delegation to a programme Business Forum</w:t>
            </w:r>
          </w:p>
        </w:tc>
      </w:tr>
      <w:tr w:rsidR="00C2365F" w:rsidRPr="00C2365F" w:rsidTr="001E3A9C">
        <w:trPr>
          <w:trHeight w:val="366"/>
        </w:trPr>
        <w:tc>
          <w:tcPr>
            <w:tcW w:w="2830" w:type="dxa"/>
            <w:shd w:val="clear" w:color="auto" w:fill="auto"/>
          </w:tcPr>
          <w:p w:rsidR="001C1B6B" w:rsidRPr="00C2365F" w:rsidRDefault="001C1B6B" w:rsidP="001E3A9C">
            <w:pPr>
              <w:spacing w:after="0" w:line="360" w:lineRule="auto"/>
              <w:rPr>
                <w:rFonts w:ascii="Arial" w:hAnsi="Arial" w:cs="Arial"/>
                <w:sz w:val="20"/>
                <w:szCs w:val="20"/>
              </w:rPr>
            </w:pPr>
            <w:r w:rsidRPr="00C2365F">
              <w:rPr>
                <w:rFonts w:ascii="Arial" w:hAnsi="Arial" w:cs="Arial"/>
                <w:sz w:val="20"/>
                <w:szCs w:val="20"/>
              </w:rPr>
              <w:t>New Delhi and Goa, India</w:t>
            </w:r>
          </w:p>
          <w:p w:rsidR="00136BED" w:rsidRPr="00C2365F" w:rsidRDefault="006C7AA4" w:rsidP="001E3A9C">
            <w:pPr>
              <w:spacing w:after="0" w:line="360" w:lineRule="auto"/>
              <w:rPr>
                <w:rFonts w:ascii="Arial" w:hAnsi="Arial" w:cs="Arial"/>
                <w:sz w:val="20"/>
                <w:szCs w:val="20"/>
              </w:rPr>
            </w:pPr>
            <w:r w:rsidRPr="00C2365F">
              <w:rPr>
                <w:rFonts w:ascii="Arial" w:hAnsi="Arial" w:cs="Arial"/>
                <w:sz w:val="20"/>
                <w:szCs w:val="20"/>
              </w:rPr>
              <w:t>11 – 18 October 2016</w:t>
            </w:r>
          </w:p>
        </w:tc>
        <w:tc>
          <w:tcPr>
            <w:tcW w:w="6634" w:type="dxa"/>
            <w:shd w:val="clear" w:color="auto" w:fill="auto"/>
          </w:tcPr>
          <w:p w:rsidR="00136BED" w:rsidRPr="00C2365F" w:rsidRDefault="001C1B6B" w:rsidP="001E3A9C">
            <w:pPr>
              <w:spacing w:after="0" w:line="360" w:lineRule="auto"/>
              <w:rPr>
                <w:rFonts w:ascii="Arial" w:hAnsi="Arial" w:cs="Arial"/>
                <w:sz w:val="20"/>
                <w:szCs w:val="20"/>
              </w:rPr>
            </w:pPr>
            <w:r w:rsidRPr="00C2365F">
              <w:rPr>
                <w:rFonts w:ascii="Arial" w:hAnsi="Arial" w:cs="Arial"/>
                <w:sz w:val="20"/>
                <w:szCs w:val="20"/>
              </w:rPr>
              <w:t>To attend the 8th BRICS Summit, BRICS Ministers of Trade and BRICS Trade Fair</w:t>
            </w:r>
          </w:p>
        </w:tc>
      </w:tr>
    </w:tbl>
    <w:p w:rsidR="00AF33AD" w:rsidRPr="00C2365F" w:rsidRDefault="00AF33AD" w:rsidP="00AF33AD">
      <w:pPr>
        <w:spacing w:after="0" w:line="360" w:lineRule="auto"/>
        <w:rPr>
          <w:rFonts w:ascii="Arial" w:hAnsi="Arial" w:cs="Arial"/>
          <w:lang w:val="af-ZA"/>
        </w:rPr>
      </w:pPr>
    </w:p>
    <w:p w:rsidR="00E93E10" w:rsidRPr="00C2365F" w:rsidRDefault="00E93E10" w:rsidP="00E2499A">
      <w:pPr>
        <w:pStyle w:val="ListParagraph"/>
        <w:spacing w:after="0" w:line="360" w:lineRule="auto"/>
        <w:ind w:left="1560" w:hanging="1560"/>
        <w:rPr>
          <w:rFonts w:ascii="Arial" w:hAnsi="Arial" w:cs="Arial"/>
          <w:lang w:val="af-ZA"/>
        </w:rPr>
      </w:pPr>
    </w:p>
    <w:p w:rsidR="00AF33AD" w:rsidRPr="00C2365F" w:rsidRDefault="00E2499A" w:rsidP="00E2499A">
      <w:pPr>
        <w:pStyle w:val="ListParagraph"/>
        <w:spacing w:after="0" w:line="360" w:lineRule="auto"/>
        <w:ind w:left="1560" w:hanging="1560"/>
        <w:rPr>
          <w:rFonts w:ascii="Arial" w:hAnsi="Arial" w:cs="Arial"/>
          <w:lang w:val="af-ZA"/>
        </w:rPr>
      </w:pPr>
      <w:r w:rsidRPr="00C2365F">
        <w:rPr>
          <w:rFonts w:ascii="Arial" w:hAnsi="Arial" w:cs="Arial"/>
          <w:lang w:val="af-ZA"/>
        </w:rPr>
        <w:t>(a</w:t>
      </w:r>
      <w:r w:rsidR="00F53B18" w:rsidRPr="00C2365F">
        <w:rPr>
          <w:rFonts w:ascii="Arial" w:hAnsi="Arial" w:cs="Arial"/>
          <w:lang w:val="af-ZA"/>
        </w:rPr>
        <w:t>)(i)(c)</w:t>
      </w:r>
      <w:r w:rsidR="00F53B18" w:rsidRPr="00C2365F">
        <w:rPr>
          <w:rFonts w:ascii="Arial" w:hAnsi="Arial" w:cs="Arial"/>
          <w:lang w:val="af-ZA"/>
        </w:rPr>
        <w:tab/>
      </w:r>
      <w:r w:rsidR="00AF33AD" w:rsidRPr="00C2365F">
        <w:rPr>
          <w:rFonts w:ascii="Arial" w:hAnsi="Arial" w:cs="Arial"/>
          <w:lang w:val="af-ZA"/>
        </w:rPr>
        <w:t>The costs of the trip were as follows:</w:t>
      </w:r>
    </w:p>
    <w:tbl>
      <w:tblPr>
        <w:tblStyle w:val="TableGrid"/>
        <w:tblpPr w:leftFromText="180" w:rightFromText="180" w:vertAnchor="text" w:horzAnchor="page" w:tblpX="1735" w:tblpY="176"/>
        <w:tblW w:w="0" w:type="auto"/>
        <w:tblLook w:val="04A0" w:firstRow="1" w:lastRow="0" w:firstColumn="1" w:lastColumn="0" w:noHBand="0" w:noVBand="1"/>
      </w:tblPr>
      <w:tblGrid>
        <w:gridCol w:w="2830"/>
        <w:gridCol w:w="2410"/>
        <w:gridCol w:w="2126"/>
        <w:gridCol w:w="2213"/>
      </w:tblGrid>
      <w:tr w:rsidR="00C2365F" w:rsidRPr="00C2365F" w:rsidTr="00F53B18">
        <w:tc>
          <w:tcPr>
            <w:tcW w:w="2830" w:type="dxa"/>
            <w:shd w:val="clear" w:color="auto" w:fill="92D050"/>
          </w:tcPr>
          <w:p w:rsidR="00AF33AD" w:rsidRPr="00C2365F" w:rsidRDefault="00AF33AD" w:rsidP="00CD723C">
            <w:pPr>
              <w:spacing w:after="0" w:line="360" w:lineRule="auto"/>
              <w:rPr>
                <w:rFonts w:ascii="Arial" w:hAnsi="Arial" w:cs="Arial"/>
                <w:b/>
                <w:sz w:val="20"/>
                <w:szCs w:val="20"/>
                <w:lang w:val="af-ZA"/>
              </w:rPr>
            </w:pPr>
            <w:r w:rsidRPr="00C2365F">
              <w:rPr>
                <w:rFonts w:ascii="Arial" w:hAnsi="Arial" w:cs="Arial"/>
                <w:b/>
                <w:sz w:val="20"/>
                <w:szCs w:val="20"/>
                <w:lang w:val="af-ZA"/>
              </w:rPr>
              <w:t>Country</w:t>
            </w:r>
          </w:p>
        </w:tc>
        <w:tc>
          <w:tcPr>
            <w:tcW w:w="2410" w:type="dxa"/>
            <w:shd w:val="clear" w:color="auto" w:fill="92D050"/>
          </w:tcPr>
          <w:p w:rsidR="00AF33AD" w:rsidRPr="00C2365F" w:rsidRDefault="00CD723C" w:rsidP="00CD723C">
            <w:pPr>
              <w:spacing w:after="0" w:line="360" w:lineRule="auto"/>
              <w:rPr>
                <w:rFonts w:ascii="Arial" w:hAnsi="Arial" w:cs="Arial"/>
                <w:b/>
                <w:sz w:val="20"/>
                <w:szCs w:val="20"/>
                <w:lang w:val="af-ZA"/>
              </w:rPr>
            </w:pPr>
            <w:r w:rsidRPr="00C2365F">
              <w:rPr>
                <w:rFonts w:ascii="Arial" w:hAnsi="Arial" w:cs="Arial"/>
                <w:b/>
                <w:sz w:val="20"/>
                <w:szCs w:val="20"/>
                <w:lang w:val="af-ZA"/>
              </w:rPr>
              <w:t>(i)</w:t>
            </w:r>
            <w:r w:rsidR="00AF33AD" w:rsidRPr="00C2365F">
              <w:rPr>
                <w:rFonts w:ascii="Arial" w:hAnsi="Arial" w:cs="Arial"/>
                <w:b/>
                <w:sz w:val="20"/>
                <w:szCs w:val="20"/>
                <w:lang w:val="af-ZA"/>
              </w:rPr>
              <w:t xml:space="preserve">Flights </w:t>
            </w:r>
          </w:p>
        </w:tc>
        <w:tc>
          <w:tcPr>
            <w:tcW w:w="2126" w:type="dxa"/>
            <w:shd w:val="clear" w:color="auto" w:fill="92D050"/>
          </w:tcPr>
          <w:p w:rsidR="00AF33AD" w:rsidRPr="00C2365F" w:rsidRDefault="00CD723C" w:rsidP="00CD723C">
            <w:pPr>
              <w:spacing w:after="0" w:line="360" w:lineRule="auto"/>
              <w:rPr>
                <w:rFonts w:ascii="Arial" w:hAnsi="Arial" w:cs="Arial"/>
                <w:b/>
                <w:sz w:val="20"/>
                <w:szCs w:val="20"/>
                <w:lang w:val="af-ZA"/>
              </w:rPr>
            </w:pPr>
            <w:r w:rsidRPr="00C2365F">
              <w:rPr>
                <w:rFonts w:ascii="Arial" w:hAnsi="Arial" w:cs="Arial"/>
                <w:b/>
                <w:sz w:val="20"/>
                <w:szCs w:val="20"/>
                <w:lang w:val="af-ZA"/>
              </w:rPr>
              <w:t>(ii)</w:t>
            </w:r>
            <w:r w:rsidR="00AF33AD" w:rsidRPr="00C2365F">
              <w:rPr>
                <w:rFonts w:ascii="Arial" w:hAnsi="Arial" w:cs="Arial"/>
                <w:b/>
                <w:sz w:val="20"/>
                <w:szCs w:val="20"/>
                <w:lang w:val="af-ZA"/>
              </w:rPr>
              <w:t>Accommodation</w:t>
            </w:r>
          </w:p>
        </w:tc>
        <w:tc>
          <w:tcPr>
            <w:tcW w:w="2213" w:type="dxa"/>
            <w:shd w:val="clear" w:color="auto" w:fill="92D050"/>
          </w:tcPr>
          <w:p w:rsidR="00AF33AD" w:rsidRPr="00C2365F" w:rsidRDefault="00CD723C" w:rsidP="00CD723C">
            <w:pPr>
              <w:spacing w:after="0" w:line="360" w:lineRule="auto"/>
              <w:rPr>
                <w:rFonts w:ascii="Arial" w:hAnsi="Arial" w:cs="Arial"/>
                <w:b/>
                <w:sz w:val="20"/>
                <w:szCs w:val="20"/>
                <w:lang w:val="af-ZA"/>
              </w:rPr>
            </w:pPr>
            <w:r w:rsidRPr="00C2365F">
              <w:rPr>
                <w:rFonts w:ascii="Arial" w:hAnsi="Arial" w:cs="Arial"/>
                <w:b/>
                <w:sz w:val="20"/>
                <w:szCs w:val="20"/>
                <w:lang w:val="af-ZA"/>
              </w:rPr>
              <w:t>(iii)</w:t>
            </w:r>
            <w:r w:rsidR="00AF33AD" w:rsidRPr="00C2365F">
              <w:rPr>
                <w:rFonts w:ascii="Arial" w:hAnsi="Arial" w:cs="Arial"/>
                <w:b/>
                <w:sz w:val="20"/>
                <w:szCs w:val="20"/>
                <w:lang w:val="af-ZA"/>
              </w:rPr>
              <w:t>Other expenses</w:t>
            </w:r>
          </w:p>
        </w:tc>
      </w:tr>
      <w:tr w:rsidR="00C2365F" w:rsidRPr="00C2365F" w:rsidTr="00F53B18">
        <w:tc>
          <w:tcPr>
            <w:tcW w:w="2830" w:type="dxa"/>
          </w:tcPr>
          <w:p w:rsidR="00AF33AD" w:rsidRPr="00C2365F" w:rsidRDefault="00DC566C" w:rsidP="00CD723C">
            <w:pPr>
              <w:spacing w:after="0" w:line="360" w:lineRule="auto"/>
              <w:rPr>
                <w:rFonts w:ascii="Arial" w:hAnsi="Arial" w:cs="Arial"/>
                <w:sz w:val="20"/>
                <w:szCs w:val="20"/>
                <w:lang w:val="af-ZA"/>
              </w:rPr>
            </w:pPr>
            <w:r w:rsidRPr="00C2365F">
              <w:rPr>
                <w:rFonts w:ascii="Arial" w:hAnsi="Arial" w:cs="Arial"/>
                <w:sz w:val="20"/>
                <w:szCs w:val="20"/>
                <w:lang w:val="af-ZA"/>
              </w:rPr>
              <w:t xml:space="preserve">Milan, Italy </w:t>
            </w:r>
          </w:p>
        </w:tc>
        <w:tc>
          <w:tcPr>
            <w:tcW w:w="2410" w:type="dxa"/>
          </w:tcPr>
          <w:p w:rsidR="00AF33AD" w:rsidRPr="00C2365F" w:rsidRDefault="001C1B6B" w:rsidP="00CD723C">
            <w:pPr>
              <w:spacing w:after="0" w:line="360" w:lineRule="auto"/>
              <w:jc w:val="right"/>
              <w:rPr>
                <w:rFonts w:ascii="Arial" w:hAnsi="Arial" w:cs="Arial"/>
                <w:sz w:val="20"/>
                <w:szCs w:val="20"/>
                <w:lang w:val="af-ZA"/>
              </w:rPr>
            </w:pPr>
            <w:r w:rsidRPr="00C2365F">
              <w:rPr>
                <w:rFonts w:ascii="Arial" w:hAnsi="Arial" w:cs="Arial"/>
                <w:sz w:val="20"/>
                <w:szCs w:val="20"/>
                <w:lang w:val="af-ZA"/>
              </w:rPr>
              <w:t xml:space="preserve">R 90 000.00 </w:t>
            </w:r>
          </w:p>
        </w:tc>
        <w:tc>
          <w:tcPr>
            <w:tcW w:w="2126" w:type="dxa"/>
          </w:tcPr>
          <w:p w:rsidR="00AF33AD" w:rsidRPr="00C2365F" w:rsidRDefault="001C1B6B" w:rsidP="00CD723C">
            <w:pPr>
              <w:spacing w:after="0" w:line="360" w:lineRule="auto"/>
              <w:jc w:val="right"/>
              <w:rPr>
                <w:rFonts w:ascii="Arial" w:hAnsi="Arial" w:cs="Arial"/>
                <w:sz w:val="20"/>
                <w:szCs w:val="20"/>
                <w:lang w:val="af-ZA"/>
              </w:rPr>
            </w:pPr>
            <w:r w:rsidRPr="00C2365F">
              <w:rPr>
                <w:rFonts w:ascii="Arial" w:hAnsi="Arial" w:cs="Arial"/>
                <w:sz w:val="20"/>
                <w:szCs w:val="20"/>
                <w:lang w:val="af-ZA"/>
              </w:rPr>
              <w:t>R 15 000.00</w:t>
            </w:r>
          </w:p>
        </w:tc>
        <w:tc>
          <w:tcPr>
            <w:tcW w:w="2213" w:type="dxa"/>
          </w:tcPr>
          <w:p w:rsidR="00AF33AD" w:rsidRPr="00C2365F" w:rsidRDefault="001C1B6B" w:rsidP="00CD723C">
            <w:pPr>
              <w:spacing w:after="0" w:line="360" w:lineRule="auto"/>
              <w:jc w:val="right"/>
              <w:rPr>
                <w:rFonts w:ascii="Arial" w:hAnsi="Arial" w:cs="Arial"/>
                <w:sz w:val="20"/>
                <w:szCs w:val="20"/>
                <w:lang w:val="af-ZA"/>
              </w:rPr>
            </w:pPr>
            <w:r w:rsidRPr="00C2365F">
              <w:rPr>
                <w:rFonts w:ascii="Arial" w:hAnsi="Arial" w:cs="Arial"/>
                <w:sz w:val="20"/>
                <w:szCs w:val="20"/>
                <w:lang w:val="af-ZA"/>
              </w:rPr>
              <w:t xml:space="preserve">R36 000.0 </w:t>
            </w:r>
          </w:p>
        </w:tc>
      </w:tr>
      <w:tr w:rsidR="00C2365F" w:rsidRPr="00C2365F" w:rsidTr="00F53B18">
        <w:tc>
          <w:tcPr>
            <w:tcW w:w="2830" w:type="dxa"/>
          </w:tcPr>
          <w:p w:rsidR="00DC566C" w:rsidRPr="00C2365F" w:rsidRDefault="00DC566C" w:rsidP="00DC566C">
            <w:pPr>
              <w:spacing w:after="0" w:line="360" w:lineRule="auto"/>
              <w:rPr>
                <w:rFonts w:ascii="Arial" w:hAnsi="Arial" w:cs="Arial"/>
                <w:sz w:val="20"/>
                <w:szCs w:val="20"/>
                <w:lang w:val="af-ZA"/>
              </w:rPr>
            </w:pPr>
            <w:r w:rsidRPr="00C2365F">
              <w:rPr>
                <w:rFonts w:ascii="Arial" w:hAnsi="Arial" w:cs="Arial"/>
                <w:sz w:val="20"/>
                <w:szCs w:val="20"/>
                <w:lang w:val="af-ZA"/>
              </w:rPr>
              <w:t>Zimbabwe, Bulawayo</w:t>
            </w:r>
          </w:p>
        </w:tc>
        <w:tc>
          <w:tcPr>
            <w:tcW w:w="2410"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R27 480.00</w:t>
            </w:r>
          </w:p>
        </w:tc>
        <w:tc>
          <w:tcPr>
            <w:tcW w:w="2126"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 12 000.00</w:t>
            </w:r>
          </w:p>
        </w:tc>
        <w:tc>
          <w:tcPr>
            <w:tcW w:w="2213"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R13 500.00</w:t>
            </w:r>
          </w:p>
        </w:tc>
      </w:tr>
      <w:tr w:rsidR="00C2365F" w:rsidRPr="00C2365F" w:rsidTr="00F53B18">
        <w:trPr>
          <w:trHeight w:val="597"/>
        </w:trPr>
        <w:tc>
          <w:tcPr>
            <w:tcW w:w="2830" w:type="dxa"/>
          </w:tcPr>
          <w:p w:rsidR="00DC566C" w:rsidRPr="00C2365F" w:rsidRDefault="00DC566C" w:rsidP="00DC566C">
            <w:pPr>
              <w:spacing w:after="0" w:line="360" w:lineRule="auto"/>
              <w:rPr>
                <w:rFonts w:ascii="Arial" w:hAnsi="Arial" w:cs="Arial"/>
                <w:sz w:val="20"/>
                <w:szCs w:val="20"/>
                <w:lang w:val="af-ZA"/>
              </w:rPr>
            </w:pPr>
            <w:r w:rsidRPr="00C2365F">
              <w:rPr>
                <w:rFonts w:ascii="Arial" w:hAnsi="Arial" w:cs="Arial"/>
                <w:sz w:val="20"/>
                <w:szCs w:val="20"/>
                <w:lang w:val="af-ZA"/>
              </w:rPr>
              <w:t>Deauville, France and UK, London</w:t>
            </w:r>
          </w:p>
        </w:tc>
        <w:tc>
          <w:tcPr>
            <w:tcW w:w="2410"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R365 000.00</w:t>
            </w:r>
          </w:p>
        </w:tc>
        <w:tc>
          <w:tcPr>
            <w:tcW w:w="2126"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R91 259.00</w:t>
            </w:r>
          </w:p>
        </w:tc>
        <w:tc>
          <w:tcPr>
            <w:tcW w:w="2213"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R116 689.00</w:t>
            </w:r>
          </w:p>
        </w:tc>
      </w:tr>
      <w:tr w:rsidR="00C2365F" w:rsidRPr="00C2365F" w:rsidTr="00F53B18">
        <w:trPr>
          <w:trHeight w:val="636"/>
        </w:trPr>
        <w:tc>
          <w:tcPr>
            <w:tcW w:w="2830" w:type="dxa"/>
          </w:tcPr>
          <w:p w:rsidR="00DC566C" w:rsidRPr="00C2365F" w:rsidRDefault="00DC566C" w:rsidP="00DC566C">
            <w:pPr>
              <w:spacing w:after="0" w:line="360" w:lineRule="auto"/>
              <w:rPr>
                <w:rFonts w:ascii="Arial" w:hAnsi="Arial" w:cs="Arial"/>
                <w:sz w:val="20"/>
                <w:szCs w:val="20"/>
                <w:lang w:val="af-ZA"/>
              </w:rPr>
            </w:pPr>
            <w:r w:rsidRPr="00C2365F">
              <w:rPr>
                <w:rFonts w:ascii="Arial" w:hAnsi="Arial" w:cs="Arial"/>
                <w:sz w:val="20"/>
                <w:szCs w:val="20"/>
                <w:lang w:val="af-ZA"/>
              </w:rPr>
              <w:t>Berlin, Germany and Switzerland, Geneva</w:t>
            </w:r>
          </w:p>
        </w:tc>
        <w:tc>
          <w:tcPr>
            <w:tcW w:w="2410"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R142 000.00</w:t>
            </w:r>
          </w:p>
        </w:tc>
        <w:tc>
          <w:tcPr>
            <w:tcW w:w="2126"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R56 220.00</w:t>
            </w:r>
          </w:p>
        </w:tc>
        <w:tc>
          <w:tcPr>
            <w:tcW w:w="2213"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R56 628.00</w:t>
            </w:r>
          </w:p>
        </w:tc>
      </w:tr>
      <w:tr w:rsidR="00C2365F" w:rsidRPr="00C2365F" w:rsidTr="00F53B18">
        <w:tc>
          <w:tcPr>
            <w:tcW w:w="2830" w:type="dxa"/>
          </w:tcPr>
          <w:p w:rsidR="00DC566C" w:rsidRPr="00C2365F" w:rsidRDefault="00DC566C" w:rsidP="00DC566C">
            <w:pPr>
              <w:spacing w:after="0" w:line="360" w:lineRule="auto"/>
              <w:rPr>
                <w:rFonts w:ascii="Arial" w:hAnsi="Arial" w:cs="Arial"/>
                <w:sz w:val="20"/>
                <w:szCs w:val="20"/>
                <w:lang w:val="af-ZA"/>
              </w:rPr>
            </w:pPr>
            <w:r w:rsidRPr="00C2365F">
              <w:rPr>
                <w:rFonts w:ascii="Arial" w:hAnsi="Arial" w:cs="Arial"/>
                <w:sz w:val="20"/>
                <w:szCs w:val="20"/>
                <w:lang w:val="af-ZA"/>
              </w:rPr>
              <w:t>USA, New York</w:t>
            </w:r>
          </w:p>
        </w:tc>
        <w:tc>
          <w:tcPr>
            <w:tcW w:w="2410"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R130 980.00</w:t>
            </w:r>
          </w:p>
        </w:tc>
        <w:tc>
          <w:tcPr>
            <w:tcW w:w="2126"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R80 778.00</w:t>
            </w:r>
          </w:p>
        </w:tc>
        <w:tc>
          <w:tcPr>
            <w:tcW w:w="2213" w:type="dxa"/>
          </w:tcPr>
          <w:p w:rsidR="00DC566C" w:rsidRPr="00C2365F" w:rsidRDefault="00DC566C" w:rsidP="00DC566C">
            <w:pPr>
              <w:spacing w:after="0" w:line="360" w:lineRule="auto"/>
              <w:jc w:val="right"/>
              <w:rPr>
                <w:rFonts w:ascii="Arial" w:hAnsi="Arial" w:cs="Arial"/>
                <w:sz w:val="20"/>
                <w:szCs w:val="20"/>
                <w:lang w:val="af-ZA"/>
              </w:rPr>
            </w:pPr>
            <w:r w:rsidRPr="00C2365F">
              <w:rPr>
                <w:rFonts w:ascii="Arial" w:hAnsi="Arial" w:cs="Arial"/>
                <w:sz w:val="20"/>
                <w:szCs w:val="20"/>
                <w:lang w:val="af-ZA"/>
              </w:rPr>
              <w:t>R140 608.00</w:t>
            </w:r>
          </w:p>
        </w:tc>
      </w:tr>
    </w:tbl>
    <w:p w:rsidR="00AF33AD" w:rsidRPr="00C2365F" w:rsidRDefault="00AF33AD"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181B6D" w:rsidRPr="00C2365F" w:rsidRDefault="00181B6D" w:rsidP="00AF33AD">
      <w:pPr>
        <w:spacing w:after="0" w:line="360" w:lineRule="auto"/>
        <w:rPr>
          <w:rFonts w:ascii="Arial" w:hAnsi="Arial" w:cs="Arial"/>
          <w:lang w:val="af-ZA"/>
        </w:rPr>
      </w:pPr>
    </w:p>
    <w:p w:rsidR="00181B6D" w:rsidRPr="00C2365F" w:rsidRDefault="00181B6D" w:rsidP="00AF33AD">
      <w:pPr>
        <w:spacing w:after="0" w:line="360" w:lineRule="auto"/>
        <w:rPr>
          <w:rFonts w:ascii="Arial" w:hAnsi="Arial" w:cs="Arial"/>
          <w:lang w:val="af-ZA"/>
        </w:rPr>
      </w:pPr>
    </w:p>
    <w:p w:rsidR="00E93E10" w:rsidRPr="00C2365F" w:rsidRDefault="00E93E10" w:rsidP="00AF33AD">
      <w:pPr>
        <w:spacing w:after="0" w:line="360" w:lineRule="auto"/>
        <w:rPr>
          <w:rFonts w:ascii="Arial" w:hAnsi="Arial" w:cs="Arial"/>
          <w:lang w:val="af-ZA"/>
        </w:rPr>
      </w:pPr>
    </w:p>
    <w:p w:rsidR="00AF33AD" w:rsidRPr="00C2365F" w:rsidRDefault="00E2499A" w:rsidP="00E2499A">
      <w:pPr>
        <w:tabs>
          <w:tab w:val="left" w:pos="1560"/>
        </w:tabs>
        <w:spacing w:after="0" w:line="360" w:lineRule="auto"/>
        <w:ind w:left="1560" w:hanging="1560"/>
        <w:rPr>
          <w:rFonts w:ascii="Arial" w:hAnsi="Arial" w:cs="Arial"/>
          <w:lang w:val="af-ZA"/>
        </w:rPr>
      </w:pPr>
      <w:r w:rsidRPr="00C2365F">
        <w:rPr>
          <w:rFonts w:ascii="Arial" w:hAnsi="Arial" w:cs="Arial"/>
          <w:lang w:val="af-ZA"/>
        </w:rPr>
        <w:t>(a</w:t>
      </w:r>
      <w:r w:rsidR="00CD723C" w:rsidRPr="00C2365F">
        <w:rPr>
          <w:rFonts w:ascii="Arial" w:hAnsi="Arial" w:cs="Arial"/>
          <w:lang w:val="af-ZA"/>
        </w:rPr>
        <w:t>)</w:t>
      </w:r>
      <w:r w:rsidRPr="00C2365F">
        <w:rPr>
          <w:rFonts w:ascii="Arial" w:hAnsi="Arial" w:cs="Arial"/>
          <w:lang w:val="af-ZA"/>
        </w:rPr>
        <w:t>(ii)(aa)</w:t>
      </w:r>
      <w:r w:rsidR="00CD723C" w:rsidRPr="00C2365F">
        <w:rPr>
          <w:rFonts w:ascii="Arial" w:hAnsi="Arial" w:cs="Arial"/>
          <w:lang w:val="af-ZA"/>
        </w:rPr>
        <w:tab/>
        <w:t xml:space="preserve">The </w:t>
      </w:r>
      <w:r w:rsidR="00AF33AD" w:rsidRPr="00C2365F">
        <w:rPr>
          <w:rFonts w:ascii="Arial" w:hAnsi="Arial" w:cs="Arial"/>
          <w:lang w:val="af-ZA"/>
        </w:rPr>
        <w:t>Deputy Minister undertook official international travel as follows:</w:t>
      </w:r>
    </w:p>
    <w:p w:rsidR="00F53B18" w:rsidRPr="00C2365F" w:rsidRDefault="00F53B18" w:rsidP="00E2499A">
      <w:pPr>
        <w:tabs>
          <w:tab w:val="left" w:pos="1560"/>
        </w:tabs>
        <w:spacing w:after="0" w:line="360" w:lineRule="auto"/>
        <w:ind w:left="1560" w:hanging="1560"/>
        <w:rPr>
          <w:rFonts w:ascii="Arial" w:hAnsi="Arial" w:cs="Arial"/>
          <w:lang w:val="af-ZA"/>
        </w:rPr>
      </w:pPr>
      <w:r w:rsidRPr="00C2365F">
        <w:rPr>
          <w:rFonts w:ascii="Arial" w:hAnsi="Arial" w:cs="Arial"/>
          <w:lang w:val="af-ZA"/>
        </w:rPr>
        <w:t xml:space="preserve">  </w:t>
      </w:r>
      <w:r w:rsidR="00E2499A" w:rsidRPr="00C2365F">
        <w:rPr>
          <w:rFonts w:ascii="Arial" w:hAnsi="Arial" w:cs="Arial"/>
          <w:lang w:val="af-ZA"/>
        </w:rPr>
        <w:t xml:space="preserve">     </w:t>
      </w:r>
      <w:r w:rsidRPr="00C2365F">
        <w:rPr>
          <w:rFonts w:ascii="Arial" w:hAnsi="Arial" w:cs="Arial"/>
          <w:lang w:val="af-ZA"/>
        </w:rPr>
        <w:t xml:space="preserve"> </w:t>
      </w:r>
      <w:r w:rsidR="00AF33AD" w:rsidRPr="00C2365F">
        <w:rPr>
          <w:rFonts w:ascii="Arial" w:hAnsi="Arial" w:cs="Arial"/>
          <w:lang w:val="af-ZA"/>
        </w:rPr>
        <w:t xml:space="preserve">(aa) (aaa) </w:t>
      </w:r>
      <w:r w:rsidR="005F2A9E" w:rsidRPr="00C2365F">
        <w:rPr>
          <w:rFonts w:ascii="Arial" w:hAnsi="Arial" w:cs="Arial"/>
          <w:lang w:val="af-ZA"/>
        </w:rPr>
        <w:tab/>
      </w:r>
      <w:r w:rsidR="00AF33AD" w:rsidRPr="00C2365F">
        <w:rPr>
          <w:rFonts w:ascii="Arial" w:hAnsi="Arial" w:cs="Arial"/>
          <w:b/>
          <w:lang w:val="af-ZA"/>
        </w:rPr>
        <w:t>2013-14</w:t>
      </w:r>
    </w:p>
    <w:p w:rsidR="00AF33AD" w:rsidRPr="00C2365F" w:rsidRDefault="00F53B18" w:rsidP="00E2499A">
      <w:pPr>
        <w:tabs>
          <w:tab w:val="left" w:pos="1560"/>
        </w:tabs>
        <w:spacing w:after="0" w:line="360" w:lineRule="auto"/>
        <w:ind w:left="1560" w:hanging="1560"/>
        <w:jc w:val="both"/>
        <w:rPr>
          <w:rFonts w:ascii="Arial" w:hAnsi="Arial" w:cs="Arial"/>
          <w:lang w:val="af-ZA"/>
        </w:rPr>
      </w:pPr>
      <w:r w:rsidRPr="00C2365F">
        <w:rPr>
          <w:rFonts w:ascii="Arial" w:hAnsi="Arial" w:cs="Arial"/>
          <w:lang w:val="af-ZA"/>
        </w:rPr>
        <w:tab/>
      </w:r>
      <w:r w:rsidR="00AF33AD" w:rsidRPr="00C2365F">
        <w:rPr>
          <w:rFonts w:ascii="Arial" w:hAnsi="Arial" w:cs="Arial"/>
          <w:lang w:val="af-ZA"/>
        </w:rPr>
        <w:t>No DSBD related travel was undertaken by Deputy Minister as she was only appointed to her current portfolio at the end of May 2014.</w:t>
      </w:r>
    </w:p>
    <w:p w:rsidR="00F53B18" w:rsidRPr="00C2365F" w:rsidRDefault="00F53B18" w:rsidP="00E2499A">
      <w:pPr>
        <w:tabs>
          <w:tab w:val="left" w:pos="1560"/>
        </w:tabs>
        <w:spacing w:after="0" w:line="360" w:lineRule="auto"/>
        <w:ind w:left="1560" w:hanging="1560"/>
        <w:rPr>
          <w:rFonts w:ascii="Arial" w:hAnsi="Arial" w:cs="Arial"/>
          <w:b/>
          <w:lang w:val="af-ZA"/>
        </w:rPr>
      </w:pPr>
      <w:r w:rsidRPr="00C2365F">
        <w:rPr>
          <w:rFonts w:ascii="Arial" w:hAnsi="Arial" w:cs="Arial"/>
          <w:lang w:val="af-ZA"/>
        </w:rPr>
        <w:t xml:space="preserve">   </w:t>
      </w:r>
      <w:r w:rsidR="00E2499A" w:rsidRPr="00C2365F">
        <w:rPr>
          <w:rFonts w:ascii="Arial" w:hAnsi="Arial" w:cs="Arial"/>
          <w:lang w:val="af-ZA"/>
        </w:rPr>
        <w:t xml:space="preserve">    </w:t>
      </w:r>
      <w:r w:rsidRPr="00C2365F">
        <w:rPr>
          <w:rFonts w:ascii="Arial" w:hAnsi="Arial" w:cs="Arial"/>
          <w:lang w:val="af-ZA"/>
        </w:rPr>
        <w:t xml:space="preserve"> (aa)</w:t>
      </w:r>
      <w:r w:rsidR="00AF33AD" w:rsidRPr="00C2365F">
        <w:rPr>
          <w:rFonts w:ascii="Arial" w:hAnsi="Arial" w:cs="Arial"/>
          <w:lang w:val="af-ZA"/>
        </w:rPr>
        <w:t xml:space="preserve">(bbb) </w:t>
      </w:r>
      <w:r w:rsidRPr="00C2365F">
        <w:rPr>
          <w:rFonts w:ascii="Arial" w:hAnsi="Arial" w:cs="Arial"/>
          <w:lang w:val="af-ZA"/>
        </w:rPr>
        <w:t xml:space="preserve"> </w:t>
      </w:r>
      <w:r w:rsidRPr="00C2365F">
        <w:rPr>
          <w:rFonts w:ascii="Arial" w:hAnsi="Arial" w:cs="Arial"/>
          <w:b/>
          <w:lang w:val="af-ZA"/>
        </w:rPr>
        <w:t>2014-15</w:t>
      </w:r>
    </w:p>
    <w:p w:rsidR="00AF33AD" w:rsidRPr="00C2365F" w:rsidRDefault="00AF33AD" w:rsidP="00E2499A">
      <w:pPr>
        <w:tabs>
          <w:tab w:val="left" w:pos="1560"/>
        </w:tabs>
        <w:spacing w:after="0" w:line="360" w:lineRule="auto"/>
        <w:ind w:left="1560" w:hanging="1560"/>
        <w:rPr>
          <w:rFonts w:ascii="Arial" w:hAnsi="Arial" w:cs="Arial"/>
          <w:lang w:val="af-ZA"/>
        </w:rPr>
      </w:pPr>
      <w:r w:rsidRPr="00C2365F">
        <w:rPr>
          <w:rFonts w:ascii="Arial" w:hAnsi="Arial" w:cs="Arial"/>
          <w:b/>
          <w:lang w:val="af-ZA"/>
        </w:rPr>
        <w:t xml:space="preserve"> </w:t>
      </w:r>
      <w:r w:rsidR="00F53B18" w:rsidRPr="00C2365F">
        <w:rPr>
          <w:rFonts w:ascii="Arial" w:hAnsi="Arial" w:cs="Arial"/>
          <w:b/>
          <w:lang w:val="af-ZA"/>
        </w:rPr>
        <w:tab/>
      </w:r>
      <w:r w:rsidR="00061396" w:rsidRPr="00C2365F">
        <w:rPr>
          <w:rFonts w:ascii="Arial" w:hAnsi="Arial" w:cs="Arial"/>
          <w:lang w:val="af-ZA"/>
        </w:rPr>
        <w:t>Five</w:t>
      </w:r>
      <w:r w:rsidRPr="00C2365F">
        <w:rPr>
          <w:rFonts w:ascii="Arial" w:hAnsi="Arial" w:cs="Arial"/>
          <w:lang w:val="af-ZA"/>
        </w:rPr>
        <w:t xml:space="preserve"> trips were undertaken by the Deputy Minister for this financial year.</w:t>
      </w:r>
    </w:p>
    <w:p w:rsidR="00DC566C" w:rsidRPr="00C2365F" w:rsidRDefault="00F53B18" w:rsidP="00061396">
      <w:pPr>
        <w:tabs>
          <w:tab w:val="left" w:pos="1560"/>
        </w:tabs>
        <w:spacing w:after="0" w:line="360" w:lineRule="auto"/>
        <w:ind w:left="1560" w:hanging="1560"/>
        <w:rPr>
          <w:rFonts w:ascii="Arial" w:hAnsi="Arial" w:cs="Arial"/>
          <w:lang w:val="af-ZA"/>
        </w:rPr>
      </w:pPr>
      <w:r w:rsidRPr="00C2365F">
        <w:rPr>
          <w:rFonts w:ascii="Arial" w:hAnsi="Arial" w:cs="Arial"/>
          <w:lang w:val="af-ZA"/>
        </w:rPr>
        <w:t xml:space="preserve">  </w:t>
      </w:r>
      <w:r w:rsidR="00E2499A" w:rsidRPr="00C2365F">
        <w:rPr>
          <w:rFonts w:ascii="Arial" w:hAnsi="Arial" w:cs="Arial"/>
          <w:lang w:val="af-ZA"/>
        </w:rPr>
        <w:t xml:space="preserve">    </w:t>
      </w:r>
      <w:r w:rsidRPr="00C2365F">
        <w:rPr>
          <w:rFonts w:ascii="Arial" w:hAnsi="Arial" w:cs="Arial"/>
          <w:lang w:val="af-ZA"/>
        </w:rPr>
        <w:t xml:space="preserve">  </w:t>
      </w:r>
    </w:p>
    <w:p w:rsidR="00DC566C" w:rsidRPr="00C2365F" w:rsidRDefault="00DC566C" w:rsidP="00E2499A">
      <w:pPr>
        <w:tabs>
          <w:tab w:val="left" w:pos="1560"/>
        </w:tabs>
        <w:spacing w:after="0" w:line="360" w:lineRule="auto"/>
        <w:ind w:left="1560" w:hanging="1560"/>
        <w:rPr>
          <w:rFonts w:ascii="Arial" w:hAnsi="Arial" w:cs="Arial"/>
          <w:lang w:val="af-ZA"/>
        </w:rPr>
      </w:pPr>
    </w:p>
    <w:p w:rsidR="006F4A1A" w:rsidRPr="00C2365F" w:rsidRDefault="006F4A1A">
      <w:pPr>
        <w:spacing w:after="200" w:line="276" w:lineRule="auto"/>
        <w:rPr>
          <w:rFonts w:ascii="Arial" w:hAnsi="Arial" w:cs="Arial"/>
          <w:lang w:val="af-ZA"/>
        </w:rPr>
      </w:pPr>
      <w:r w:rsidRPr="00C2365F">
        <w:rPr>
          <w:rFonts w:ascii="Arial" w:hAnsi="Arial" w:cs="Arial"/>
          <w:lang w:val="af-ZA"/>
        </w:rPr>
        <w:br w:type="page"/>
      </w:r>
    </w:p>
    <w:p w:rsidR="00AF33AD" w:rsidRPr="00C2365F" w:rsidRDefault="00AF33AD" w:rsidP="00E2499A">
      <w:pPr>
        <w:tabs>
          <w:tab w:val="left" w:pos="1560"/>
        </w:tabs>
        <w:spacing w:after="0" w:line="360" w:lineRule="auto"/>
        <w:ind w:left="1560" w:hanging="1560"/>
        <w:rPr>
          <w:rFonts w:ascii="Arial" w:hAnsi="Arial" w:cs="Arial"/>
          <w:lang w:val="af-ZA"/>
        </w:rPr>
      </w:pPr>
    </w:p>
    <w:p w:rsidR="00AF33AD" w:rsidRPr="00C2365F" w:rsidRDefault="00E2499A" w:rsidP="00E2499A">
      <w:pPr>
        <w:tabs>
          <w:tab w:val="left" w:pos="1560"/>
        </w:tabs>
        <w:spacing w:after="0" w:line="360" w:lineRule="auto"/>
        <w:ind w:left="1560" w:hanging="1560"/>
        <w:rPr>
          <w:rFonts w:ascii="Arial" w:hAnsi="Arial" w:cs="Arial"/>
          <w:lang w:val="af-ZA"/>
        </w:rPr>
      </w:pPr>
      <w:r w:rsidRPr="00C2365F">
        <w:rPr>
          <w:rFonts w:ascii="Arial" w:hAnsi="Arial" w:cs="Arial"/>
          <w:lang w:val="af-ZA"/>
        </w:rPr>
        <w:t>(a</w:t>
      </w:r>
      <w:r w:rsidR="006E4E5B" w:rsidRPr="00C2365F">
        <w:rPr>
          <w:rFonts w:ascii="Arial" w:hAnsi="Arial" w:cs="Arial"/>
          <w:lang w:val="af-ZA"/>
        </w:rPr>
        <w:t>)(ii)(b)</w:t>
      </w:r>
      <w:r w:rsidR="006E4E5B" w:rsidRPr="00C2365F">
        <w:rPr>
          <w:rFonts w:ascii="Arial" w:hAnsi="Arial" w:cs="Arial"/>
          <w:lang w:val="af-ZA"/>
        </w:rPr>
        <w:tab/>
        <w:t>The destination and purpose of each trip is as follows:</w:t>
      </w:r>
    </w:p>
    <w:tbl>
      <w:tblPr>
        <w:tblpPr w:leftFromText="180" w:rightFromText="180" w:vertAnchor="text" w:horzAnchor="page" w:tblpX="180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C2365F" w:rsidRPr="00C2365F" w:rsidTr="006E4E5B">
        <w:tc>
          <w:tcPr>
            <w:tcW w:w="2689" w:type="dxa"/>
            <w:shd w:val="clear" w:color="auto" w:fill="92D050"/>
          </w:tcPr>
          <w:p w:rsidR="00AF33AD" w:rsidRPr="00C2365F" w:rsidRDefault="00AF33AD" w:rsidP="006E4E5B">
            <w:pPr>
              <w:spacing w:after="0" w:line="360" w:lineRule="auto"/>
              <w:rPr>
                <w:rFonts w:ascii="Arial" w:hAnsi="Arial" w:cs="Arial"/>
                <w:b/>
                <w:sz w:val="20"/>
                <w:szCs w:val="20"/>
                <w:lang w:val="af-ZA"/>
              </w:rPr>
            </w:pPr>
            <w:r w:rsidRPr="00C2365F">
              <w:rPr>
                <w:rFonts w:ascii="Arial" w:hAnsi="Arial" w:cs="Arial"/>
                <w:b/>
                <w:sz w:val="20"/>
                <w:szCs w:val="20"/>
                <w:lang w:val="af-ZA"/>
              </w:rPr>
              <w:t>(i) Destination</w:t>
            </w:r>
          </w:p>
        </w:tc>
        <w:tc>
          <w:tcPr>
            <w:tcW w:w="6945" w:type="dxa"/>
            <w:shd w:val="clear" w:color="auto" w:fill="92D050"/>
          </w:tcPr>
          <w:p w:rsidR="00AF33AD" w:rsidRPr="00C2365F" w:rsidRDefault="00AF33AD" w:rsidP="006E4E5B">
            <w:pPr>
              <w:spacing w:after="0" w:line="360" w:lineRule="auto"/>
              <w:rPr>
                <w:rFonts w:ascii="Arial" w:hAnsi="Arial" w:cs="Arial"/>
                <w:b/>
                <w:sz w:val="20"/>
                <w:szCs w:val="20"/>
                <w:lang w:val="af-ZA"/>
              </w:rPr>
            </w:pPr>
            <w:r w:rsidRPr="00C2365F">
              <w:rPr>
                <w:rFonts w:ascii="Arial" w:hAnsi="Arial" w:cs="Arial"/>
                <w:b/>
                <w:sz w:val="20"/>
                <w:szCs w:val="20"/>
                <w:lang w:val="af-ZA"/>
              </w:rPr>
              <w:t>(ii) Purpose</w:t>
            </w:r>
          </w:p>
        </w:tc>
      </w:tr>
      <w:tr w:rsidR="00C2365F" w:rsidRPr="00C2365F" w:rsidTr="006E4E5B">
        <w:tc>
          <w:tcPr>
            <w:tcW w:w="2689" w:type="dxa"/>
            <w:shd w:val="clear" w:color="auto" w:fill="auto"/>
          </w:tcPr>
          <w:p w:rsidR="006F4A1A" w:rsidRPr="00C2365F" w:rsidRDefault="006F4A1A" w:rsidP="006F4A1A">
            <w:pPr>
              <w:spacing w:after="0" w:line="360" w:lineRule="auto"/>
              <w:jc w:val="both"/>
              <w:rPr>
                <w:rFonts w:ascii="Arial" w:hAnsi="Arial" w:cs="Arial"/>
                <w:sz w:val="20"/>
                <w:szCs w:val="20"/>
                <w:lang w:val="af-ZA"/>
              </w:rPr>
            </w:pPr>
            <w:r w:rsidRPr="00C2365F">
              <w:rPr>
                <w:rFonts w:ascii="Arial" w:hAnsi="Arial" w:cs="Arial"/>
                <w:sz w:val="20"/>
                <w:szCs w:val="20"/>
                <w:lang w:val="af-ZA"/>
              </w:rPr>
              <w:t>Switzerland, Zurich</w:t>
            </w:r>
          </w:p>
          <w:p w:rsidR="00F00A9D" w:rsidRPr="00C2365F" w:rsidRDefault="006F4A1A" w:rsidP="006F4A1A">
            <w:pPr>
              <w:spacing w:after="0" w:line="360" w:lineRule="auto"/>
              <w:jc w:val="both"/>
              <w:rPr>
                <w:rFonts w:ascii="Arial" w:hAnsi="Arial" w:cs="Arial"/>
                <w:sz w:val="20"/>
                <w:szCs w:val="20"/>
                <w:lang w:val="af-ZA"/>
              </w:rPr>
            </w:pPr>
            <w:r w:rsidRPr="00C2365F">
              <w:rPr>
                <w:rFonts w:ascii="Arial" w:hAnsi="Arial" w:cs="Arial"/>
                <w:sz w:val="20"/>
                <w:szCs w:val="20"/>
                <w:lang w:val="af-ZA"/>
              </w:rPr>
              <w:t>Date</w:t>
            </w:r>
            <w:r w:rsidR="00F00A9D" w:rsidRPr="00C2365F">
              <w:rPr>
                <w:rFonts w:ascii="Arial" w:hAnsi="Arial" w:cs="Arial"/>
                <w:sz w:val="20"/>
                <w:szCs w:val="20"/>
                <w:lang w:val="af-ZA"/>
              </w:rPr>
              <w:t>:</w:t>
            </w:r>
          </w:p>
          <w:p w:rsidR="006F4A1A" w:rsidRPr="00C2365F" w:rsidRDefault="00F00A9D" w:rsidP="00F00A9D">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15-17 September </w:t>
            </w:r>
          </w:p>
        </w:tc>
        <w:tc>
          <w:tcPr>
            <w:tcW w:w="6945" w:type="dxa"/>
            <w:shd w:val="clear" w:color="auto" w:fill="auto"/>
          </w:tcPr>
          <w:p w:rsidR="006F4A1A" w:rsidRPr="00C2365F" w:rsidRDefault="006F4A1A" w:rsidP="006F4A1A">
            <w:pPr>
              <w:spacing w:after="0" w:line="360" w:lineRule="auto"/>
              <w:jc w:val="both"/>
              <w:rPr>
                <w:rFonts w:ascii="Arial" w:hAnsi="Arial" w:cs="Arial"/>
                <w:sz w:val="20"/>
                <w:szCs w:val="20"/>
                <w:lang w:val="af-ZA"/>
              </w:rPr>
            </w:pPr>
            <w:r w:rsidRPr="00C2365F">
              <w:rPr>
                <w:rFonts w:ascii="Arial" w:hAnsi="Arial" w:cs="Arial"/>
                <w:sz w:val="20"/>
                <w:szCs w:val="20"/>
                <w:lang w:val="af-ZA"/>
              </w:rPr>
              <w:t>Deputy Minister travelled to the International seminar on the essential role of women in business for economic sustainability in Zurich, Switzerland to deliver a lecture on the role of the Department in supporting and creating women led enterprises.</w:t>
            </w:r>
          </w:p>
        </w:tc>
      </w:tr>
      <w:tr w:rsidR="00C2365F" w:rsidRPr="00C2365F" w:rsidTr="006E4E5B">
        <w:tc>
          <w:tcPr>
            <w:tcW w:w="2689"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India, Dehli and Mumbai</w:t>
            </w:r>
          </w:p>
          <w:p w:rsidR="006F4A1A" w:rsidRPr="00C2365F" w:rsidRDefault="006F4A1A"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Date</w:t>
            </w:r>
            <w:r w:rsidR="00F00A9D" w:rsidRPr="00C2365F">
              <w:rPr>
                <w:rFonts w:ascii="Arial" w:hAnsi="Arial" w:cs="Arial"/>
                <w:sz w:val="20"/>
                <w:szCs w:val="20"/>
                <w:lang w:val="af-ZA"/>
              </w:rPr>
              <w:t>:</w:t>
            </w:r>
          </w:p>
          <w:p w:rsidR="00F00A9D" w:rsidRPr="00C2365F" w:rsidRDefault="00F00A9D" w:rsidP="00F00A9D">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14-27 November </w:t>
            </w:r>
          </w:p>
        </w:tc>
        <w:tc>
          <w:tcPr>
            <w:tcW w:w="6945"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To lead a delegation of 34 South African SMME crafters to the India International Trade Fair, as part of the Department’s access to market programme.  </w:t>
            </w:r>
          </w:p>
        </w:tc>
      </w:tr>
      <w:tr w:rsidR="00C2365F" w:rsidRPr="00C2365F" w:rsidTr="006E4E5B">
        <w:tc>
          <w:tcPr>
            <w:tcW w:w="2689"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USA, New York</w:t>
            </w:r>
          </w:p>
          <w:p w:rsidR="006F4A1A" w:rsidRPr="00C2365F" w:rsidRDefault="006F4A1A"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Date</w:t>
            </w:r>
            <w:r w:rsidR="00F00A9D" w:rsidRPr="00C2365F">
              <w:rPr>
                <w:rFonts w:ascii="Arial" w:hAnsi="Arial" w:cs="Arial"/>
                <w:sz w:val="20"/>
                <w:szCs w:val="20"/>
                <w:lang w:val="af-ZA"/>
              </w:rPr>
              <w:t>:</w:t>
            </w:r>
          </w:p>
          <w:p w:rsidR="00F00A9D" w:rsidRPr="00C2365F" w:rsidRDefault="00F00A9D" w:rsidP="00F00A9D">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09-20 March </w:t>
            </w:r>
          </w:p>
        </w:tc>
        <w:tc>
          <w:tcPr>
            <w:tcW w:w="6945"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To participate at the 59</w:t>
            </w:r>
            <w:r w:rsidRPr="00C2365F">
              <w:rPr>
                <w:rFonts w:ascii="Arial" w:hAnsi="Arial" w:cs="Arial"/>
                <w:sz w:val="20"/>
                <w:szCs w:val="20"/>
                <w:vertAlign w:val="superscript"/>
                <w:lang w:val="af-ZA"/>
              </w:rPr>
              <w:t>th</w:t>
            </w:r>
            <w:r w:rsidRPr="00C2365F">
              <w:rPr>
                <w:rFonts w:ascii="Arial" w:hAnsi="Arial" w:cs="Arial"/>
                <w:sz w:val="20"/>
                <w:szCs w:val="20"/>
                <w:lang w:val="af-ZA"/>
              </w:rPr>
              <w:t xml:space="preserve"> session of the United Nations Commission on the status of women, as part of the South African official national delegation and speak on the Department support for women led enterprises. </w:t>
            </w:r>
          </w:p>
        </w:tc>
      </w:tr>
      <w:tr w:rsidR="00C2365F" w:rsidRPr="00C2365F" w:rsidTr="006E4E5B">
        <w:tc>
          <w:tcPr>
            <w:tcW w:w="2689"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Tanzania, Dar Es Salaam</w:t>
            </w:r>
          </w:p>
          <w:p w:rsidR="006F4A1A" w:rsidRPr="00C2365F" w:rsidRDefault="006F4A1A"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Date</w:t>
            </w:r>
            <w:r w:rsidR="00F00A9D" w:rsidRPr="00C2365F">
              <w:rPr>
                <w:rFonts w:ascii="Arial" w:hAnsi="Arial" w:cs="Arial"/>
                <w:sz w:val="20"/>
                <w:szCs w:val="20"/>
                <w:lang w:val="af-ZA"/>
              </w:rPr>
              <w:t>:</w:t>
            </w:r>
          </w:p>
          <w:p w:rsidR="00F00A9D" w:rsidRPr="00C2365F" w:rsidRDefault="00F00A9D" w:rsidP="00F00A9D">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23-26 March </w:t>
            </w:r>
          </w:p>
        </w:tc>
        <w:tc>
          <w:tcPr>
            <w:tcW w:w="6945"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To lead a business delegation on an international trade mission organised by the PBF as part of its primary objective of creating a platform of dialogue between its business community, national and international businesses, amongst others.</w:t>
            </w:r>
          </w:p>
        </w:tc>
      </w:tr>
      <w:tr w:rsidR="00C2365F" w:rsidRPr="00C2365F" w:rsidTr="006E4E5B">
        <w:tc>
          <w:tcPr>
            <w:tcW w:w="2689"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Brazil, Sao Paulo</w:t>
            </w:r>
          </w:p>
          <w:p w:rsidR="006F4A1A" w:rsidRPr="00C2365F" w:rsidRDefault="006F4A1A"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Date</w:t>
            </w:r>
            <w:r w:rsidR="00F00A9D" w:rsidRPr="00C2365F">
              <w:rPr>
                <w:rFonts w:ascii="Arial" w:hAnsi="Arial" w:cs="Arial"/>
                <w:sz w:val="20"/>
                <w:szCs w:val="20"/>
                <w:lang w:val="af-ZA"/>
              </w:rPr>
              <w:t>:</w:t>
            </w:r>
          </w:p>
          <w:p w:rsidR="00F00A9D" w:rsidRPr="00C2365F" w:rsidRDefault="00F00A9D" w:rsidP="00F00A9D">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14-16 March </w:t>
            </w:r>
          </w:p>
        </w:tc>
        <w:tc>
          <w:tcPr>
            <w:tcW w:w="6945"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To lead a South African delegation of pre-dominantly South African women entrepreneurs to attend the Global Summit of Women, in a drive to ensure that women are exposed to international business trends, and for government leaders from around the world to exchange solutions in policies and programs that can accelerate women’s economic development</w:t>
            </w:r>
          </w:p>
        </w:tc>
      </w:tr>
      <w:tr w:rsidR="00C2365F" w:rsidRPr="00C2365F" w:rsidTr="006E4E5B">
        <w:tc>
          <w:tcPr>
            <w:tcW w:w="2689"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USA, Atlanta and Santa Fe</w:t>
            </w:r>
          </w:p>
          <w:p w:rsidR="006F4A1A" w:rsidRPr="00C2365F" w:rsidRDefault="006F4A1A" w:rsidP="00F00A9D">
            <w:pPr>
              <w:spacing w:after="0" w:line="360" w:lineRule="auto"/>
              <w:jc w:val="both"/>
              <w:rPr>
                <w:rFonts w:ascii="Arial" w:hAnsi="Arial" w:cs="Arial"/>
                <w:sz w:val="20"/>
                <w:szCs w:val="20"/>
                <w:lang w:val="af-ZA"/>
              </w:rPr>
            </w:pPr>
            <w:r w:rsidRPr="00C2365F">
              <w:rPr>
                <w:rFonts w:ascii="Arial" w:hAnsi="Arial" w:cs="Arial"/>
                <w:sz w:val="20"/>
                <w:szCs w:val="20"/>
                <w:lang w:val="af-ZA"/>
              </w:rPr>
              <w:t>Date</w:t>
            </w:r>
            <w:r w:rsidR="00F00A9D" w:rsidRPr="00C2365F">
              <w:rPr>
                <w:rFonts w:ascii="Arial" w:hAnsi="Arial" w:cs="Arial"/>
                <w:sz w:val="20"/>
                <w:szCs w:val="20"/>
                <w:lang w:val="af-ZA"/>
              </w:rPr>
              <w:t xml:space="preserve">: 04-14 July </w:t>
            </w:r>
          </w:p>
        </w:tc>
        <w:tc>
          <w:tcPr>
            <w:tcW w:w="6945" w:type="dxa"/>
            <w:shd w:val="clear" w:color="auto" w:fill="auto"/>
          </w:tcPr>
          <w:p w:rsidR="00AF33AD" w:rsidRPr="00C2365F" w:rsidRDefault="00AF33AD" w:rsidP="006E4E5B">
            <w:pPr>
              <w:spacing w:after="0" w:line="360" w:lineRule="auto"/>
              <w:jc w:val="both"/>
              <w:rPr>
                <w:rFonts w:ascii="Arial" w:hAnsi="Arial" w:cs="Arial"/>
                <w:sz w:val="20"/>
                <w:szCs w:val="20"/>
                <w:lang w:val="af-ZA"/>
              </w:rPr>
            </w:pPr>
            <w:r w:rsidRPr="00C2365F">
              <w:rPr>
                <w:rFonts w:ascii="Arial" w:hAnsi="Arial" w:cs="Arial"/>
                <w:sz w:val="20"/>
                <w:szCs w:val="20"/>
                <w:lang w:val="af-ZA"/>
              </w:rPr>
              <w:t xml:space="preserve">To lead a delegation of South African crafters and artists as part of the DSBD’s commitment to facilitating different interventions that are geared towards supporting the South African Creative Industries to access international markets. </w:t>
            </w:r>
            <w:r w:rsidR="006E4E5B" w:rsidRPr="00C2365F">
              <w:rPr>
                <w:rFonts w:ascii="Arial" w:hAnsi="Arial" w:cs="Arial"/>
                <w:sz w:val="20"/>
                <w:szCs w:val="20"/>
                <w:lang w:val="af-ZA"/>
              </w:rPr>
              <w:t xml:space="preserve"> </w:t>
            </w:r>
            <w:r w:rsidRPr="00C2365F">
              <w:rPr>
                <w:rFonts w:ascii="Arial" w:hAnsi="Arial" w:cs="Arial"/>
                <w:sz w:val="20"/>
                <w:szCs w:val="20"/>
                <w:lang w:val="af-ZA"/>
              </w:rPr>
              <w:t>The trip was also aimed at promoting a healthy trading relationship between South Africa and the United States, as well as learning and sharing experiences that would contribute to the domestic growth and exports of South Africa’s Creative Industries.</w:t>
            </w:r>
          </w:p>
        </w:tc>
      </w:tr>
    </w:tbl>
    <w:p w:rsidR="00837960" w:rsidRPr="00C2365F" w:rsidRDefault="00837960" w:rsidP="00AF33AD">
      <w:pPr>
        <w:spacing w:after="0" w:line="360" w:lineRule="auto"/>
        <w:rPr>
          <w:rFonts w:ascii="Arial" w:hAnsi="Arial" w:cs="Arial"/>
          <w:lang w:val="af-ZA"/>
        </w:rPr>
      </w:pPr>
    </w:p>
    <w:p w:rsidR="00AF33AD" w:rsidRPr="00C2365F" w:rsidRDefault="00AF33AD" w:rsidP="00AF33AD">
      <w:pPr>
        <w:spacing w:after="0" w:line="360" w:lineRule="auto"/>
        <w:rPr>
          <w:rFonts w:ascii="Arial" w:hAnsi="Arial" w:cs="Arial"/>
          <w:lang w:val="af-ZA"/>
        </w:rPr>
      </w:pPr>
      <w:r w:rsidRPr="00C2365F">
        <w:rPr>
          <w:rFonts w:ascii="Arial" w:hAnsi="Arial" w:cs="Arial"/>
          <w:lang w:val="af-ZA"/>
        </w:rPr>
        <w:t>(c)</w:t>
      </w:r>
      <w:r w:rsidRPr="00C2365F">
        <w:rPr>
          <w:rFonts w:ascii="Arial" w:hAnsi="Arial" w:cs="Arial"/>
          <w:lang w:val="af-ZA"/>
        </w:rPr>
        <w:tab/>
        <w:t>The costs of the trip were as follows:</w:t>
      </w:r>
    </w:p>
    <w:tbl>
      <w:tblPr>
        <w:tblStyle w:val="TableGrid"/>
        <w:tblW w:w="9780" w:type="dxa"/>
        <w:tblInd w:w="421" w:type="dxa"/>
        <w:tblLook w:val="04A0" w:firstRow="1" w:lastRow="0" w:firstColumn="1" w:lastColumn="0" w:noHBand="0" w:noVBand="1"/>
      </w:tblPr>
      <w:tblGrid>
        <w:gridCol w:w="2976"/>
        <w:gridCol w:w="2410"/>
        <w:gridCol w:w="2268"/>
        <w:gridCol w:w="2126"/>
      </w:tblGrid>
      <w:tr w:rsidR="00C2365F" w:rsidRPr="00C2365F" w:rsidTr="00E2499A">
        <w:tc>
          <w:tcPr>
            <w:tcW w:w="2976" w:type="dxa"/>
            <w:shd w:val="clear" w:color="auto" w:fill="92D050"/>
          </w:tcPr>
          <w:p w:rsidR="00E2499A" w:rsidRPr="00C2365F" w:rsidRDefault="00E2499A" w:rsidP="00E2499A">
            <w:pPr>
              <w:spacing w:after="0" w:line="360" w:lineRule="auto"/>
              <w:rPr>
                <w:rFonts w:ascii="Arial" w:hAnsi="Arial" w:cs="Arial"/>
                <w:b/>
                <w:sz w:val="20"/>
                <w:szCs w:val="20"/>
                <w:lang w:val="af-ZA"/>
              </w:rPr>
            </w:pPr>
            <w:r w:rsidRPr="00C2365F">
              <w:rPr>
                <w:rFonts w:ascii="Arial" w:hAnsi="Arial" w:cs="Arial"/>
                <w:b/>
                <w:sz w:val="20"/>
                <w:szCs w:val="20"/>
                <w:lang w:val="af-ZA"/>
              </w:rPr>
              <w:t>Country</w:t>
            </w:r>
          </w:p>
        </w:tc>
        <w:tc>
          <w:tcPr>
            <w:tcW w:w="2410" w:type="dxa"/>
            <w:shd w:val="clear" w:color="auto" w:fill="92D050"/>
          </w:tcPr>
          <w:p w:rsidR="00E2499A" w:rsidRPr="00C2365F" w:rsidRDefault="00E2499A" w:rsidP="00E2499A">
            <w:pPr>
              <w:spacing w:after="0" w:line="360" w:lineRule="auto"/>
              <w:rPr>
                <w:rFonts w:ascii="Arial" w:hAnsi="Arial" w:cs="Arial"/>
                <w:b/>
                <w:sz w:val="20"/>
                <w:szCs w:val="20"/>
                <w:lang w:val="af-ZA"/>
              </w:rPr>
            </w:pPr>
            <w:r w:rsidRPr="00C2365F">
              <w:rPr>
                <w:rFonts w:ascii="Arial" w:hAnsi="Arial" w:cs="Arial"/>
                <w:b/>
                <w:sz w:val="20"/>
                <w:szCs w:val="20"/>
                <w:lang w:val="af-ZA"/>
              </w:rPr>
              <w:t xml:space="preserve">(i)Flights </w:t>
            </w:r>
          </w:p>
        </w:tc>
        <w:tc>
          <w:tcPr>
            <w:tcW w:w="2268" w:type="dxa"/>
            <w:shd w:val="clear" w:color="auto" w:fill="92D050"/>
          </w:tcPr>
          <w:p w:rsidR="00E2499A" w:rsidRPr="00C2365F" w:rsidRDefault="00E2499A" w:rsidP="00E2499A">
            <w:pPr>
              <w:spacing w:after="0" w:line="360" w:lineRule="auto"/>
              <w:rPr>
                <w:rFonts w:ascii="Arial" w:hAnsi="Arial" w:cs="Arial"/>
                <w:b/>
                <w:sz w:val="20"/>
                <w:szCs w:val="20"/>
                <w:lang w:val="af-ZA"/>
              </w:rPr>
            </w:pPr>
            <w:r w:rsidRPr="00C2365F">
              <w:rPr>
                <w:rFonts w:ascii="Arial" w:hAnsi="Arial" w:cs="Arial"/>
                <w:b/>
                <w:sz w:val="20"/>
                <w:szCs w:val="20"/>
                <w:lang w:val="af-ZA"/>
              </w:rPr>
              <w:t>(ii)Accommodation</w:t>
            </w:r>
          </w:p>
        </w:tc>
        <w:tc>
          <w:tcPr>
            <w:tcW w:w="2126" w:type="dxa"/>
            <w:shd w:val="clear" w:color="auto" w:fill="92D050"/>
          </w:tcPr>
          <w:p w:rsidR="00E2499A" w:rsidRPr="00C2365F" w:rsidRDefault="00E2499A" w:rsidP="00E2499A">
            <w:pPr>
              <w:spacing w:after="0" w:line="360" w:lineRule="auto"/>
              <w:rPr>
                <w:rFonts w:ascii="Arial" w:hAnsi="Arial" w:cs="Arial"/>
                <w:b/>
                <w:sz w:val="20"/>
                <w:szCs w:val="20"/>
                <w:lang w:val="af-ZA"/>
              </w:rPr>
            </w:pPr>
            <w:r w:rsidRPr="00C2365F">
              <w:rPr>
                <w:rFonts w:ascii="Arial" w:hAnsi="Arial" w:cs="Arial"/>
                <w:b/>
                <w:sz w:val="20"/>
                <w:szCs w:val="20"/>
                <w:lang w:val="af-ZA"/>
              </w:rPr>
              <w:t>(iii)Other expenses</w:t>
            </w:r>
          </w:p>
        </w:tc>
      </w:tr>
      <w:tr w:rsidR="00C2365F" w:rsidRPr="00C2365F" w:rsidTr="00E2499A">
        <w:tc>
          <w:tcPr>
            <w:tcW w:w="2976" w:type="dxa"/>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Switzerland, Zurich</w:t>
            </w:r>
          </w:p>
        </w:tc>
        <w:tc>
          <w:tcPr>
            <w:tcW w:w="2410"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R147, 446.00</w:t>
            </w:r>
          </w:p>
        </w:tc>
        <w:tc>
          <w:tcPr>
            <w:tcW w:w="2268"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R27, 432.00</w:t>
            </w:r>
          </w:p>
        </w:tc>
        <w:tc>
          <w:tcPr>
            <w:tcW w:w="2126"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R58, 046.41</w:t>
            </w:r>
          </w:p>
        </w:tc>
      </w:tr>
      <w:tr w:rsidR="00C2365F" w:rsidRPr="00C2365F" w:rsidTr="00E2499A">
        <w:tc>
          <w:tcPr>
            <w:tcW w:w="2976" w:type="dxa"/>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India, Dehli and Mumbai</w:t>
            </w:r>
          </w:p>
        </w:tc>
        <w:tc>
          <w:tcPr>
            <w:tcW w:w="2410"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R146537.56</w:t>
            </w:r>
          </w:p>
        </w:tc>
        <w:tc>
          <w:tcPr>
            <w:tcW w:w="2268"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R61, 403.04</w:t>
            </w:r>
          </w:p>
        </w:tc>
        <w:tc>
          <w:tcPr>
            <w:tcW w:w="2126"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R39, 574.04</w:t>
            </w:r>
          </w:p>
        </w:tc>
      </w:tr>
      <w:tr w:rsidR="00C2365F" w:rsidRPr="00C2365F" w:rsidTr="00E2499A">
        <w:tc>
          <w:tcPr>
            <w:tcW w:w="2976" w:type="dxa"/>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USA, New York</w:t>
            </w:r>
          </w:p>
        </w:tc>
        <w:tc>
          <w:tcPr>
            <w:tcW w:w="2410"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R268, 103.16</w:t>
            </w:r>
          </w:p>
        </w:tc>
        <w:tc>
          <w:tcPr>
            <w:tcW w:w="2268"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R96, 709.14</w:t>
            </w:r>
          </w:p>
        </w:tc>
        <w:tc>
          <w:tcPr>
            <w:tcW w:w="2126"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R47, 357.16</w:t>
            </w:r>
          </w:p>
        </w:tc>
      </w:tr>
      <w:tr w:rsidR="00C2365F" w:rsidRPr="00C2365F" w:rsidTr="00E2499A">
        <w:tc>
          <w:tcPr>
            <w:tcW w:w="2976" w:type="dxa"/>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Tanzania, Dar Es Salaam</w:t>
            </w:r>
          </w:p>
        </w:tc>
        <w:tc>
          <w:tcPr>
            <w:tcW w:w="2410"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R27, 714.78</w:t>
            </w:r>
          </w:p>
        </w:tc>
        <w:tc>
          <w:tcPr>
            <w:tcW w:w="2268"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R10, 995.60</w:t>
            </w:r>
          </w:p>
        </w:tc>
        <w:tc>
          <w:tcPr>
            <w:tcW w:w="2126"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R51, 234.48</w:t>
            </w:r>
          </w:p>
        </w:tc>
      </w:tr>
      <w:tr w:rsidR="00C2365F" w:rsidRPr="00C2365F" w:rsidTr="00E2499A">
        <w:tc>
          <w:tcPr>
            <w:tcW w:w="2976" w:type="dxa"/>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Brazil, Sao Paulo</w:t>
            </w:r>
          </w:p>
        </w:tc>
        <w:tc>
          <w:tcPr>
            <w:tcW w:w="2410"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R179, 910.88</w:t>
            </w:r>
          </w:p>
        </w:tc>
        <w:tc>
          <w:tcPr>
            <w:tcW w:w="2268"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R75, 367.72</w:t>
            </w:r>
          </w:p>
        </w:tc>
        <w:tc>
          <w:tcPr>
            <w:tcW w:w="2126"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R54, 351.14</w:t>
            </w:r>
          </w:p>
        </w:tc>
      </w:tr>
      <w:tr w:rsidR="00C2365F" w:rsidRPr="00C2365F" w:rsidTr="00E2499A">
        <w:tc>
          <w:tcPr>
            <w:tcW w:w="2976" w:type="dxa"/>
          </w:tcPr>
          <w:p w:rsidR="00AF33AD" w:rsidRPr="00C2365F" w:rsidRDefault="00AF33AD" w:rsidP="00AF33AD">
            <w:pPr>
              <w:spacing w:after="0" w:line="360" w:lineRule="auto"/>
              <w:rPr>
                <w:rFonts w:ascii="Arial" w:hAnsi="Arial" w:cs="Arial"/>
                <w:sz w:val="20"/>
                <w:szCs w:val="20"/>
                <w:lang w:val="af-ZA"/>
              </w:rPr>
            </w:pPr>
            <w:r w:rsidRPr="00C2365F">
              <w:rPr>
                <w:rFonts w:ascii="Arial" w:hAnsi="Arial" w:cs="Arial"/>
                <w:sz w:val="20"/>
                <w:szCs w:val="20"/>
                <w:lang w:val="af-ZA"/>
              </w:rPr>
              <w:t>USA, Atlanta and Santa Fe</w:t>
            </w:r>
          </w:p>
        </w:tc>
        <w:tc>
          <w:tcPr>
            <w:tcW w:w="2410"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R519, 622.88</w:t>
            </w:r>
          </w:p>
        </w:tc>
        <w:tc>
          <w:tcPr>
            <w:tcW w:w="2268"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R110, 450.17</w:t>
            </w:r>
          </w:p>
        </w:tc>
        <w:tc>
          <w:tcPr>
            <w:tcW w:w="2126" w:type="dxa"/>
          </w:tcPr>
          <w:p w:rsidR="00AF33AD" w:rsidRPr="00C2365F" w:rsidRDefault="00AF33AD" w:rsidP="00E2499A">
            <w:pPr>
              <w:spacing w:after="0" w:line="360" w:lineRule="auto"/>
              <w:jc w:val="right"/>
              <w:rPr>
                <w:rFonts w:ascii="Arial" w:hAnsi="Arial" w:cs="Arial"/>
                <w:sz w:val="20"/>
                <w:szCs w:val="20"/>
                <w:lang w:val="af-ZA"/>
              </w:rPr>
            </w:pPr>
            <w:r w:rsidRPr="00C2365F">
              <w:rPr>
                <w:rFonts w:ascii="Arial" w:hAnsi="Arial" w:cs="Arial"/>
                <w:sz w:val="20"/>
                <w:szCs w:val="20"/>
                <w:lang w:val="af-ZA"/>
              </w:rPr>
              <w:t>R108, 145.94</w:t>
            </w:r>
          </w:p>
        </w:tc>
      </w:tr>
    </w:tbl>
    <w:p w:rsidR="00F00A9D" w:rsidRPr="00C2365F" w:rsidRDefault="00F00A9D" w:rsidP="009351A6">
      <w:pPr>
        <w:spacing w:after="200" w:line="276" w:lineRule="auto"/>
        <w:jc w:val="center"/>
        <w:rPr>
          <w:rFonts w:ascii="Arial" w:hAnsi="Arial" w:cs="Arial"/>
          <w:b/>
          <w:lang w:val="en-US"/>
        </w:rPr>
      </w:pPr>
    </w:p>
    <w:p w:rsidR="00181B6D" w:rsidRPr="00C2365F" w:rsidRDefault="00181B6D" w:rsidP="009351A6">
      <w:pPr>
        <w:spacing w:after="200" w:line="276" w:lineRule="auto"/>
        <w:jc w:val="center"/>
        <w:rPr>
          <w:rFonts w:ascii="Arial" w:hAnsi="Arial" w:cs="Arial"/>
          <w:b/>
          <w:lang w:val="en-US"/>
        </w:rPr>
      </w:pPr>
    </w:p>
    <w:p w:rsidR="00181B6D" w:rsidRPr="00C2365F" w:rsidRDefault="00181B6D" w:rsidP="00181B6D">
      <w:pPr>
        <w:spacing w:after="200" w:line="276" w:lineRule="auto"/>
        <w:rPr>
          <w:rFonts w:ascii="Arial" w:hAnsi="Arial" w:cs="Arial"/>
          <w:b/>
          <w:lang w:val="en-US"/>
        </w:rPr>
      </w:pPr>
    </w:p>
    <w:sectPr w:rsidR="00181B6D" w:rsidRPr="00C2365F" w:rsidSect="00E663F7">
      <w:headerReference w:type="even" r:id="rId9"/>
      <w:headerReference w:type="default" r:id="rId10"/>
      <w:footerReference w:type="even" r:id="rId11"/>
      <w:footerReference w:type="default" r:id="rId12"/>
      <w:headerReference w:type="first" r:id="rId13"/>
      <w:footerReference w:type="first" r:id="rId14"/>
      <w:pgSz w:w="12240" w:h="15840"/>
      <w:pgMar w:top="568" w:right="1183" w:bottom="709"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215" w:rsidRDefault="00D17215" w:rsidP="004508F4">
      <w:pPr>
        <w:spacing w:after="0" w:line="240" w:lineRule="auto"/>
      </w:pPr>
      <w:r>
        <w:separator/>
      </w:r>
    </w:p>
  </w:endnote>
  <w:endnote w:type="continuationSeparator" w:id="0">
    <w:p w:rsidR="00D17215" w:rsidRDefault="00D17215"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8" w:rsidRDefault="001B6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773D83">
      <w:rPr>
        <w:sz w:val="16"/>
        <w:szCs w:val="16"/>
      </w:rPr>
      <w:t xml:space="preserve">Response to WPQ </w:t>
    </w:r>
    <w:r w:rsidR="001B6BE8">
      <w:rPr>
        <w:sz w:val="16"/>
        <w:szCs w:val="16"/>
      </w:rPr>
      <w:t>194</w:t>
    </w:r>
    <w:bookmarkStart w:id="0" w:name="_GoBack"/>
    <w:bookmarkEnd w:id="0"/>
  </w:p>
  <w:p w:rsidR="0099546F" w:rsidRDefault="009954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8" w:rsidRDefault="001B6B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215" w:rsidRDefault="00D17215" w:rsidP="004508F4">
      <w:pPr>
        <w:spacing w:after="0" w:line="240" w:lineRule="auto"/>
      </w:pPr>
      <w:r>
        <w:separator/>
      </w:r>
    </w:p>
  </w:footnote>
  <w:footnote w:type="continuationSeparator" w:id="0">
    <w:p w:rsidR="00D17215" w:rsidRDefault="00D17215" w:rsidP="0045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8" w:rsidRDefault="001B6B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8" w:rsidRDefault="001B6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8" w:rsidRDefault="001B6B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1142D4C"/>
    <w:multiLevelType w:val="hybridMultilevel"/>
    <w:tmpl w:val="15C0ED8A"/>
    <w:lvl w:ilvl="0" w:tplc="D5C817BE">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007282"/>
    <w:multiLevelType w:val="hybridMultilevel"/>
    <w:tmpl w:val="6F069494"/>
    <w:lvl w:ilvl="0" w:tplc="5DE2237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4030E8A"/>
    <w:multiLevelType w:val="hybridMultilevel"/>
    <w:tmpl w:val="D8049CA6"/>
    <w:lvl w:ilvl="0" w:tplc="C04EEECE">
      <w:start w:val="3"/>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4">
    <w:nsid w:val="7F71627E"/>
    <w:multiLevelType w:val="hybridMultilevel"/>
    <w:tmpl w:val="5246CDAE"/>
    <w:lvl w:ilvl="0" w:tplc="51C453C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61396"/>
    <w:rsid w:val="00071BF6"/>
    <w:rsid w:val="000E6AC2"/>
    <w:rsid w:val="000F74D1"/>
    <w:rsid w:val="00136BED"/>
    <w:rsid w:val="00155311"/>
    <w:rsid w:val="001732A6"/>
    <w:rsid w:val="00181B6D"/>
    <w:rsid w:val="001908C9"/>
    <w:rsid w:val="001B1ADA"/>
    <w:rsid w:val="001B35A6"/>
    <w:rsid w:val="001B6BE8"/>
    <w:rsid w:val="001C1B6B"/>
    <w:rsid w:val="001E3A9C"/>
    <w:rsid w:val="00240585"/>
    <w:rsid w:val="00265E48"/>
    <w:rsid w:val="002F2186"/>
    <w:rsid w:val="002F28D1"/>
    <w:rsid w:val="00316CD8"/>
    <w:rsid w:val="00322FB7"/>
    <w:rsid w:val="003C36D4"/>
    <w:rsid w:val="004508F4"/>
    <w:rsid w:val="004E1DB8"/>
    <w:rsid w:val="00510B16"/>
    <w:rsid w:val="00520FA5"/>
    <w:rsid w:val="005410E5"/>
    <w:rsid w:val="00571C42"/>
    <w:rsid w:val="005F2A9E"/>
    <w:rsid w:val="00680C23"/>
    <w:rsid w:val="006C1B8C"/>
    <w:rsid w:val="006C7AA4"/>
    <w:rsid w:val="006E4E5B"/>
    <w:rsid w:val="006F4A1A"/>
    <w:rsid w:val="00705CE0"/>
    <w:rsid w:val="00741BF1"/>
    <w:rsid w:val="00773D83"/>
    <w:rsid w:val="00837960"/>
    <w:rsid w:val="009351A6"/>
    <w:rsid w:val="009618AF"/>
    <w:rsid w:val="009779CC"/>
    <w:rsid w:val="0099546F"/>
    <w:rsid w:val="009A259A"/>
    <w:rsid w:val="009D403F"/>
    <w:rsid w:val="00AF33AD"/>
    <w:rsid w:val="00B27DAA"/>
    <w:rsid w:val="00B3390B"/>
    <w:rsid w:val="00B971E0"/>
    <w:rsid w:val="00BC030F"/>
    <w:rsid w:val="00BC798E"/>
    <w:rsid w:val="00BD58D6"/>
    <w:rsid w:val="00BE01E3"/>
    <w:rsid w:val="00C2365F"/>
    <w:rsid w:val="00C45F4B"/>
    <w:rsid w:val="00CB05DD"/>
    <w:rsid w:val="00CD723C"/>
    <w:rsid w:val="00D17215"/>
    <w:rsid w:val="00DA5B3B"/>
    <w:rsid w:val="00DC566C"/>
    <w:rsid w:val="00DE4AAD"/>
    <w:rsid w:val="00E2499A"/>
    <w:rsid w:val="00E663F7"/>
    <w:rsid w:val="00E93E10"/>
    <w:rsid w:val="00EC7FC0"/>
    <w:rsid w:val="00EE068C"/>
    <w:rsid w:val="00F00A9D"/>
    <w:rsid w:val="00F34FE4"/>
    <w:rsid w:val="00F53B18"/>
    <w:rsid w:val="00F86FB3"/>
    <w:rsid w:val="00FB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99D38-A776-4661-B808-1816022E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A6"/>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styleId="TableGrid">
    <w:name w:val="Table Grid"/>
    <w:basedOn w:val="TableNormal"/>
    <w:uiPriority w:val="59"/>
    <w:rsid w:val="00AF33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36D4"/>
    <w:rPr>
      <w:sz w:val="16"/>
      <w:szCs w:val="16"/>
    </w:rPr>
  </w:style>
  <w:style w:type="paragraph" w:styleId="CommentText">
    <w:name w:val="annotation text"/>
    <w:basedOn w:val="Normal"/>
    <w:link w:val="CommentTextChar"/>
    <w:uiPriority w:val="99"/>
    <w:semiHidden/>
    <w:unhideWhenUsed/>
    <w:rsid w:val="003C36D4"/>
    <w:pPr>
      <w:spacing w:line="240" w:lineRule="auto"/>
    </w:pPr>
    <w:rPr>
      <w:sz w:val="20"/>
      <w:szCs w:val="20"/>
    </w:rPr>
  </w:style>
  <w:style w:type="character" w:customStyle="1" w:styleId="CommentTextChar">
    <w:name w:val="Comment Text Char"/>
    <w:basedOn w:val="DefaultParagraphFont"/>
    <w:link w:val="CommentText"/>
    <w:uiPriority w:val="99"/>
    <w:semiHidden/>
    <w:rsid w:val="003C36D4"/>
    <w:rPr>
      <w:sz w:val="20"/>
      <w:szCs w:val="20"/>
      <w:lang w:val="en-ZA"/>
    </w:rPr>
  </w:style>
  <w:style w:type="paragraph" w:styleId="CommentSubject">
    <w:name w:val="annotation subject"/>
    <w:basedOn w:val="CommentText"/>
    <w:next w:val="CommentText"/>
    <w:link w:val="CommentSubjectChar"/>
    <w:uiPriority w:val="99"/>
    <w:semiHidden/>
    <w:unhideWhenUsed/>
    <w:rsid w:val="003C36D4"/>
    <w:rPr>
      <w:b/>
      <w:bCs/>
    </w:rPr>
  </w:style>
  <w:style w:type="character" w:customStyle="1" w:styleId="CommentSubjectChar">
    <w:name w:val="Comment Subject Char"/>
    <w:basedOn w:val="CommentTextChar"/>
    <w:link w:val="CommentSubject"/>
    <w:uiPriority w:val="99"/>
    <w:semiHidden/>
    <w:rsid w:val="003C36D4"/>
    <w:rPr>
      <w:b/>
      <w:bC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C18F0-639A-4F75-8786-597FFD6C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3</cp:revision>
  <dcterms:created xsi:type="dcterms:W3CDTF">2019-04-18T11:43:00Z</dcterms:created>
  <dcterms:modified xsi:type="dcterms:W3CDTF">2019-04-18T11:44:00Z</dcterms:modified>
</cp:coreProperties>
</file>