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C5" w:rsidRDefault="003A33C5"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:rsidTr="003A33C5">
        <w:trPr>
          <w:trHeight w:val="1851"/>
          <w:jc w:val="center"/>
        </w:trPr>
        <w:tc>
          <w:tcPr>
            <w:tcW w:w="8625" w:type="dxa"/>
          </w:tcPr>
          <w:p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09611521" wp14:editId="6C74481C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:rsidTr="003A33C5">
        <w:trPr>
          <w:trHeight w:val="1111"/>
          <w:jc w:val="center"/>
        </w:trPr>
        <w:tc>
          <w:tcPr>
            <w:tcW w:w="8625" w:type="dxa"/>
          </w:tcPr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18A8D" wp14:editId="3EFD1CB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F8FC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33166" w:rsidRPr="00BB20CA" w:rsidRDefault="00333166" w:rsidP="0033316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BB20CA">
        <w:rPr>
          <w:rFonts w:ascii="Arial" w:hAnsi="Arial" w:cs="Arial"/>
          <w:b/>
          <w:sz w:val="23"/>
          <w:szCs w:val="23"/>
        </w:rPr>
        <w:t xml:space="preserve">NATIONAL ASSEMBLY </w:t>
      </w:r>
    </w:p>
    <w:p w:rsidR="00333166" w:rsidRPr="00BB20CA" w:rsidRDefault="00333166" w:rsidP="00333166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BB20CA">
        <w:rPr>
          <w:rFonts w:ascii="Arial" w:hAnsi="Arial" w:cs="Arial"/>
          <w:b/>
          <w:sz w:val="23"/>
          <w:szCs w:val="23"/>
        </w:rPr>
        <w:t>QUESTION FOR WRITTEN REPLY</w:t>
      </w:r>
    </w:p>
    <w:p w:rsidR="00333166" w:rsidRPr="00BB20CA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BB20CA">
        <w:rPr>
          <w:rFonts w:ascii="Arial" w:hAnsi="Arial" w:cs="Arial"/>
          <w:b/>
          <w:sz w:val="23"/>
          <w:szCs w:val="23"/>
        </w:rPr>
        <w:t xml:space="preserve">QUESTION NUMBER: </w:t>
      </w:r>
      <w:r w:rsidR="00F26410" w:rsidRPr="00BB20CA">
        <w:rPr>
          <w:rFonts w:ascii="Arial" w:hAnsi="Arial" w:cs="Arial"/>
          <w:b/>
          <w:bCs/>
          <w:sz w:val="23"/>
          <w:szCs w:val="23"/>
          <w:lang w:val="en-US"/>
        </w:rPr>
        <w:t>194</w:t>
      </w:r>
    </w:p>
    <w:p w:rsidR="00333166" w:rsidRPr="00BB20CA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BB20CA">
        <w:rPr>
          <w:rFonts w:ascii="Arial" w:hAnsi="Arial" w:cs="Arial"/>
          <w:b/>
          <w:sz w:val="23"/>
          <w:szCs w:val="23"/>
        </w:rPr>
        <w:t xml:space="preserve">DATE OF PUBLICATION:   </w:t>
      </w:r>
      <w:r w:rsidR="00F26410" w:rsidRPr="00BB20CA">
        <w:rPr>
          <w:rFonts w:ascii="Arial" w:hAnsi="Arial" w:cs="Arial"/>
          <w:b/>
          <w:sz w:val="23"/>
          <w:szCs w:val="23"/>
        </w:rPr>
        <w:t>17</w:t>
      </w:r>
      <w:r w:rsidR="003E64E0" w:rsidRPr="00BB20CA">
        <w:rPr>
          <w:rFonts w:ascii="Arial" w:hAnsi="Arial" w:cs="Arial"/>
          <w:b/>
          <w:sz w:val="23"/>
          <w:szCs w:val="23"/>
        </w:rPr>
        <w:t xml:space="preserve"> FEBRUARY 2017</w:t>
      </w:r>
    </w:p>
    <w:p w:rsidR="003E64E0" w:rsidRPr="00BB20CA" w:rsidRDefault="00F26410" w:rsidP="00887671">
      <w:pPr>
        <w:spacing w:line="360" w:lineRule="auto"/>
        <w:jc w:val="both"/>
        <w:rPr>
          <w:rFonts w:ascii="Arial" w:eastAsia="PMingLiU" w:hAnsi="Arial" w:cs="Arial"/>
          <w:b/>
          <w:bCs/>
          <w:sz w:val="23"/>
          <w:szCs w:val="23"/>
          <w:lang w:val="en-GB" w:eastAsia="zh-TW"/>
        </w:rPr>
      </w:pPr>
      <w:r w:rsidRPr="00BB20CA">
        <w:rPr>
          <w:rFonts w:ascii="Arial" w:eastAsia="PMingLiU" w:hAnsi="Arial" w:cs="Arial"/>
          <w:b/>
          <w:bCs/>
          <w:sz w:val="23"/>
          <w:szCs w:val="23"/>
          <w:lang w:val="en-GB" w:eastAsia="zh-TW"/>
        </w:rPr>
        <w:t xml:space="preserve">Mrs M R Shinn (DA) </w:t>
      </w:r>
      <w:r w:rsidR="00887671" w:rsidRPr="00BB20CA">
        <w:rPr>
          <w:rFonts w:ascii="Arial" w:eastAsia="PMingLiU" w:hAnsi="Arial" w:cs="Arial"/>
          <w:b/>
          <w:bCs/>
          <w:sz w:val="23"/>
          <w:szCs w:val="23"/>
          <w:lang w:val="en-GB" w:eastAsia="zh-TW"/>
        </w:rPr>
        <w:t>to ask the Minister of Communications:</w:t>
      </w:r>
    </w:p>
    <w:p w:rsidR="00F26410" w:rsidRPr="00BB20CA" w:rsidRDefault="00F26410" w:rsidP="00F26410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3"/>
          <w:szCs w:val="23"/>
          <w:lang w:val="en-ZA"/>
        </w:rPr>
      </w:pPr>
      <w:r w:rsidRPr="00BB20CA">
        <w:rPr>
          <w:rFonts w:ascii="Arial" w:hAnsi="Arial" w:cs="Arial"/>
          <w:sz w:val="23"/>
          <w:szCs w:val="23"/>
          <w:lang w:val="en-ZA"/>
        </w:rPr>
        <w:t xml:space="preserve">  </w:t>
      </w:r>
    </w:p>
    <w:p w:rsidR="00F26410" w:rsidRPr="00BB20CA" w:rsidRDefault="00F26410" w:rsidP="00F26410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sz w:val="23"/>
          <w:szCs w:val="23"/>
          <w:lang w:val="en-ZA"/>
        </w:rPr>
      </w:pPr>
      <w:r w:rsidRPr="00BB20CA">
        <w:rPr>
          <w:rFonts w:ascii="Arial" w:hAnsi="Arial" w:cs="Arial"/>
          <w:sz w:val="23"/>
          <w:szCs w:val="23"/>
          <w:lang w:val="en-ZA"/>
        </w:rPr>
        <w:t>(1)  (a) What action has she taken as a result of the enquiry commissioned by the National Treasury into the procurement process for the government-sponsored set-top boxes that are part of the broadcast digital migration programme and (b) (i) against whom and (ii) for what actions are internal disciplinary steps being taken in each case;</w:t>
      </w:r>
    </w:p>
    <w:p w:rsidR="006A577D" w:rsidRPr="00BB20CA" w:rsidRDefault="00F26410" w:rsidP="00D07A97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3"/>
          <w:szCs w:val="23"/>
          <w:lang w:val="en-ZA"/>
        </w:rPr>
      </w:pPr>
      <w:r w:rsidRPr="00BB20CA">
        <w:rPr>
          <w:rFonts w:ascii="Arial" w:hAnsi="Arial" w:cs="Arial"/>
          <w:sz w:val="23"/>
          <w:szCs w:val="23"/>
          <w:lang w:val="en-ZA"/>
        </w:rPr>
        <w:t>(2) has she referred the report to any other entity of State for (a) further investigation and/or (b) the instigation of criminal proceedings; if not, in each case, why not; if so, what are the relevant details in each case?                                                                                                              NW205E</w:t>
      </w:r>
    </w:p>
    <w:p w:rsidR="003A33C5" w:rsidRPr="00BB20CA" w:rsidRDefault="00333166" w:rsidP="003A33C5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BB20CA">
        <w:rPr>
          <w:rFonts w:asciiTheme="minorBidi" w:hAnsiTheme="minorBidi" w:cstheme="minorBidi"/>
          <w:b/>
          <w:sz w:val="23"/>
          <w:szCs w:val="23"/>
        </w:rPr>
        <w:t>R</w:t>
      </w:r>
      <w:r w:rsidR="001B295F" w:rsidRPr="00BB20CA">
        <w:rPr>
          <w:rFonts w:asciiTheme="minorBidi" w:hAnsiTheme="minorBidi" w:cstheme="minorBidi"/>
          <w:b/>
          <w:sz w:val="23"/>
          <w:szCs w:val="23"/>
        </w:rPr>
        <w:t>EPLY: MINISTER OF COMMUNICATIONS</w:t>
      </w:r>
    </w:p>
    <w:p w:rsidR="006A577D" w:rsidRPr="00BB20CA" w:rsidRDefault="00BB20CA" w:rsidP="00BB20CA">
      <w:pPr>
        <w:pStyle w:val="NoSpacing"/>
        <w:numPr>
          <w:ilvl w:val="0"/>
          <w:numId w:val="9"/>
        </w:numPr>
        <w:tabs>
          <w:tab w:val="left" w:pos="284"/>
        </w:tabs>
        <w:snapToGrid w:val="0"/>
        <w:spacing w:before="240" w:line="360" w:lineRule="auto"/>
        <w:jc w:val="both"/>
        <w:rPr>
          <w:rFonts w:asciiTheme="minorBidi" w:hAnsiTheme="minorBidi" w:cstheme="minorBidi"/>
          <w:bCs/>
          <w:sz w:val="23"/>
          <w:szCs w:val="23"/>
          <w:lang w:val="en-ZA"/>
        </w:rPr>
      </w:pPr>
      <w:r w:rsidRPr="00BB20CA">
        <w:rPr>
          <w:rFonts w:asciiTheme="minorBidi" w:hAnsiTheme="minorBidi" w:cstheme="minorBidi"/>
          <w:bCs/>
          <w:sz w:val="23"/>
          <w:szCs w:val="23"/>
          <w:lang w:val="en-ZA"/>
        </w:rPr>
        <w:t xml:space="preserve">The report was forwarded to the Department of Telecommunications and Postal Services to </w:t>
      </w:r>
      <w:r w:rsidR="00D07A97" w:rsidRPr="00BB20CA">
        <w:rPr>
          <w:rFonts w:asciiTheme="minorBidi" w:hAnsiTheme="minorBidi" w:cstheme="minorBidi"/>
          <w:bCs/>
          <w:sz w:val="23"/>
          <w:szCs w:val="23"/>
          <w:lang w:val="en-ZA"/>
        </w:rPr>
        <w:t xml:space="preserve">implement </w:t>
      </w:r>
      <w:r w:rsidR="00D07A97">
        <w:rPr>
          <w:rFonts w:asciiTheme="minorBidi" w:hAnsiTheme="minorBidi" w:cstheme="minorBidi"/>
          <w:bCs/>
          <w:sz w:val="23"/>
          <w:szCs w:val="23"/>
          <w:lang w:val="en-ZA"/>
        </w:rPr>
        <w:t xml:space="preserve">the </w:t>
      </w:r>
      <w:r w:rsidRPr="00BB20CA">
        <w:rPr>
          <w:rFonts w:asciiTheme="minorBidi" w:hAnsiTheme="minorBidi" w:cstheme="minorBidi"/>
          <w:bCs/>
          <w:sz w:val="23"/>
          <w:szCs w:val="23"/>
          <w:lang w:val="en-ZA"/>
        </w:rPr>
        <w:t>recommendations from the investigation.</w:t>
      </w:r>
    </w:p>
    <w:p w:rsidR="00887671" w:rsidRPr="00BB20CA" w:rsidRDefault="00BB20CA" w:rsidP="00BB20CA">
      <w:pPr>
        <w:pStyle w:val="NoSpacing"/>
        <w:numPr>
          <w:ilvl w:val="0"/>
          <w:numId w:val="9"/>
        </w:numPr>
        <w:tabs>
          <w:tab w:val="left" w:pos="284"/>
        </w:tabs>
        <w:snapToGrid w:val="0"/>
        <w:spacing w:before="240" w:line="360" w:lineRule="auto"/>
        <w:jc w:val="both"/>
        <w:rPr>
          <w:rFonts w:asciiTheme="minorBidi" w:hAnsiTheme="minorBidi" w:cstheme="minorBidi"/>
          <w:bCs/>
          <w:sz w:val="23"/>
          <w:szCs w:val="23"/>
          <w:lang w:val="en-ZA"/>
        </w:rPr>
      </w:pPr>
      <w:r w:rsidRPr="00BB20CA">
        <w:rPr>
          <w:rFonts w:asciiTheme="minorBidi" w:hAnsiTheme="minorBidi" w:cstheme="minorBidi"/>
          <w:bCs/>
          <w:sz w:val="23"/>
          <w:szCs w:val="23"/>
          <w:lang w:val="en-ZA"/>
        </w:rPr>
        <w:t>The Universal Service and Access Agency of South Africa is implementing the</w:t>
      </w:r>
      <w:r w:rsidR="00D07A97">
        <w:rPr>
          <w:rFonts w:asciiTheme="minorBidi" w:hAnsiTheme="minorBidi" w:cstheme="minorBidi"/>
          <w:bCs/>
          <w:sz w:val="23"/>
          <w:szCs w:val="23"/>
          <w:lang w:val="en-ZA"/>
        </w:rPr>
        <w:t xml:space="preserve"> recommendations accordingly. </w:t>
      </w:r>
    </w:p>
    <w:p w:rsidR="006A577D" w:rsidRPr="00BB20CA" w:rsidRDefault="006A577D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</w:p>
    <w:p w:rsidR="00BB20CA" w:rsidRDefault="00BB20CA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</w:p>
    <w:p w:rsidR="00BB20CA" w:rsidRDefault="00BB20CA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</w:p>
    <w:p w:rsidR="00333166" w:rsidRPr="00BB20CA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  <w:r w:rsidRPr="00BB20CA">
        <w:rPr>
          <w:rFonts w:asciiTheme="minorBidi" w:hAnsiTheme="minorBidi" w:cstheme="minorBidi"/>
          <w:b/>
          <w:sz w:val="23"/>
          <w:szCs w:val="23"/>
          <w:lang w:val="en-ZA"/>
        </w:rPr>
        <w:t>MR NN MUNZHELELE</w:t>
      </w:r>
      <w:r w:rsidR="00DD42B3" w:rsidRPr="00BB20CA">
        <w:rPr>
          <w:rFonts w:asciiTheme="minorBidi" w:hAnsiTheme="minorBidi" w:cstheme="minorBidi"/>
          <w:b/>
          <w:sz w:val="23"/>
          <w:szCs w:val="23"/>
          <w:lang w:val="en-ZA"/>
        </w:rPr>
        <w:tab/>
      </w:r>
      <w:r w:rsidR="00DD42B3" w:rsidRPr="00BB20CA">
        <w:rPr>
          <w:rFonts w:asciiTheme="minorBidi" w:hAnsiTheme="minorBidi" w:cstheme="minorBidi"/>
          <w:b/>
          <w:sz w:val="23"/>
          <w:szCs w:val="23"/>
          <w:lang w:val="en-ZA"/>
        </w:rPr>
        <w:tab/>
      </w:r>
      <w:r w:rsidR="00DD42B3" w:rsidRPr="00BB20CA">
        <w:rPr>
          <w:rFonts w:asciiTheme="minorBidi" w:hAnsiTheme="minorBidi" w:cstheme="minorBidi"/>
          <w:b/>
          <w:sz w:val="23"/>
          <w:szCs w:val="23"/>
          <w:lang w:val="en-ZA"/>
        </w:rPr>
        <w:tab/>
      </w:r>
      <w:r w:rsidR="00DD42B3" w:rsidRPr="00BB20CA">
        <w:rPr>
          <w:rFonts w:asciiTheme="minorBidi" w:hAnsiTheme="minorBidi" w:cstheme="minorBidi"/>
          <w:b/>
          <w:sz w:val="23"/>
          <w:szCs w:val="23"/>
          <w:lang w:val="en-ZA"/>
        </w:rPr>
        <w:tab/>
      </w:r>
    </w:p>
    <w:p w:rsidR="00333166" w:rsidRPr="00BB20CA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3"/>
          <w:szCs w:val="23"/>
        </w:rPr>
      </w:pPr>
      <w:r w:rsidRPr="00BB20CA">
        <w:rPr>
          <w:rFonts w:asciiTheme="minorBidi" w:hAnsiTheme="minorBidi" w:cstheme="minorBidi"/>
          <w:b/>
          <w:sz w:val="23"/>
          <w:szCs w:val="23"/>
        </w:rPr>
        <w:t xml:space="preserve">DIRECTOR GENERAL </w:t>
      </w:r>
      <w:r w:rsidR="00614B30" w:rsidRPr="00BB20CA">
        <w:rPr>
          <w:rFonts w:asciiTheme="minorBidi" w:hAnsiTheme="minorBidi" w:cstheme="minorBidi"/>
          <w:b/>
          <w:sz w:val="23"/>
          <w:szCs w:val="23"/>
        </w:rPr>
        <w:t>[ACTING]</w:t>
      </w:r>
      <w:r w:rsidR="006B7AB9" w:rsidRPr="00BB20CA">
        <w:rPr>
          <w:rFonts w:asciiTheme="minorBidi" w:hAnsiTheme="minorBidi" w:cstheme="minorBidi"/>
          <w:b/>
          <w:sz w:val="23"/>
          <w:szCs w:val="23"/>
        </w:rPr>
        <w:tab/>
      </w:r>
      <w:r w:rsidR="006B7AB9" w:rsidRPr="00BB20CA">
        <w:rPr>
          <w:rFonts w:asciiTheme="minorBidi" w:hAnsiTheme="minorBidi" w:cstheme="minorBidi"/>
          <w:b/>
          <w:sz w:val="23"/>
          <w:szCs w:val="23"/>
        </w:rPr>
        <w:tab/>
      </w:r>
      <w:r w:rsidRPr="00BB20CA">
        <w:rPr>
          <w:rFonts w:asciiTheme="minorBidi" w:hAnsiTheme="minorBidi" w:cstheme="minorBidi"/>
          <w:b/>
          <w:sz w:val="23"/>
          <w:szCs w:val="23"/>
        </w:rPr>
        <w:t xml:space="preserve"> </w:t>
      </w:r>
    </w:p>
    <w:p w:rsidR="00333166" w:rsidRPr="00BB20CA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BB20CA">
        <w:rPr>
          <w:rFonts w:asciiTheme="minorBidi" w:hAnsiTheme="minorBidi" w:cstheme="minorBidi"/>
          <w:b/>
          <w:sz w:val="23"/>
          <w:szCs w:val="23"/>
        </w:rPr>
        <w:t>DEPARTMENT OF COMMUNICATIONS</w:t>
      </w:r>
    </w:p>
    <w:p w:rsidR="00333166" w:rsidRPr="00E47A03" w:rsidRDefault="00BB20CA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DATE:</w:t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CD6ED1" w:rsidRPr="00E47A03" w:rsidRDefault="00CD6ED1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6926CE" w:rsidRPr="00E47A03" w:rsidRDefault="006926CE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BC3C99" w:rsidRPr="00E47A03" w:rsidRDefault="00BC3C9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:rsidR="00333166" w:rsidRPr="00E47A03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DATE</w:t>
      </w:r>
    </w:p>
    <w:p w:rsidR="002801DD" w:rsidRPr="00E47A03" w:rsidRDefault="00802949">
      <w:pPr>
        <w:rPr>
          <w:rFonts w:asciiTheme="minorBidi" w:hAnsiTheme="minorBidi" w:cstheme="minorBidi"/>
          <w:sz w:val="24"/>
          <w:szCs w:val="24"/>
        </w:rPr>
      </w:pPr>
    </w:p>
    <w:sectPr w:rsidR="002801DD" w:rsidRPr="00E47A03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49" w:rsidRDefault="00802949" w:rsidP="00846C85">
      <w:r>
        <w:separator/>
      </w:r>
    </w:p>
  </w:endnote>
  <w:endnote w:type="continuationSeparator" w:id="0">
    <w:p w:rsidR="00802949" w:rsidRDefault="00802949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EC" w:rsidRDefault="00D410D4">
    <w:pPr>
      <w:pStyle w:val="Footer"/>
    </w:pPr>
    <w:r>
      <w:t xml:space="preserve">Parliamentary </w:t>
    </w:r>
    <w:r w:rsidR="00F26410">
      <w:t>Question 194</w:t>
    </w:r>
    <w:r w:rsidR="003E64E0">
      <w:t xml:space="preserve"> of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49" w:rsidRDefault="00802949" w:rsidP="00846C85">
      <w:r>
        <w:separator/>
      </w:r>
    </w:p>
  </w:footnote>
  <w:footnote w:type="continuationSeparator" w:id="0">
    <w:p w:rsidR="00802949" w:rsidRDefault="00802949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62B"/>
    <w:multiLevelType w:val="hybridMultilevel"/>
    <w:tmpl w:val="B1E6372E"/>
    <w:lvl w:ilvl="0" w:tplc="A86269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983181"/>
    <w:multiLevelType w:val="hybridMultilevel"/>
    <w:tmpl w:val="AF7EE55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EB6"/>
    <w:multiLevelType w:val="hybridMultilevel"/>
    <w:tmpl w:val="CF26883A"/>
    <w:lvl w:ilvl="0" w:tplc="A6FCB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821FC"/>
    <w:multiLevelType w:val="hybridMultilevel"/>
    <w:tmpl w:val="CAD296E2"/>
    <w:lvl w:ilvl="0" w:tplc="242AAB3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A13FC"/>
    <w:multiLevelType w:val="hybridMultilevel"/>
    <w:tmpl w:val="50E00E10"/>
    <w:lvl w:ilvl="0" w:tplc="B82AA2C8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04422"/>
    <w:multiLevelType w:val="hybridMultilevel"/>
    <w:tmpl w:val="B4C8E13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116C7"/>
    <w:multiLevelType w:val="hybridMultilevel"/>
    <w:tmpl w:val="1012DFC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C6607"/>
    <w:multiLevelType w:val="hybridMultilevel"/>
    <w:tmpl w:val="D3A85312"/>
    <w:lvl w:ilvl="0" w:tplc="88CA4B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652BC"/>
    <w:multiLevelType w:val="hybridMultilevel"/>
    <w:tmpl w:val="A69ADDD2"/>
    <w:lvl w:ilvl="0" w:tplc="8E028C5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1D0D"/>
    <w:rsid w:val="0000572B"/>
    <w:rsid w:val="00051F1B"/>
    <w:rsid w:val="00073208"/>
    <w:rsid w:val="0007479D"/>
    <w:rsid w:val="00095682"/>
    <w:rsid w:val="0010389C"/>
    <w:rsid w:val="00111D86"/>
    <w:rsid w:val="00114ECD"/>
    <w:rsid w:val="00156BFE"/>
    <w:rsid w:val="00163B16"/>
    <w:rsid w:val="00176ED9"/>
    <w:rsid w:val="001B295F"/>
    <w:rsid w:val="001D4A5D"/>
    <w:rsid w:val="001F32C6"/>
    <w:rsid w:val="00206109"/>
    <w:rsid w:val="002210D2"/>
    <w:rsid w:val="00232522"/>
    <w:rsid w:val="00297911"/>
    <w:rsid w:val="002C4E02"/>
    <w:rsid w:val="0032276B"/>
    <w:rsid w:val="00333166"/>
    <w:rsid w:val="00336192"/>
    <w:rsid w:val="00336DF5"/>
    <w:rsid w:val="00337A79"/>
    <w:rsid w:val="00387F17"/>
    <w:rsid w:val="003A33C5"/>
    <w:rsid w:val="003A6685"/>
    <w:rsid w:val="003C0B2C"/>
    <w:rsid w:val="003D25BE"/>
    <w:rsid w:val="003E64E0"/>
    <w:rsid w:val="003F7056"/>
    <w:rsid w:val="0040443B"/>
    <w:rsid w:val="00407F91"/>
    <w:rsid w:val="00451F69"/>
    <w:rsid w:val="004770A4"/>
    <w:rsid w:val="0048054F"/>
    <w:rsid w:val="004930E6"/>
    <w:rsid w:val="004B13BC"/>
    <w:rsid w:val="004E56EC"/>
    <w:rsid w:val="004F273E"/>
    <w:rsid w:val="004F5D4A"/>
    <w:rsid w:val="004F6B68"/>
    <w:rsid w:val="00515FD9"/>
    <w:rsid w:val="00520343"/>
    <w:rsid w:val="00530116"/>
    <w:rsid w:val="00550289"/>
    <w:rsid w:val="00595135"/>
    <w:rsid w:val="005B2134"/>
    <w:rsid w:val="005D2A1A"/>
    <w:rsid w:val="005E6C4C"/>
    <w:rsid w:val="00614B30"/>
    <w:rsid w:val="006303B4"/>
    <w:rsid w:val="00670A51"/>
    <w:rsid w:val="006824D2"/>
    <w:rsid w:val="00690611"/>
    <w:rsid w:val="006926CE"/>
    <w:rsid w:val="006945C8"/>
    <w:rsid w:val="00695BE9"/>
    <w:rsid w:val="006A577D"/>
    <w:rsid w:val="006B30A0"/>
    <w:rsid w:val="006B7AB9"/>
    <w:rsid w:val="006D01C2"/>
    <w:rsid w:val="0070760F"/>
    <w:rsid w:val="0071699B"/>
    <w:rsid w:val="00726BA5"/>
    <w:rsid w:val="00757549"/>
    <w:rsid w:val="007608D8"/>
    <w:rsid w:val="007775C9"/>
    <w:rsid w:val="00781F21"/>
    <w:rsid w:val="007D4D53"/>
    <w:rsid w:val="007F6757"/>
    <w:rsid w:val="00802949"/>
    <w:rsid w:val="008116D7"/>
    <w:rsid w:val="0082029B"/>
    <w:rsid w:val="00846C85"/>
    <w:rsid w:val="00861FA3"/>
    <w:rsid w:val="00867267"/>
    <w:rsid w:val="00867AD8"/>
    <w:rsid w:val="008762D0"/>
    <w:rsid w:val="0088017E"/>
    <w:rsid w:val="00887671"/>
    <w:rsid w:val="008A2DC1"/>
    <w:rsid w:val="008C4176"/>
    <w:rsid w:val="008E2988"/>
    <w:rsid w:val="008F5B7C"/>
    <w:rsid w:val="00905F73"/>
    <w:rsid w:val="00966226"/>
    <w:rsid w:val="00984CEA"/>
    <w:rsid w:val="00987821"/>
    <w:rsid w:val="009B6F67"/>
    <w:rsid w:val="009D2435"/>
    <w:rsid w:val="00A14FFC"/>
    <w:rsid w:val="00A26308"/>
    <w:rsid w:val="00A34176"/>
    <w:rsid w:val="00A41B12"/>
    <w:rsid w:val="00AA373F"/>
    <w:rsid w:val="00AD1776"/>
    <w:rsid w:val="00AD40ED"/>
    <w:rsid w:val="00AF0B55"/>
    <w:rsid w:val="00B0650A"/>
    <w:rsid w:val="00B07C02"/>
    <w:rsid w:val="00B117A7"/>
    <w:rsid w:val="00B35812"/>
    <w:rsid w:val="00B45977"/>
    <w:rsid w:val="00B67AE1"/>
    <w:rsid w:val="00B710A2"/>
    <w:rsid w:val="00B72BF8"/>
    <w:rsid w:val="00B817B1"/>
    <w:rsid w:val="00B93368"/>
    <w:rsid w:val="00BB20CA"/>
    <w:rsid w:val="00BC3C99"/>
    <w:rsid w:val="00BD2109"/>
    <w:rsid w:val="00C35DF1"/>
    <w:rsid w:val="00C41920"/>
    <w:rsid w:val="00C626D7"/>
    <w:rsid w:val="00CA2757"/>
    <w:rsid w:val="00CB32F9"/>
    <w:rsid w:val="00CD6ED1"/>
    <w:rsid w:val="00CE4B14"/>
    <w:rsid w:val="00D07A97"/>
    <w:rsid w:val="00D241BF"/>
    <w:rsid w:val="00D3049D"/>
    <w:rsid w:val="00D410D4"/>
    <w:rsid w:val="00D57270"/>
    <w:rsid w:val="00D61B4A"/>
    <w:rsid w:val="00D92371"/>
    <w:rsid w:val="00DA4DC3"/>
    <w:rsid w:val="00DB6914"/>
    <w:rsid w:val="00DC07B0"/>
    <w:rsid w:val="00DC7A56"/>
    <w:rsid w:val="00DD42B3"/>
    <w:rsid w:val="00DE28F1"/>
    <w:rsid w:val="00E00F89"/>
    <w:rsid w:val="00E06517"/>
    <w:rsid w:val="00E3309F"/>
    <w:rsid w:val="00E34D4F"/>
    <w:rsid w:val="00E47A03"/>
    <w:rsid w:val="00E74F05"/>
    <w:rsid w:val="00E90EB4"/>
    <w:rsid w:val="00E93639"/>
    <w:rsid w:val="00EB5CF8"/>
    <w:rsid w:val="00EC11D4"/>
    <w:rsid w:val="00EC618F"/>
    <w:rsid w:val="00ED2651"/>
    <w:rsid w:val="00ED78E0"/>
    <w:rsid w:val="00EF77CA"/>
    <w:rsid w:val="00F02463"/>
    <w:rsid w:val="00F1263A"/>
    <w:rsid w:val="00F20795"/>
    <w:rsid w:val="00F26410"/>
    <w:rsid w:val="00F34FA7"/>
    <w:rsid w:val="00F3678D"/>
    <w:rsid w:val="00F3798E"/>
    <w:rsid w:val="00F7464C"/>
    <w:rsid w:val="00F87133"/>
    <w:rsid w:val="00FB3365"/>
    <w:rsid w:val="00FD3393"/>
    <w:rsid w:val="00FD7358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Relebohile Mofokane</cp:lastModifiedBy>
  <cp:revision>2</cp:revision>
  <cp:lastPrinted>2017-03-10T13:52:00Z</cp:lastPrinted>
  <dcterms:created xsi:type="dcterms:W3CDTF">2017-03-30T15:53:00Z</dcterms:created>
  <dcterms:modified xsi:type="dcterms:W3CDTF">2017-03-30T15:53:00Z</dcterms:modified>
</cp:coreProperties>
</file>