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D718ED"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9D49C6">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9D49C6">
      <w:pPr>
        <w:jc w:val="center"/>
        <w:rPr>
          <w:rFonts w:ascii="Arial" w:hAnsi="Arial" w:cs="Arial"/>
          <w:b/>
        </w:rPr>
      </w:pPr>
      <w:r w:rsidRPr="00FC7668">
        <w:rPr>
          <w:rFonts w:ascii="Arial" w:hAnsi="Arial" w:cs="Arial"/>
          <w:b/>
        </w:rPr>
        <w:t>QUESTION FOR WRITTEN REPLY</w:t>
      </w:r>
    </w:p>
    <w:p w:rsidR="007252FF" w:rsidRPr="00FC7668" w:rsidRDefault="007252FF" w:rsidP="009D49C6">
      <w:pPr>
        <w:jc w:val="center"/>
        <w:rPr>
          <w:rFonts w:ascii="Arial" w:hAnsi="Arial" w:cs="Arial"/>
          <w:b/>
        </w:rPr>
      </w:pPr>
      <w:r w:rsidRPr="00FC7668">
        <w:rPr>
          <w:rFonts w:ascii="Arial" w:hAnsi="Arial" w:cs="Arial"/>
          <w:b/>
        </w:rPr>
        <w:t xml:space="preserve">QUESTION NO.: </w:t>
      </w:r>
      <w:r w:rsidR="00C36FDF">
        <w:rPr>
          <w:rFonts w:ascii="Arial" w:hAnsi="Arial" w:cs="Arial"/>
          <w:b/>
        </w:rPr>
        <w:t>1935</w:t>
      </w:r>
    </w:p>
    <w:p w:rsidR="007252FF" w:rsidRPr="00FC7668" w:rsidRDefault="007252FF" w:rsidP="006C7F97">
      <w:pPr>
        <w:jc w:val="both"/>
        <w:rPr>
          <w:rFonts w:ascii="Arial" w:hAnsi="Arial" w:cs="Arial"/>
          <w:b/>
        </w:rPr>
      </w:pPr>
    </w:p>
    <w:p w:rsidR="009D49C6" w:rsidRPr="009D49C6" w:rsidRDefault="009D49C6" w:rsidP="00C636EA">
      <w:pPr>
        <w:spacing w:before="100" w:beforeAutospacing="1" w:after="100" w:afterAutospacing="1"/>
        <w:ind w:left="720" w:hanging="720"/>
        <w:jc w:val="both"/>
        <w:rPr>
          <w:rFonts w:ascii="Arial" w:hAnsi="Arial" w:cs="Arial"/>
          <w:b/>
          <w:bCs/>
          <w:u w:val="single"/>
        </w:rPr>
      </w:pPr>
      <w:r w:rsidRPr="009D49C6">
        <w:rPr>
          <w:rFonts w:ascii="Arial" w:hAnsi="Arial" w:cs="Arial"/>
          <w:b/>
          <w:bCs/>
          <w:u w:val="single"/>
        </w:rPr>
        <w:t>QUESTION:</w:t>
      </w:r>
    </w:p>
    <w:p w:rsidR="00C636EA" w:rsidRPr="00C636EA" w:rsidRDefault="00C636EA" w:rsidP="00C636EA">
      <w:pPr>
        <w:spacing w:before="100" w:beforeAutospacing="1" w:after="100" w:afterAutospacing="1"/>
        <w:ind w:left="720" w:hanging="720"/>
        <w:jc w:val="both"/>
        <w:rPr>
          <w:rFonts w:ascii="Arial" w:hAnsi="Arial" w:cs="Arial"/>
          <w:b/>
          <w:bCs/>
          <w:sz w:val="22"/>
          <w:lang w:val="en-ZA"/>
        </w:rPr>
      </w:pPr>
      <w:r w:rsidRPr="00C636EA">
        <w:rPr>
          <w:rFonts w:ascii="Arial" w:hAnsi="Arial" w:cs="Arial"/>
          <w:b/>
          <w:bCs/>
        </w:rPr>
        <w:t xml:space="preserve">1935.    Mrs M O Clarke (DA) to ask the Minister of Public Enterprises: </w:t>
      </w:r>
    </w:p>
    <w:p w:rsidR="00C636EA" w:rsidRPr="00C636EA" w:rsidRDefault="00C636EA" w:rsidP="00C636EA">
      <w:pPr>
        <w:spacing w:before="100" w:beforeAutospacing="1" w:after="100" w:afterAutospacing="1"/>
        <w:ind w:left="851" w:hanging="851"/>
        <w:jc w:val="both"/>
        <w:rPr>
          <w:rFonts w:ascii="Arial" w:hAnsi="Arial" w:cs="Arial"/>
          <w:b/>
          <w:highlight w:val="yellow"/>
        </w:rPr>
      </w:pPr>
      <w:r w:rsidRPr="00C636EA">
        <w:rPr>
          <w:rFonts w:ascii="Arial" w:hAnsi="Arial" w:cs="Arial"/>
        </w:rPr>
        <w:t>(1)      </w:t>
      </w:r>
      <w:r>
        <w:rPr>
          <w:rFonts w:ascii="Arial" w:hAnsi="Arial" w:cs="Arial"/>
        </w:rPr>
        <w:tab/>
      </w:r>
      <w:r w:rsidRPr="00C636EA">
        <w:rPr>
          <w:rFonts w:ascii="Arial" w:hAnsi="Arial" w:cs="Arial"/>
        </w:rPr>
        <w:t>What is the total number of technically skilled staff members that (a) Denel Vehicle Systems has lost in the past three financial years and (b) are currently employed at Denel Vehicle Systems.</w:t>
      </w:r>
      <w:r w:rsidRPr="00C636EA">
        <w:rPr>
          <w:rFonts w:ascii="Arial" w:hAnsi="Arial" w:cs="Arial"/>
          <w:b/>
          <w:highlight w:val="yellow"/>
        </w:rPr>
        <w:t xml:space="preserve"> </w:t>
      </w:r>
    </w:p>
    <w:p w:rsidR="00C636EA" w:rsidRPr="00C636EA" w:rsidRDefault="00C636EA" w:rsidP="00C636EA">
      <w:pPr>
        <w:spacing w:before="100" w:beforeAutospacing="1" w:after="100" w:afterAutospacing="1"/>
        <w:ind w:left="851" w:hanging="851"/>
        <w:jc w:val="both"/>
        <w:rPr>
          <w:rFonts w:ascii="Arial" w:hAnsi="Arial" w:cs="Arial"/>
        </w:rPr>
      </w:pPr>
      <w:r w:rsidRPr="00C636EA">
        <w:rPr>
          <w:rFonts w:ascii="Arial" w:hAnsi="Arial" w:cs="Arial"/>
        </w:rPr>
        <w:t>(2)       </w:t>
      </w:r>
      <w:r>
        <w:rPr>
          <w:rFonts w:ascii="Arial" w:hAnsi="Arial" w:cs="Arial"/>
        </w:rPr>
        <w:t>W</w:t>
      </w:r>
      <w:r w:rsidRPr="00C636EA">
        <w:rPr>
          <w:rFonts w:ascii="Arial" w:hAnsi="Arial" w:cs="Arial"/>
        </w:rPr>
        <w:t xml:space="preserve">hat (a) are the full details of the tenders that Denel Vehicle Systems finalised in terms of due process in the past three financial years and since 1 April 2021, (b) is the total monetary value of each specified tender and (c) are the full details of successful bidders in respect of each tender; </w:t>
      </w:r>
      <w:r w:rsidRPr="00C636EA">
        <w:rPr>
          <w:rFonts w:ascii="Arial" w:hAnsi="Arial" w:cs="Arial"/>
          <w:b/>
        </w:rPr>
        <w:t xml:space="preserve">  </w:t>
      </w:r>
    </w:p>
    <w:p w:rsidR="00C636EA" w:rsidRPr="00C636EA" w:rsidRDefault="00C636EA" w:rsidP="00C636EA">
      <w:pPr>
        <w:spacing w:before="100" w:beforeAutospacing="1" w:after="100" w:afterAutospacing="1"/>
        <w:ind w:left="851" w:hanging="720"/>
        <w:jc w:val="both"/>
        <w:rPr>
          <w:rFonts w:ascii="Arial" w:hAnsi="Arial" w:cs="Arial"/>
        </w:rPr>
      </w:pPr>
      <w:r w:rsidRPr="00C636EA">
        <w:rPr>
          <w:rFonts w:ascii="Arial" w:hAnsi="Arial" w:cs="Arial"/>
        </w:rPr>
        <w:t xml:space="preserve">(3)       (a) what contract is currently being finalised by Denel Vehicle Systems, (b) what is the value of the specified contract, (c) how does Denel Vehicle Systems intend to finance the specified contract in light of its financial constraints and (d) what is the current financial status of Denel Vehicle System; </w:t>
      </w:r>
    </w:p>
    <w:p w:rsidR="00C636EA" w:rsidRPr="00C636EA" w:rsidRDefault="00C636EA" w:rsidP="00C636EA">
      <w:pPr>
        <w:spacing w:before="100" w:beforeAutospacing="1" w:after="100" w:afterAutospacing="1"/>
        <w:ind w:left="851" w:hanging="720"/>
        <w:jc w:val="both"/>
        <w:rPr>
          <w:rFonts w:ascii="Arial" w:hAnsi="Arial" w:cs="Arial"/>
          <w:szCs w:val="22"/>
        </w:rPr>
      </w:pPr>
      <w:r w:rsidRPr="00C636EA">
        <w:rPr>
          <w:rFonts w:ascii="Arial" w:hAnsi="Arial" w:cs="Arial"/>
        </w:rPr>
        <w:t xml:space="preserve">(4)       whether Denel Vehicle Systems will be able to raise the capital to finance the specified contract that is currently being finalised; if not, what is the position in </w:t>
      </w:r>
      <w:r w:rsidRPr="00C636EA">
        <w:rPr>
          <w:rFonts w:ascii="Arial" w:hAnsi="Arial" w:cs="Arial"/>
          <w:szCs w:val="22"/>
        </w:rPr>
        <w:t>this regard; if so, what are the relevant details                 NW2068E</w:t>
      </w:r>
    </w:p>
    <w:p w:rsidR="00C36FDF" w:rsidRDefault="00C36FDF" w:rsidP="00C36FDF">
      <w:pPr>
        <w:pStyle w:val="Default"/>
        <w:spacing w:after="155" w:line="276" w:lineRule="auto"/>
        <w:ind w:left="360" w:hanging="360"/>
        <w:jc w:val="both"/>
        <w:rPr>
          <w:b/>
          <w:sz w:val="22"/>
          <w:szCs w:val="22"/>
        </w:rPr>
      </w:pPr>
    </w:p>
    <w:p w:rsidR="002F5E77" w:rsidRPr="009D49C6" w:rsidRDefault="009D49C6" w:rsidP="00A03389">
      <w:pPr>
        <w:spacing w:line="360" w:lineRule="auto"/>
        <w:ind w:left="709" w:hanging="709"/>
        <w:rPr>
          <w:rFonts w:ascii="Arial" w:hAnsi="Arial" w:cs="Arial"/>
          <w:b/>
          <w:u w:val="single"/>
        </w:rPr>
      </w:pPr>
      <w:r>
        <w:rPr>
          <w:rFonts w:ascii="Arial" w:hAnsi="Arial" w:cs="Arial"/>
          <w:b/>
          <w:u w:val="single"/>
        </w:rPr>
        <w:br w:type="page"/>
      </w:r>
      <w:r w:rsidRPr="009D49C6">
        <w:rPr>
          <w:rFonts w:ascii="Arial" w:hAnsi="Arial" w:cs="Arial"/>
          <w:b/>
          <w:u w:val="single"/>
        </w:rPr>
        <w:lastRenderedPageBreak/>
        <w:t>REPLY:</w:t>
      </w:r>
    </w:p>
    <w:p w:rsidR="002F5E77" w:rsidRPr="00B3359C" w:rsidRDefault="009D49C6" w:rsidP="00A03389">
      <w:pPr>
        <w:tabs>
          <w:tab w:val="left" w:pos="6930"/>
        </w:tabs>
        <w:spacing w:line="360" w:lineRule="auto"/>
        <w:rPr>
          <w:rFonts w:ascii="Arial" w:hAnsi="Arial" w:cs="Arial"/>
          <w:b/>
        </w:rPr>
      </w:pPr>
      <w:r>
        <w:rPr>
          <w:rFonts w:ascii="Arial" w:hAnsi="Arial" w:cs="Arial"/>
          <w:b/>
        </w:rPr>
        <w:t>According to the information received from Denel</w:t>
      </w:r>
      <w:r w:rsidR="0097033F" w:rsidRPr="00B3359C">
        <w:rPr>
          <w:rFonts w:ascii="Arial" w:hAnsi="Arial" w:cs="Arial"/>
          <w:b/>
        </w:rPr>
        <w:t>:</w:t>
      </w:r>
      <w:r w:rsidR="002A0C5B" w:rsidRPr="00B3359C">
        <w:rPr>
          <w:rFonts w:ascii="Arial" w:hAnsi="Arial" w:cs="Arial"/>
          <w:b/>
        </w:rPr>
        <w:tab/>
      </w:r>
    </w:p>
    <w:p w:rsidR="00C36FDF" w:rsidRPr="00F66207" w:rsidRDefault="00C36FDF" w:rsidP="00C36FDF">
      <w:pPr>
        <w:pStyle w:val="Default"/>
        <w:spacing w:after="155" w:line="276" w:lineRule="auto"/>
        <w:ind w:left="360" w:hanging="360"/>
        <w:jc w:val="both"/>
        <w:rPr>
          <w:b/>
          <w:sz w:val="22"/>
          <w:szCs w:val="22"/>
        </w:rPr>
      </w:pPr>
    </w:p>
    <w:p w:rsidR="00C636EA" w:rsidRPr="00C636EA" w:rsidRDefault="00C636EA" w:rsidP="00C636EA">
      <w:pPr>
        <w:pStyle w:val="Default"/>
        <w:spacing w:after="155" w:line="276" w:lineRule="auto"/>
        <w:ind w:left="851" w:hanging="709"/>
        <w:jc w:val="both"/>
        <w:rPr>
          <w:lang w:val="en-US"/>
        </w:rPr>
      </w:pPr>
      <w:r w:rsidRPr="00C636EA">
        <w:t xml:space="preserve">1(a) </w:t>
      </w:r>
      <w:r>
        <w:t xml:space="preserve">       </w:t>
      </w:r>
      <w:r w:rsidRPr="00C636EA">
        <w:t>Technically Skilled lost in past 3 Financial years = 173</w:t>
      </w:r>
    </w:p>
    <w:p w:rsidR="00C636EA" w:rsidRPr="00C636EA" w:rsidRDefault="00C636EA" w:rsidP="00C636EA">
      <w:pPr>
        <w:pStyle w:val="Default"/>
        <w:spacing w:after="155" w:line="276" w:lineRule="auto"/>
        <w:ind w:left="1418" w:hanging="1276"/>
        <w:jc w:val="both"/>
      </w:pPr>
      <w:r>
        <w:t>1</w:t>
      </w:r>
      <w:r w:rsidRPr="00C636EA">
        <w:t>(b)</w:t>
      </w:r>
      <w:r>
        <w:t xml:space="preserve">   </w:t>
      </w:r>
      <w:r w:rsidRPr="00C636EA">
        <w:t xml:space="preserve"> </w:t>
      </w:r>
      <w:r>
        <w:t xml:space="preserve">    </w:t>
      </w:r>
      <w:r w:rsidRPr="00C636EA">
        <w:t>Total number of technically skilled currently employed = 157</w:t>
      </w:r>
    </w:p>
    <w:p w:rsidR="00831CB2" w:rsidRPr="00831CB2" w:rsidRDefault="00831CB2" w:rsidP="00400399">
      <w:pPr>
        <w:pStyle w:val="Default"/>
        <w:spacing w:after="155" w:line="276" w:lineRule="auto"/>
        <w:ind w:left="720" w:hanging="578"/>
        <w:jc w:val="both"/>
        <w:rPr>
          <w:lang w:val="en-US"/>
        </w:rPr>
      </w:pPr>
      <w:r>
        <w:rPr>
          <w:sz w:val="22"/>
          <w:szCs w:val="22"/>
        </w:rPr>
        <w:t>2.(</w:t>
      </w:r>
      <w:r w:rsidRPr="00831CB2">
        <w:t>a)- (b)</w:t>
      </w:r>
      <w:r w:rsidR="00400399">
        <w:t xml:space="preserve"> </w:t>
      </w:r>
      <w:r w:rsidR="003A659C">
        <w:t>details of the tenders that Denel Vehicle Systems</w:t>
      </w:r>
      <w:r w:rsidR="005909AB">
        <w:t xml:space="preserve"> (DVS)</w:t>
      </w:r>
      <w:r w:rsidR="003A659C">
        <w:t xml:space="preserve"> finalised in term of due process in the past financial years are mentioned in Annexure 1.</w:t>
      </w:r>
    </w:p>
    <w:p w:rsidR="00831CB2" w:rsidRPr="00831CB2" w:rsidRDefault="00831CB2" w:rsidP="00400399">
      <w:pPr>
        <w:spacing w:before="100" w:beforeAutospacing="1" w:after="100" w:afterAutospacing="1"/>
        <w:ind w:left="1134" w:hanging="992"/>
        <w:jc w:val="both"/>
        <w:rPr>
          <w:rFonts w:ascii="Arial" w:hAnsi="Arial" w:cs="Arial"/>
        </w:rPr>
      </w:pPr>
      <w:r w:rsidRPr="00831CB2">
        <w:rPr>
          <w:rFonts w:ascii="Arial" w:hAnsi="Arial" w:cs="Arial"/>
        </w:rPr>
        <w:t>3.</w:t>
      </w:r>
      <w:r w:rsidRPr="00831CB2">
        <w:rPr>
          <w:rFonts w:ascii="Arial" w:hAnsi="Arial" w:cs="Arial"/>
        </w:rPr>
        <w:tab/>
        <w:t xml:space="preserve">The business has existing contracts with customers and are at the different stages. These are shown in </w:t>
      </w:r>
      <w:r w:rsidR="003A659C">
        <w:rPr>
          <w:rFonts w:ascii="Arial" w:hAnsi="Arial" w:cs="Arial"/>
        </w:rPr>
        <w:t>Annexure 2: DVS Existing contracts.</w:t>
      </w:r>
      <w:r w:rsidRPr="00831CB2">
        <w:rPr>
          <w:rFonts w:ascii="Arial" w:hAnsi="Arial" w:cs="Arial"/>
        </w:rPr>
        <w:t xml:space="preserve"> Along with these are the opportunities at varying stages: </w:t>
      </w:r>
    </w:p>
    <w:p w:rsidR="00831CB2" w:rsidRPr="00831CB2" w:rsidRDefault="00831CB2" w:rsidP="00400399">
      <w:pPr>
        <w:spacing w:before="100" w:beforeAutospacing="1" w:after="100" w:afterAutospacing="1"/>
        <w:ind w:left="1276" w:hanging="1134"/>
        <w:jc w:val="both"/>
        <w:rPr>
          <w:rFonts w:ascii="Arial" w:hAnsi="Arial" w:cs="Arial"/>
        </w:rPr>
      </w:pPr>
      <w:r w:rsidRPr="00831CB2">
        <w:rPr>
          <w:rFonts w:ascii="Arial" w:hAnsi="Arial" w:cs="Arial"/>
        </w:rPr>
        <w:t xml:space="preserve">(a) </w:t>
      </w:r>
      <w:r w:rsidR="00400399">
        <w:rPr>
          <w:rFonts w:ascii="Arial" w:hAnsi="Arial" w:cs="Arial"/>
        </w:rPr>
        <w:tab/>
      </w:r>
      <w:r w:rsidRPr="00831CB2">
        <w:rPr>
          <w:rFonts w:ascii="Arial" w:hAnsi="Arial" w:cs="Arial"/>
        </w:rPr>
        <w:t xml:space="preserve">DVS has submitted a number of proposals to various potential clients but none are at the stage of being finalised; </w:t>
      </w:r>
    </w:p>
    <w:p w:rsidR="00831CB2" w:rsidRPr="00831CB2" w:rsidRDefault="00831CB2" w:rsidP="00400399">
      <w:pPr>
        <w:tabs>
          <w:tab w:val="left" w:pos="1276"/>
        </w:tabs>
        <w:spacing w:before="100" w:beforeAutospacing="1" w:after="100" w:afterAutospacing="1"/>
        <w:ind w:left="2127" w:hanging="1985"/>
        <w:jc w:val="both"/>
        <w:rPr>
          <w:rFonts w:ascii="Arial" w:hAnsi="Arial" w:cs="Arial"/>
        </w:rPr>
      </w:pPr>
      <w:r w:rsidRPr="00831CB2">
        <w:rPr>
          <w:rFonts w:ascii="Arial" w:hAnsi="Arial" w:cs="Arial"/>
        </w:rPr>
        <w:t xml:space="preserve">(b) </w:t>
      </w:r>
      <w:r w:rsidR="00400399">
        <w:rPr>
          <w:rFonts w:ascii="Arial" w:hAnsi="Arial" w:cs="Arial"/>
        </w:rPr>
        <w:tab/>
      </w:r>
      <w:r w:rsidRPr="00831CB2">
        <w:rPr>
          <w:rFonts w:ascii="Arial" w:hAnsi="Arial" w:cs="Arial"/>
        </w:rPr>
        <w:t>The new opportunities are valued at R700</w:t>
      </w:r>
      <w:r w:rsidRPr="00831CB2">
        <w:rPr>
          <w:rFonts w:ascii="Arial" w:hAnsi="Arial" w:cs="Arial"/>
        </w:rPr>
        <w:tab/>
        <w:t xml:space="preserve">million; </w:t>
      </w:r>
    </w:p>
    <w:p w:rsidR="00831CB2" w:rsidRPr="00831CB2" w:rsidRDefault="00831CB2" w:rsidP="00400399">
      <w:pPr>
        <w:spacing w:before="100" w:beforeAutospacing="1" w:after="100" w:afterAutospacing="1"/>
        <w:ind w:left="1276" w:hanging="1134"/>
        <w:jc w:val="both"/>
        <w:rPr>
          <w:rFonts w:ascii="Arial" w:hAnsi="Arial" w:cs="Arial"/>
        </w:rPr>
      </w:pPr>
      <w:r w:rsidRPr="00831CB2">
        <w:rPr>
          <w:rFonts w:ascii="Arial" w:hAnsi="Arial" w:cs="Arial"/>
        </w:rPr>
        <w:t xml:space="preserve">(c) </w:t>
      </w:r>
      <w:r w:rsidR="00400399">
        <w:rPr>
          <w:rFonts w:ascii="Arial" w:hAnsi="Arial" w:cs="Arial"/>
        </w:rPr>
        <w:tab/>
      </w:r>
      <w:r w:rsidRPr="00831CB2">
        <w:rPr>
          <w:rFonts w:ascii="Arial" w:hAnsi="Arial" w:cs="Arial"/>
        </w:rPr>
        <w:t xml:space="preserve">DVS would seek project financing from corporate office, alternatively it would be asking clients to pay for material directly to suppliers where possible. </w:t>
      </w:r>
    </w:p>
    <w:p w:rsidR="00831CB2" w:rsidRPr="00831CB2" w:rsidRDefault="00831CB2" w:rsidP="00400399">
      <w:pPr>
        <w:spacing w:before="100" w:beforeAutospacing="1" w:after="100" w:afterAutospacing="1"/>
        <w:ind w:left="1276" w:hanging="1134"/>
        <w:jc w:val="both"/>
        <w:rPr>
          <w:rFonts w:ascii="Arial" w:hAnsi="Arial" w:cs="Arial"/>
          <w:b/>
        </w:rPr>
      </w:pPr>
      <w:r w:rsidRPr="00831CB2">
        <w:rPr>
          <w:rFonts w:ascii="Arial" w:hAnsi="Arial" w:cs="Arial"/>
        </w:rPr>
        <w:t xml:space="preserve">(d) </w:t>
      </w:r>
      <w:r w:rsidR="00400399">
        <w:rPr>
          <w:rFonts w:ascii="Arial" w:hAnsi="Arial" w:cs="Arial"/>
        </w:rPr>
        <w:tab/>
      </w:r>
      <w:r w:rsidRPr="00831CB2">
        <w:rPr>
          <w:rFonts w:ascii="Arial" w:hAnsi="Arial" w:cs="Arial"/>
        </w:rPr>
        <w:t xml:space="preserve">The business is financially strained and cannot meet short to medium term financial obligations. </w:t>
      </w:r>
    </w:p>
    <w:p w:rsidR="00831CB2" w:rsidRPr="00831CB2" w:rsidRDefault="00831CB2" w:rsidP="00400399">
      <w:pPr>
        <w:spacing w:before="100" w:beforeAutospacing="1" w:after="100" w:afterAutospacing="1"/>
        <w:ind w:left="1440" w:hanging="1298"/>
        <w:jc w:val="both"/>
        <w:rPr>
          <w:rFonts w:ascii="Arial" w:hAnsi="Arial" w:cs="Arial"/>
        </w:rPr>
      </w:pPr>
      <w:r w:rsidRPr="00831CB2">
        <w:rPr>
          <w:rFonts w:ascii="Arial" w:hAnsi="Arial" w:cs="Arial"/>
        </w:rPr>
        <w:t xml:space="preserve">4. </w:t>
      </w:r>
      <w:r w:rsidR="00400399">
        <w:rPr>
          <w:rFonts w:ascii="Arial" w:hAnsi="Arial" w:cs="Arial"/>
        </w:rPr>
        <w:tab/>
      </w:r>
      <w:r w:rsidRPr="00831CB2">
        <w:rPr>
          <w:rFonts w:ascii="Arial" w:hAnsi="Arial" w:cs="Arial"/>
        </w:rPr>
        <w:t>Financing of Programmes</w:t>
      </w:r>
    </w:p>
    <w:p w:rsidR="00831CB2" w:rsidRPr="00831CB2" w:rsidRDefault="00831CB2" w:rsidP="00400399">
      <w:pPr>
        <w:spacing w:before="100" w:beforeAutospacing="1" w:after="100" w:afterAutospacing="1"/>
        <w:ind w:left="1276" w:hanging="1134"/>
        <w:jc w:val="both"/>
        <w:rPr>
          <w:rFonts w:ascii="Arial" w:hAnsi="Arial" w:cs="Arial"/>
        </w:rPr>
      </w:pPr>
      <w:r w:rsidRPr="00831CB2">
        <w:rPr>
          <w:rFonts w:ascii="Arial" w:hAnsi="Arial" w:cs="Arial"/>
        </w:rPr>
        <w:t xml:space="preserve">(a) </w:t>
      </w:r>
      <w:r w:rsidR="00400399">
        <w:rPr>
          <w:rFonts w:ascii="Arial" w:hAnsi="Arial" w:cs="Arial"/>
        </w:rPr>
        <w:tab/>
      </w:r>
      <w:r w:rsidRPr="00831CB2">
        <w:rPr>
          <w:rFonts w:ascii="Arial" w:hAnsi="Arial" w:cs="Arial"/>
        </w:rPr>
        <w:t xml:space="preserve">DVS is not in a position to raise any capital to finance these contracts due to liquidity challenges; </w:t>
      </w:r>
    </w:p>
    <w:p w:rsidR="00C36FDF" w:rsidRDefault="00831CB2" w:rsidP="00400399">
      <w:pPr>
        <w:spacing w:line="360" w:lineRule="auto"/>
        <w:ind w:left="1440" w:hanging="1298"/>
        <w:rPr>
          <w:rFonts w:ascii="Arial" w:hAnsi="Arial" w:cs="Arial"/>
        </w:rPr>
      </w:pPr>
      <w:r w:rsidRPr="00831CB2">
        <w:rPr>
          <w:rFonts w:ascii="Arial" w:hAnsi="Arial" w:cs="Arial"/>
        </w:rPr>
        <w:t>b)</w:t>
      </w:r>
      <w:r w:rsidR="00400399">
        <w:rPr>
          <w:rFonts w:ascii="Arial" w:hAnsi="Arial" w:cs="Arial"/>
        </w:rPr>
        <w:tab/>
      </w:r>
      <w:r w:rsidRPr="00831CB2">
        <w:rPr>
          <w:rFonts w:ascii="Arial" w:hAnsi="Arial" w:cs="Arial"/>
        </w:rPr>
        <w:t>DVS is seeking external source</w:t>
      </w:r>
      <w:r w:rsidR="005909AB">
        <w:rPr>
          <w:rFonts w:ascii="Arial" w:hAnsi="Arial" w:cs="Arial"/>
        </w:rPr>
        <w:t>s</w:t>
      </w:r>
      <w:r w:rsidRPr="00831CB2">
        <w:rPr>
          <w:rFonts w:ascii="Arial" w:hAnsi="Arial" w:cs="Arial"/>
        </w:rPr>
        <w:t xml:space="preserve"> to finance existing programmes as well as the potential contracts.</w:t>
      </w:r>
    </w:p>
    <w:p w:rsidR="0085263D" w:rsidRPr="00831CB2" w:rsidRDefault="0085263D" w:rsidP="00400399">
      <w:pPr>
        <w:spacing w:line="360" w:lineRule="auto"/>
        <w:ind w:left="1440" w:hanging="1298"/>
        <w:rPr>
          <w:rFonts w:ascii="Arial" w:hAnsi="Arial" w:cs="Arial"/>
          <w:b/>
        </w:rPr>
      </w:pPr>
    </w:p>
    <w:p w:rsidR="009D49C6" w:rsidRDefault="009D49C6" w:rsidP="00DE4554">
      <w:pPr>
        <w:contextualSpacing/>
        <w:jc w:val="both"/>
        <w:rPr>
          <w:rFonts w:ascii="Arial" w:hAnsi="Arial" w:cs="Arial"/>
          <w:b/>
          <w:bCs/>
          <w:sz w:val="22"/>
          <w:szCs w:val="22"/>
          <w:lang w:val="en-ZA"/>
        </w:rPr>
      </w:pPr>
    </w:p>
    <w:p w:rsidR="009D49C6" w:rsidRDefault="009D49C6" w:rsidP="00DE4554">
      <w:pPr>
        <w:contextualSpacing/>
        <w:jc w:val="both"/>
        <w:rPr>
          <w:rFonts w:ascii="Arial" w:hAnsi="Arial" w:cs="Arial"/>
          <w:b/>
          <w:bCs/>
          <w:sz w:val="22"/>
          <w:szCs w:val="22"/>
          <w:lang w:val="en-ZA"/>
        </w:rPr>
      </w:pPr>
    </w:p>
    <w:p w:rsidR="0068257D" w:rsidRPr="00277EB1" w:rsidRDefault="0068257D" w:rsidP="0068257D">
      <w:pPr>
        <w:rPr>
          <w:rFonts w:cs="Arial"/>
          <w:szCs w:val="22"/>
        </w:rPr>
      </w:pPr>
    </w:p>
    <w:sectPr w:rsidR="0068257D" w:rsidRPr="00277EB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E3" w:rsidRDefault="00453AE3" w:rsidP="002F7B6C">
      <w:r>
        <w:separator/>
      </w:r>
    </w:p>
  </w:endnote>
  <w:endnote w:type="continuationSeparator" w:id="0">
    <w:p w:rsidR="00453AE3" w:rsidRDefault="00453AE3"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453AE3">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E3" w:rsidRDefault="00453AE3" w:rsidP="002F7B6C">
      <w:r>
        <w:separator/>
      </w:r>
    </w:p>
  </w:footnote>
  <w:footnote w:type="continuationSeparator" w:id="0">
    <w:p w:rsidR="00453AE3" w:rsidRDefault="00453AE3"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971EDF">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15D11BBE"/>
    <w:multiLevelType w:val="hybridMultilevel"/>
    <w:tmpl w:val="40B6DFCE"/>
    <w:lvl w:ilvl="0" w:tplc="9D7AFE94">
      <w:start w:val="1"/>
      <w:numFmt w:val="decimal"/>
      <w:lvlText w:val="(%1)"/>
      <w:lvlJc w:val="left"/>
      <w:pPr>
        <w:ind w:left="1210" w:hanging="8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5">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8">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16"/>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6"/>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4"/>
  </w:num>
  <w:num w:numId="16">
    <w:abstractNumId w:val="3"/>
  </w:num>
  <w:num w:numId="17">
    <w:abstractNumId w:val="7"/>
  </w:num>
  <w:num w:numId="18">
    <w:abstractNumId w:val="20"/>
  </w:num>
  <w:num w:numId="19">
    <w:abstractNumId w:val="17"/>
  </w:num>
  <w:num w:numId="20">
    <w:abstractNumId w:val="4"/>
  </w:num>
  <w:num w:numId="2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2E98"/>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55FAE"/>
    <w:rsid w:val="001617C6"/>
    <w:rsid w:val="001740EB"/>
    <w:rsid w:val="001768FA"/>
    <w:rsid w:val="00176B14"/>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70F69"/>
    <w:rsid w:val="002860E0"/>
    <w:rsid w:val="002902D4"/>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1416"/>
    <w:rsid w:val="00375892"/>
    <w:rsid w:val="003828D9"/>
    <w:rsid w:val="0039441D"/>
    <w:rsid w:val="00397F90"/>
    <w:rsid w:val="003A0568"/>
    <w:rsid w:val="003A659C"/>
    <w:rsid w:val="003A7F30"/>
    <w:rsid w:val="003C5249"/>
    <w:rsid w:val="003E19BD"/>
    <w:rsid w:val="003E363E"/>
    <w:rsid w:val="003E461F"/>
    <w:rsid w:val="003E4CFD"/>
    <w:rsid w:val="003E7544"/>
    <w:rsid w:val="003F04C2"/>
    <w:rsid w:val="00400399"/>
    <w:rsid w:val="00401EF5"/>
    <w:rsid w:val="004140E1"/>
    <w:rsid w:val="00421E67"/>
    <w:rsid w:val="004278AA"/>
    <w:rsid w:val="00440D8C"/>
    <w:rsid w:val="00453AE3"/>
    <w:rsid w:val="00470635"/>
    <w:rsid w:val="004711C6"/>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47A3A"/>
    <w:rsid w:val="005508CE"/>
    <w:rsid w:val="00550C83"/>
    <w:rsid w:val="00550D7F"/>
    <w:rsid w:val="00552E56"/>
    <w:rsid w:val="00557E9E"/>
    <w:rsid w:val="00561E22"/>
    <w:rsid w:val="0057074A"/>
    <w:rsid w:val="00572202"/>
    <w:rsid w:val="0058447A"/>
    <w:rsid w:val="00584888"/>
    <w:rsid w:val="005909AB"/>
    <w:rsid w:val="005A0F6D"/>
    <w:rsid w:val="005A234A"/>
    <w:rsid w:val="005A49C8"/>
    <w:rsid w:val="005B5054"/>
    <w:rsid w:val="005C0E9B"/>
    <w:rsid w:val="005C2BD3"/>
    <w:rsid w:val="005C3BE9"/>
    <w:rsid w:val="005D4452"/>
    <w:rsid w:val="005E08F8"/>
    <w:rsid w:val="005E1C95"/>
    <w:rsid w:val="005E232A"/>
    <w:rsid w:val="005E53CB"/>
    <w:rsid w:val="005E6A52"/>
    <w:rsid w:val="00600858"/>
    <w:rsid w:val="006033B3"/>
    <w:rsid w:val="00617391"/>
    <w:rsid w:val="00632C36"/>
    <w:rsid w:val="006334CA"/>
    <w:rsid w:val="00634841"/>
    <w:rsid w:val="00643BA9"/>
    <w:rsid w:val="006503D1"/>
    <w:rsid w:val="006522AE"/>
    <w:rsid w:val="006574A8"/>
    <w:rsid w:val="006639BE"/>
    <w:rsid w:val="00674548"/>
    <w:rsid w:val="0068257D"/>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6C8"/>
    <w:rsid w:val="00712883"/>
    <w:rsid w:val="007230A3"/>
    <w:rsid w:val="007252FF"/>
    <w:rsid w:val="00736012"/>
    <w:rsid w:val="007409DE"/>
    <w:rsid w:val="00742BC6"/>
    <w:rsid w:val="00747CF6"/>
    <w:rsid w:val="0075466C"/>
    <w:rsid w:val="0076173C"/>
    <w:rsid w:val="00763B2A"/>
    <w:rsid w:val="00767A5F"/>
    <w:rsid w:val="00770C6C"/>
    <w:rsid w:val="00771EE9"/>
    <w:rsid w:val="007721D8"/>
    <w:rsid w:val="00775B93"/>
    <w:rsid w:val="007776BB"/>
    <w:rsid w:val="007821F5"/>
    <w:rsid w:val="007861CC"/>
    <w:rsid w:val="00794BA1"/>
    <w:rsid w:val="007A0A55"/>
    <w:rsid w:val="007A205F"/>
    <w:rsid w:val="007A5976"/>
    <w:rsid w:val="007B3B72"/>
    <w:rsid w:val="007B3C83"/>
    <w:rsid w:val="007B55B5"/>
    <w:rsid w:val="007C59C4"/>
    <w:rsid w:val="007D3B93"/>
    <w:rsid w:val="007D51A4"/>
    <w:rsid w:val="007D51EC"/>
    <w:rsid w:val="007D5303"/>
    <w:rsid w:val="007E303E"/>
    <w:rsid w:val="007E573D"/>
    <w:rsid w:val="007E662D"/>
    <w:rsid w:val="007F06CF"/>
    <w:rsid w:val="007F5018"/>
    <w:rsid w:val="00807B05"/>
    <w:rsid w:val="008143D9"/>
    <w:rsid w:val="00831CB2"/>
    <w:rsid w:val="00836F90"/>
    <w:rsid w:val="00841E05"/>
    <w:rsid w:val="0085263D"/>
    <w:rsid w:val="00852FB0"/>
    <w:rsid w:val="00857EE2"/>
    <w:rsid w:val="008617C6"/>
    <w:rsid w:val="0087180B"/>
    <w:rsid w:val="00881CA9"/>
    <w:rsid w:val="008858C0"/>
    <w:rsid w:val="00887984"/>
    <w:rsid w:val="00892651"/>
    <w:rsid w:val="008933BF"/>
    <w:rsid w:val="008971B8"/>
    <w:rsid w:val="008A124E"/>
    <w:rsid w:val="008A25CE"/>
    <w:rsid w:val="008C458E"/>
    <w:rsid w:val="008E0C4E"/>
    <w:rsid w:val="008E17D4"/>
    <w:rsid w:val="008F31BE"/>
    <w:rsid w:val="008F4E54"/>
    <w:rsid w:val="008F620E"/>
    <w:rsid w:val="008F7C84"/>
    <w:rsid w:val="00900509"/>
    <w:rsid w:val="009101EB"/>
    <w:rsid w:val="00933A9C"/>
    <w:rsid w:val="0095093B"/>
    <w:rsid w:val="00956CC7"/>
    <w:rsid w:val="00963707"/>
    <w:rsid w:val="0097033F"/>
    <w:rsid w:val="00971EDF"/>
    <w:rsid w:val="00983134"/>
    <w:rsid w:val="00983745"/>
    <w:rsid w:val="009B001C"/>
    <w:rsid w:val="009B7F8A"/>
    <w:rsid w:val="009D0942"/>
    <w:rsid w:val="009D3ED9"/>
    <w:rsid w:val="009D49C6"/>
    <w:rsid w:val="009E4929"/>
    <w:rsid w:val="009F5322"/>
    <w:rsid w:val="009F6CDC"/>
    <w:rsid w:val="00A03389"/>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1C8F"/>
    <w:rsid w:val="00A940D5"/>
    <w:rsid w:val="00A96A47"/>
    <w:rsid w:val="00AA2FC2"/>
    <w:rsid w:val="00AB1C3D"/>
    <w:rsid w:val="00AC40F3"/>
    <w:rsid w:val="00AD1830"/>
    <w:rsid w:val="00AD6E0F"/>
    <w:rsid w:val="00AE041D"/>
    <w:rsid w:val="00AE22E4"/>
    <w:rsid w:val="00B06002"/>
    <w:rsid w:val="00B06F1A"/>
    <w:rsid w:val="00B21B4E"/>
    <w:rsid w:val="00B307E4"/>
    <w:rsid w:val="00B32686"/>
    <w:rsid w:val="00B3359C"/>
    <w:rsid w:val="00B4224B"/>
    <w:rsid w:val="00B44ACF"/>
    <w:rsid w:val="00B52D1A"/>
    <w:rsid w:val="00B64C51"/>
    <w:rsid w:val="00B65996"/>
    <w:rsid w:val="00B84C5C"/>
    <w:rsid w:val="00B91B50"/>
    <w:rsid w:val="00B95821"/>
    <w:rsid w:val="00B977DB"/>
    <w:rsid w:val="00BC2946"/>
    <w:rsid w:val="00BC46C6"/>
    <w:rsid w:val="00BD652C"/>
    <w:rsid w:val="00BD6F0B"/>
    <w:rsid w:val="00BD73B4"/>
    <w:rsid w:val="00BE2C89"/>
    <w:rsid w:val="00C02B81"/>
    <w:rsid w:val="00C04A5B"/>
    <w:rsid w:val="00C05B52"/>
    <w:rsid w:val="00C163FA"/>
    <w:rsid w:val="00C33287"/>
    <w:rsid w:val="00C33AC7"/>
    <w:rsid w:val="00C35B67"/>
    <w:rsid w:val="00C35C85"/>
    <w:rsid w:val="00C36C5A"/>
    <w:rsid w:val="00C36FDF"/>
    <w:rsid w:val="00C37C01"/>
    <w:rsid w:val="00C54C5A"/>
    <w:rsid w:val="00C636EA"/>
    <w:rsid w:val="00C673A6"/>
    <w:rsid w:val="00C71A6C"/>
    <w:rsid w:val="00C9463B"/>
    <w:rsid w:val="00C95BA0"/>
    <w:rsid w:val="00CB2028"/>
    <w:rsid w:val="00CB5861"/>
    <w:rsid w:val="00CB5C46"/>
    <w:rsid w:val="00CB74D7"/>
    <w:rsid w:val="00CC2A61"/>
    <w:rsid w:val="00CD75C7"/>
    <w:rsid w:val="00CE514E"/>
    <w:rsid w:val="00CE6D28"/>
    <w:rsid w:val="00CF5106"/>
    <w:rsid w:val="00CF5D4B"/>
    <w:rsid w:val="00D042B8"/>
    <w:rsid w:val="00D061CC"/>
    <w:rsid w:val="00D1161C"/>
    <w:rsid w:val="00D15DA1"/>
    <w:rsid w:val="00D25608"/>
    <w:rsid w:val="00D25ED9"/>
    <w:rsid w:val="00D301BD"/>
    <w:rsid w:val="00D37BD8"/>
    <w:rsid w:val="00D45318"/>
    <w:rsid w:val="00D4715B"/>
    <w:rsid w:val="00D718ED"/>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1203"/>
    <w:rsid w:val="00DE23D3"/>
    <w:rsid w:val="00DE4554"/>
    <w:rsid w:val="00DF0B46"/>
    <w:rsid w:val="00DF5BDD"/>
    <w:rsid w:val="00DF5F61"/>
    <w:rsid w:val="00DF7D97"/>
    <w:rsid w:val="00E02586"/>
    <w:rsid w:val="00E1071A"/>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4B89"/>
    <w:rsid w:val="00EE524F"/>
    <w:rsid w:val="00EF3F70"/>
    <w:rsid w:val="00EF5F14"/>
    <w:rsid w:val="00F169D5"/>
    <w:rsid w:val="00F24B6C"/>
    <w:rsid w:val="00F25E93"/>
    <w:rsid w:val="00F30F30"/>
    <w:rsid w:val="00F33528"/>
    <w:rsid w:val="00F37A4D"/>
    <w:rsid w:val="00F544FA"/>
    <w:rsid w:val="00F60C05"/>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5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B3359C"/>
    <w:pPr>
      <w:autoSpaceDE w:val="0"/>
      <w:autoSpaceDN w:val="0"/>
    </w:pPr>
    <w:rPr>
      <w:rFonts w:ascii="Arial" w:eastAsia="Calibri" w:hAnsi="Arial" w:cs="Arial"/>
      <w:color w:val="000000"/>
      <w:lang w:val="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39297035">
      <w:bodyDiv w:val="1"/>
      <w:marLeft w:val="0"/>
      <w:marRight w:val="0"/>
      <w:marTop w:val="0"/>
      <w:marBottom w:val="0"/>
      <w:divBdr>
        <w:top w:val="none" w:sz="0" w:space="0" w:color="auto"/>
        <w:left w:val="none" w:sz="0" w:space="0" w:color="auto"/>
        <w:bottom w:val="none" w:sz="0" w:space="0" w:color="auto"/>
        <w:right w:val="none" w:sz="0" w:space="0" w:color="auto"/>
      </w:divBdr>
    </w:div>
    <w:div w:id="690493462">
      <w:bodyDiv w:val="1"/>
      <w:marLeft w:val="0"/>
      <w:marRight w:val="0"/>
      <w:marTop w:val="0"/>
      <w:marBottom w:val="0"/>
      <w:divBdr>
        <w:top w:val="none" w:sz="0" w:space="0" w:color="auto"/>
        <w:left w:val="none" w:sz="0" w:space="0" w:color="auto"/>
        <w:bottom w:val="none" w:sz="0" w:space="0" w:color="auto"/>
        <w:right w:val="none" w:sz="0" w:space="0" w:color="auto"/>
      </w:divBdr>
    </w:div>
    <w:div w:id="705833617">
      <w:bodyDiv w:val="1"/>
      <w:marLeft w:val="0"/>
      <w:marRight w:val="0"/>
      <w:marTop w:val="0"/>
      <w:marBottom w:val="0"/>
      <w:divBdr>
        <w:top w:val="none" w:sz="0" w:space="0" w:color="auto"/>
        <w:left w:val="none" w:sz="0" w:space="0" w:color="auto"/>
        <w:bottom w:val="none" w:sz="0" w:space="0" w:color="auto"/>
        <w:right w:val="none" w:sz="0" w:space="0" w:color="auto"/>
      </w:divBdr>
    </w:div>
    <w:div w:id="98562243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307127434">
      <w:bodyDiv w:val="1"/>
      <w:marLeft w:val="0"/>
      <w:marRight w:val="0"/>
      <w:marTop w:val="0"/>
      <w:marBottom w:val="0"/>
      <w:divBdr>
        <w:top w:val="none" w:sz="0" w:space="0" w:color="auto"/>
        <w:left w:val="none" w:sz="0" w:space="0" w:color="auto"/>
        <w:bottom w:val="none" w:sz="0" w:space="0" w:color="auto"/>
        <w:right w:val="none" w:sz="0" w:space="0" w:color="auto"/>
      </w:divBdr>
    </w:div>
    <w:div w:id="1327512134">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727023392">
      <w:bodyDiv w:val="1"/>
      <w:marLeft w:val="0"/>
      <w:marRight w:val="0"/>
      <w:marTop w:val="0"/>
      <w:marBottom w:val="0"/>
      <w:divBdr>
        <w:top w:val="none" w:sz="0" w:space="0" w:color="auto"/>
        <w:left w:val="none" w:sz="0" w:space="0" w:color="auto"/>
        <w:bottom w:val="none" w:sz="0" w:space="0" w:color="auto"/>
        <w:right w:val="none" w:sz="0" w:space="0" w:color="auto"/>
      </w:divBdr>
    </w:div>
    <w:div w:id="1916931682">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57060799">
      <w:bodyDiv w:val="1"/>
      <w:marLeft w:val="0"/>
      <w:marRight w:val="0"/>
      <w:marTop w:val="0"/>
      <w:marBottom w:val="0"/>
      <w:divBdr>
        <w:top w:val="none" w:sz="0" w:space="0" w:color="auto"/>
        <w:left w:val="none" w:sz="0" w:space="0" w:color="auto"/>
        <w:bottom w:val="none" w:sz="0" w:space="0" w:color="auto"/>
        <w:right w:val="none" w:sz="0" w:space="0" w:color="auto"/>
      </w:divBdr>
    </w:div>
    <w:div w:id="1978954396">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0A6C-3BB1-4B6C-A7FA-BA1E7C9A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2021-09-14T08:29:00Z</cp:lastPrinted>
  <dcterms:created xsi:type="dcterms:W3CDTF">2021-10-12T11:44:00Z</dcterms:created>
  <dcterms:modified xsi:type="dcterms:W3CDTF">2021-10-12T11:44:00Z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000000009336D1C12D4D0046878667334586BC40070063DF6E4B393449499EEA02FD7183CFED00000000010C000063DF6E4B393449499EEA02FD7183CFED00037A1A7EAA0000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