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5C5F04" w:rsidRDefault="00CC32BE" w:rsidP="00DB32F0">
      <w:pPr>
        <w:rPr>
          <w:rFonts w:ascii="Arial" w:eastAsia="Times New Roman" w:hAnsi="Arial" w:cs="Arial"/>
          <w:b/>
          <w:snapToGrid w:val="0"/>
          <w:color w:val="000000"/>
          <w:lang w:val="en-GB"/>
        </w:rPr>
      </w:pPr>
      <w:bookmarkStart w:id="0" w:name="_GoBack"/>
      <w:bookmarkEnd w:id="0"/>
      <w:r w:rsidRPr="005C5F04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_______________________________________</w:t>
      </w:r>
      <w:r w:rsidR="00142FC4" w:rsidRPr="005C5F04">
        <w:rPr>
          <w:rFonts w:ascii="Arial" w:eastAsia="Times New Roman" w:hAnsi="Arial" w:cs="Arial"/>
          <w:b/>
          <w:snapToGrid w:val="0"/>
          <w:color w:val="000000"/>
          <w:lang w:val="en-GB"/>
        </w:rPr>
        <w:t>_</w:t>
      </w:r>
      <w:r w:rsidR="005C5F04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</w:t>
      </w:r>
    </w:p>
    <w:p w:rsidR="00D33C41" w:rsidRPr="005C5F04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5C5F04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NATIONAL </w:t>
      </w:r>
      <w:r w:rsidR="00382D1D" w:rsidRPr="005C5F04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ASSEMBLY </w:t>
      </w:r>
      <w:r w:rsidR="007A7AE6" w:rsidRPr="005C5F04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QUESTION FOR </w:t>
      </w:r>
      <w:r w:rsidR="00193B0E" w:rsidRPr="005C5F04">
        <w:rPr>
          <w:rFonts w:ascii="Arial" w:eastAsia="Times New Roman" w:hAnsi="Arial" w:cs="Arial"/>
          <w:b/>
          <w:snapToGrid w:val="0"/>
          <w:color w:val="000000"/>
          <w:lang w:val="en-GB"/>
        </w:rPr>
        <w:t>WRITTEN</w:t>
      </w:r>
      <w:r w:rsidRPr="005C5F04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 REPLY</w:t>
      </w:r>
    </w:p>
    <w:p w:rsidR="00D33C41" w:rsidRPr="005C5F04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lang w:val="en-GB"/>
        </w:rPr>
      </w:pPr>
      <w:r w:rsidRPr="005C5F04">
        <w:rPr>
          <w:rFonts w:ascii="Arial" w:eastAsia="Times New Roman" w:hAnsi="Arial" w:cs="Arial"/>
          <w:b/>
          <w:snapToGrid w:val="0"/>
          <w:lang w:val="en-GB"/>
        </w:rPr>
        <w:t>QUESTION NUMBER:</w:t>
      </w:r>
      <w:r w:rsidR="00E556BF" w:rsidRPr="005C5F04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Pr="005C5F04">
        <w:rPr>
          <w:rFonts w:ascii="Arial" w:eastAsia="Times New Roman" w:hAnsi="Arial" w:cs="Arial"/>
          <w:b/>
          <w:snapToGrid w:val="0"/>
          <w:lang w:val="en-GB"/>
        </w:rPr>
        <w:tab/>
      </w:r>
      <w:r w:rsidR="00003917" w:rsidRPr="005C5F04">
        <w:rPr>
          <w:rFonts w:ascii="Arial" w:eastAsia="Times New Roman" w:hAnsi="Arial" w:cs="Arial"/>
          <w:b/>
          <w:snapToGrid w:val="0"/>
          <w:lang w:val="en-GB"/>
        </w:rPr>
        <w:t>1</w:t>
      </w:r>
      <w:r w:rsidR="00D8562A" w:rsidRPr="005C5F04">
        <w:rPr>
          <w:rFonts w:ascii="Arial" w:eastAsia="Times New Roman" w:hAnsi="Arial" w:cs="Arial"/>
          <w:b/>
          <w:snapToGrid w:val="0"/>
          <w:lang w:val="en-GB"/>
        </w:rPr>
        <w:t>92</w:t>
      </w:r>
      <w:r w:rsidR="00F603A6" w:rsidRPr="005C5F04">
        <w:rPr>
          <w:rFonts w:ascii="Arial" w:eastAsia="Times New Roman" w:hAnsi="Arial" w:cs="Arial"/>
          <w:b/>
          <w:snapToGrid w:val="0"/>
          <w:lang w:val="en-GB"/>
        </w:rPr>
        <w:t>8</w:t>
      </w:r>
    </w:p>
    <w:p w:rsidR="00D33C41" w:rsidRPr="005C5F04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5C5F04">
        <w:rPr>
          <w:rFonts w:ascii="Arial" w:eastAsia="Times New Roman" w:hAnsi="Arial" w:cs="Arial"/>
          <w:b/>
          <w:snapToGrid w:val="0"/>
          <w:lang w:val="en-GB"/>
        </w:rPr>
        <w:t xml:space="preserve">DATE OF PUBLICATION IN INTERNAL QUESTION PAPER: </w:t>
      </w:r>
      <w:r w:rsidR="00D8562A" w:rsidRPr="005C5F04">
        <w:rPr>
          <w:rFonts w:ascii="Arial" w:eastAsia="Times New Roman" w:hAnsi="Arial" w:cs="Arial"/>
          <w:b/>
          <w:snapToGrid w:val="0"/>
          <w:lang w:val="en-GB"/>
        </w:rPr>
        <w:t>2</w:t>
      </w:r>
      <w:r w:rsidR="00F603A6" w:rsidRPr="005C5F04">
        <w:rPr>
          <w:rFonts w:ascii="Arial" w:eastAsia="Times New Roman" w:hAnsi="Arial" w:cs="Arial"/>
          <w:b/>
          <w:snapToGrid w:val="0"/>
          <w:lang w:val="en-GB"/>
        </w:rPr>
        <w:t>7</w:t>
      </w:r>
      <w:r w:rsidR="00A5068C" w:rsidRPr="005C5F04">
        <w:rPr>
          <w:rFonts w:ascii="Arial" w:eastAsia="Times New Roman" w:hAnsi="Arial" w:cs="Arial"/>
          <w:b/>
          <w:snapToGrid w:val="0"/>
          <w:lang w:val="en-GB"/>
        </w:rPr>
        <w:t xml:space="preserve"> MAY</w:t>
      </w:r>
      <w:r w:rsidR="009E7540" w:rsidRPr="005C5F04">
        <w:rPr>
          <w:rFonts w:ascii="Arial" w:eastAsia="Times New Roman" w:hAnsi="Arial" w:cs="Arial"/>
          <w:b/>
          <w:snapToGrid w:val="0"/>
          <w:lang w:val="en-GB"/>
        </w:rPr>
        <w:t xml:space="preserve"> 202</w:t>
      </w:r>
      <w:r w:rsidR="00571987" w:rsidRPr="005C5F04">
        <w:rPr>
          <w:rFonts w:ascii="Arial" w:eastAsia="Times New Roman" w:hAnsi="Arial" w:cs="Arial"/>
          <w:b/>
          <w:snapToGrid w:val="0"/>
          <w:lang w:val="en-GB"/>
        </w:rPr>
        <w:t>2</w:t>
      </w:r>
    </w:p>
    <w:p w:rsidR="00D33C41" w:rsidRPr="005C5F04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5C5F04">
        <w:rPr>
          <w:rFonts w:ascii="Arial" w:eastAsia="Times New Roman" w:hAnsi="Arial" w:cs="Arial"/>
          <w:b/>
          <w:snapToGrid w:val="0"/>
          <w:lang w:val="en-GB"/>
        </w:rPr>
        <w:t xml:space="preserve">INTERNAL QUESTION PAPER NUMBER:  </w:t>
      </w:r>
      <w:r w:rsidR="00670DC9" w:rsidRPr="005C5F04">
        <w:rPr>
          <w:rFonts w:ascii="Arial" w:eastAsia="Times New Roman" w:hAnsi="Arial" w:cs="Arial"/>
          <w:b/>
          <w:snapToGrid w:val="0"/>
          <w:lang w:val="en-GB"/>
        </w:rPr>
        <w:t>1</w:t>
      </w:r>
      <w:r w:rsidR="00D8562A" w:rsidRPr="005C5F04">
        <w:rPr>
          <w:rFonts w:ascii="Arial" w:eastAsia="Times New Roman" w:hAnsi="Arial" w:cs="Arial"/>
          <w:b/>
          <w:snapToGrid w:val="0"/>
          <w:lang w:val="en-GB"/>
        </w:rPr>
        <w:t>8</w:t>
      </w:r>
      <w:r w:rsidR="00505A71" w:rsidRPr="005C5F04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="009E7540" w:rsidRPr="005C5F04">
        <w:rPr>
          <w:rFonts w:ascii="Arial" w:eastAsia="Times New Roman" w:hAnsi="Arial" w:cs="Arial"/>
          <w:b/>
          <w:snapToGrid w:val="0"/>
          <w:lang w:val="en-GB"/>
        </w:rPr>
        <w:t>- 202</w:t>
      </w:r>
      <w:r w:rsidR="00343A08" w:rsidRPr="005C5F04">
        <w:rPr>
          <w:rFonts w:ascii="Arial" w:eastAsia="Times New Roman" w:hAnsi="Arial" w:cs="Arial"/>
          <w:b/>
          <w:snapToGrid w:val="0"/>
          <w:lang w:val="en-GB"/>
        </w:rPr>
        <w:t>2</w:t>
      </w:r>
    </w:p>
    <w:p w:rsidR="00F603A6" w:rsidRPr="005C5F04" w:rsidRDefault="00F603A6" w:rsidP="00F603A6">
      <w:pPr>
        <w:spacing w:before="100" w:beforeAutospacing="1" w:after="100" w:afterAutospacing="1"/>
        <w:jc w:val="both"/>
        <w:rPr>
          <w:rFonts w:ascii="Arial" w:hAnsi="Arial" w:cs="Arial"/>
          <w:lang w:val="en-US"/>
        </w:rPr>
      </w:pPr>
      <w:r w:rsidRPr="005C5F04">
        <w:rPr>
          <w:rFonts w:ascii="Arial" w:hAnsi="Arial" w:cs="Arial"/>
          <w:b/>
          <w:bCs/>
          <w:lang w:val="en-GB"/>
        </w:rPr>
        <w:t xml:space="preserve">1928.   Dr M M Gondwe (DA) to </w:t>
      </w:r>
      <w:r w:rsidRPr="005C5F04">
        <w:rPr>
          <w:rFonts w:ascii="Arial" w:hAnsi="Arial" w:cs="Arial"/>
          <w:b/>
          <w:bCs/>
        </w:rPr>
        <w:t>ask</w:t>
      </w:r>
      <w:r w:rsidRPr="005C5F04">
        <w:rPr>
          <w:rFonts w:ascii="Arial" w:hAnsi="Arial" w:cs="Arial"/>
          <w:b/>
          <w:bCs/>
          <w:lang w:val="en-GB"/>
        </w:rPr>
        <w:t xml:space="preserve"> the Minister of Social Development: </w:t>
      </w:r>
      <w:r w:rsidRPr="005C5F04">
        <w:rPr>
          <w:rFonts w:ascii="Arial" w:hAnsi="Arial" w:cs="Arial"/>
          <w:b/>
          <w:bCs/>
          <w:i/>
          <w:iCs/>
          <w:lang w:val="en-GB"/>
        </w:rPr>
        <w:t>[Interdepartmental; transfer from</w:t>
      </w:r>
      <w:r w:rsidRPr="005C5F04">
        <w:rPr>
          <w:rFonts w:ascii="Arial" w:hAnsi="Arial" w:cs="Arial"/>
          <w:b/>
          <w:bCs/>
          <w:lang w:val="en-GB"/>
        </w:rPr>
        <w:t xml:space="preserve"> </w:t>
      </w:r>
      <w:r w:rsidRPr="005C5F04">
        <w:rPr>
          <w:rFonts w:ascii="Arial" w:hAnsi="Arial" w:cs="Arial"/>
          <w:b/>
          <w:bCs/>
          <w:i/>
          <w:iCs/>
          <w:lang w:val="en-GB"/>
        </w:rPr>
        <w:t>Public Service and Administration with effect Monday, 23 May 2022]</w:t>
      </w:r>
    </w:p>
    <w:p w:rsidR="00F603A6" w:rsidRPr="005C5F04" w:rsidRDefault="00F603A6" w:rsidP="00F603A6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lang w:val="en-US"/>
        </w:rPr>
      </w:pPr>
      <w:r w:rsidRPr="005C5F04">
        <w:rPr>
          <w:rFonts w:ascii="Arial" w:hAnsi="Arial" w:cs="Arial"/>
        </w:rPr>
        <w:t>(1)  With reference to her reply to question 1279 on 18 April 2022, what are the (a) names and (b) work and/or residential addresses of the 3 268 public servants who were found to not qualify for the social grants after the review and/or verification process was concluded;</w:t>
      </w:r>
    </w:p>
    <w:p w:rsidR="00F603A6" w:rsidRPr="005C5F04" w:rsidRDefault="00F603A6" w:rsidP="00F603A6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lang w:val="en-US"/>
        </w:rPr>
      </w:pPr>
      <w:r w:rsidRPr="005C5F04">
        <w:rPr>
          <w:rFonts w:ascii="Arial" w:hAnsi="Arial" w:cs="Arial"/>
        </w:rPr>
        <w:t>(2)   (a) what total amount did each of the 3 268 public servants receive in this regard and (b) for what period had they been receiving the specified amount;</w:t>
      </w:r>
    </w:p>
    <w:p w:rsidR="00F603A6" w:rsidRPr="005C5F04" w:rsidRDefault="00F603A6" w:rsidP="00F603A6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lang w:val="en-US"/>
        </w:rPr>
      </w:pPr>
      <w:r w:rsidRPr="005C5F04">
        <w:rPr>
          <w:rFonts w:ascii="Arial" w:hAnsi="Arial" w:cs="Arial"/>
        </w:rPr>
        <w:t>(3)   by what date will the review and/or verification of the outstanding 98 817 social grants be finalised?                    NW2266E</w:t>
      </w:r>
    </w:p>
    <w:p w:rsidR="00DA4793" w:rsidRPr="00D94EC7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D94EC7">
        <w:rPr>
          <w:rFonts w:ascii="Arial" w:eastAsia="Times New Roman" w:hAnsi="Arial" w:cs="Arial"/>
          <w:b/>
          <w:snapToGrid w:val="0"/>
          <w:color w:val="000000"/>
          <w:lang w:val="en-GB"/>
        </w:rPr>
        <w:t>REPLY:</w:t>
      </w:r>
    </w:p>
    <w:p w:rsidR="005C5F04" w:rsidRPr="00D94EC7" w:rsidRDefault="005C5F04" w:rsidP="005C5F0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D94EC7">
        <w:rPr>
          <w:rFonts w:ascii="Arial" w:hAnsi="Arial" w:cs="Arial"/>
        </w:rPr>
        <w:t>(1)(a)(b)</w:t>
      </w:r>
      <w:r w:rsidR="007C1EF8" w:rsidRPr="00D94EC7">
        <w:rPr>
          <w:rFonts w:ascii="Arial" w:hAnsi="Arial" w:cs="Arial"/>
        </w:rPr>
        <w:t>(2)</w:t>
      </w:r>
      <w:r w:rsidRPr="00D94EC7">
        <w:rPr>
          <w:rFonts w:ascii="Arial" w:hAnsi="Arial" w:cs="Arial"/>
        </w:rPr>
        <w:t>(a)(b) In terms of the S</w:t>
      </w:r>
      <w:r w:rsidR="007C1EF8" w:rsidRPr="00D94EC7">
        <w:rPr>
          <w:rFonts w:ascii="Arial" w:hAnsi="Arial" w:cs="Arial"/>
        </w:rPr>
        <w:t>outh African Social Security A</w:t>
      </w:r>
      <w:r w:rsidRPr="00D94EC7">
        <w:rPr>
          <w:rFonts w:ascii="Arial" w:hAnsi="Arial" w:cs="Arial"/>
        </w:rPr>
        <w:t xml:space="preserve">gency Act (Act No. 9 of 2004), the Agency is not at liberty to disclose the personal information </w:t>
      </w:r>
      <w:r w:rsidR="007C1EF8" w:rsidRPr="00D94EC7">
        <w:rPr>
          <w:rFonts w:ascii="Arial" w:hAnsi="Arial" w:cs="Arial"/>
        </w:rPr>
        <w:t xml:space="preserve">obtained as a result of an application for a social grant unless </w:t>
      </w:r>
      <w:r w:rsidRPr="00D94EC7">
        <w:rPr>
          <w:rFonts w:ascii="Arial" w:hAnsi="Arial" w:cs="Arial"/>
        </w:rPr>
        <w:t xml:space="preserve">directed by </w:t>
      </w:r>
      <w:r w:rsidR="007C1EF8" w:rsidRPr="00D94EC7">
        <w:rPr>
          <w:rFonts w:ascii="Arial" w:hAnsi="Arial" w:cs="Arial"/>
        </w:rPr>
        <w:t xml:space="preserve">a court orders such or the </w:t>
      </w:r>
      <w:r w:rsidRPr="00D94EC7">
        <w:rPr>
          <w:rFonts w:ascii="Arial" w:hAnsi="Arial" w:cs="Arial"/>
        </w:rPr>
        <w:t xml:space="preserve">concerned </w:t>
      </w:r>
      <w:r w:rsidR="007C1EF8" w:rsidRPr="00D94EC7">
        <w:rPr>
          <w:rFonts w:ascii="Arial" w:hAnsi="Arial" w:cs="Arial"/>
        </w:rPr>
        <w:t xml:space="preserve">individual </w:t>
      </w:r>
      <w:r w:rsidRPr="00D94EC7">
        <w:rPr>
          <w:rFonts w:ascii="Arial" w:hAnsi="Arial" w:cs="Arial"/>
        </w:rPr>
        <w:t xml:space="preserve">has </w:t>
      </w:r>
      <w:r w:rsidR="007C1EF8" w:rsidRPr="00D94EC7">
        <w:rPr>
          <w:rFonts w:ascii="Arial" w:hAnsi="Arial" w:cs="Arial"/>
        </w:rPr>
        <w:t>consent</w:t>
      </w:r>
      <w:r w:rsidRPr="00D94EC7">
        <w:rPr>
          <w:rFonts w:ascii="Arial" w:hAnsi="Arial" w:cs="Arial"/>
        </w:rPr>
        <w:t xml:space="preserve">ed </w:t>
      </w:r>
      <w:r w:rsidR="007C1EF8" w:rsidRPr="00D94EC7">
        <w:rPr>
          <w:rFonts w:ascii="Arial" w:hAnsi="Arial" w:cs="Arial"/>
        </w:rPr>
        <w:t xml:space="preserve">to such. </w:t>
      </w:r>
    </w:p>
    <w:p w:rsidR="00F04ECE" w:rsidRPr="00DA4793" w:rsidRDefault="005C5F04" w:rsidP="00D94EC7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94EC7">
        <w:rPr>
          <w:rFonts w:ascii="Arial" w:hAnsi="Arial" w:cs="Arial"/>
        </w:rPr>
        <w:t>(</w:t>
      </w:r>
      <w:r w:rsidR="00D94EC7" w:rsidRPr="00D94EC7">
        <w:rPr>
          <w:rFonts w:ascii="Arial" w:hAnsi="Arial" w:cs="Arial"/>
        </w:rPr>
        <w:t>3) Beneficiaries</w:t>
      </w:r>
      <w:r w:rsidR="007C1EF8" w:rsidRPr="00D94EC7">
        <w:rPr>
          <w:rFonts w:ascii="Arial" w:hAnsi="Arial" w:cs="Arial"/>
        </w:rPr>
        <w:t>, whose employment conditions were suspected to have changed, were given notice in January of the intention to review their social grant</w:t>
      </w:r>
      <w:r w:rsidR="00C847D0" w:rsidRPr="00D94EC7">
        <w:rPr>
          <w:rFonts w:ascii="Arial" w:hAnsi="Arial" w:cs="Arial"/>
        </w:rPr>
        <w:t>s</w:t>
      </w:r>
      <w:r w:rsidR="007C1EF8" w:rsidRPr="00D94EC7">
        <w:rPr>
          <w:rFonts w:ascii="Arial" w:hAnsi="Arial" w:cs="Arial"/>
        </w:rPr>
        <w:t>. According to this notice, beneficiaries were afforded 3 months to complete this process. Those beneficiaries who d</w:t>
      </w:r>
      <w:r w:rsidR="00C847D0" w:rsidRPr="00D94EC7">
        <w:rPr>
          <w:rFonts w:ascii="Arial" w:hAnsi="Arial" w:cs="Arial"/>
        </w:rPr>
        <w:t>id</w:t>
      </w:r>
      <w:r w:rsidR="007C1EF8" w:rsidRPr="00D94EC7">
        <w:rPr>
          <w:rFonts w:ascii="Arial" w:hAnsi="Arial" w:cs="Arial"/>
        </w:rPr>
        <w:t xml:space="preserve"> not approach SASSA during th</w:t>
      </w:r>
      <w:r w:rsidR="00C847D0" w:rsidRPr="00D94EC7">
        <w:rPr>
          <w:rFonts w:ascii="Arial" w:hAnsi="Arial" w:cs="Arial"/>
        </w:rPr>
        <w:t xml:space="preserve">e </w:t>
      </w:r>
      <w:r w:rsidR="007C1EF8" w:rsidRPr="00D94EC7">
        <w:rPr>
          <w:rFonts w:ascii="Arial" w:hAnsi="Arial" w:cs="Arial"/>
        </w:rPr>
        <w:t xml:space="preserve">period </w:t>
      </w:r>
      <w:r w:rsidR="00C847D0" w:rsidRPr="00D94EC7">
        <w:rPr>
          <w:rFonts w:ascii="Arial" w:hAnsi="Arial" w:cs="Arial"/>
        </w:rPr>
        <w:t xml:space="preserve">that </w:t>
      </w:r>
      <w:r w:rsidR="007C1EF8" w:rsidRPr="00D94EC7">
        <w:rPr>
          <w:rFonts w:ascii="Arial" w:hAnsi="Arial" w:cs="Arial"/>
        </w:rPr>
        <w:t>end</w:t>
      </w:r>
      <w:r w:rsidR="00C847D0" w:rsidRPr="00D94EC7">
        <w:rPr>
          <w:rFonts w:ascii="Arial" w:hAnsi="Arial" w:cs="Arial"/>
        </w:rPr>
        <w:t>ed</w:t>
      </w:r>
      <w:r w:rsidR="007C1EF8" w:rsidRPr="00D94EC7">
        <w:rPr>
          <w:rFonts w:ascii="Arial" w:hAnsi="Arial" w:cs="Arial"/>
        </w:rPr>
        <w:t xml:space="preserve"> in April 2022 to conduct their review were then issued with an </w:t>
      </w:r>
      <w:r w:rsidR="00627288" w:rsidRPr="00D94EC7">
        <w:rPr>
          <w:rFonts w:ascii="Arial" w:hAnsi="Arial" w:cs="Arial"/>
        </w:rPr>
        <w:t>“</w:t>
      </w:r>
      <w:r w:rsidR="007C1EF8" w:rsidRPr="00D94EC7">
        <w:rPr>
          <w:rFonts w:ascii="Arial" w:hAnsi="Arial" w:cs="Arial"/>
        </w:rPr>
        <w:t>intention to suspend</w:t>
      </w:r>
      <w:r w:rsidR="00627288" w:rsidRPr="00D94EC7">
        <w:rPr>
          <w:rFonts w:ascii="Arial" w:hAnsi="Arial" w:cs="Arial"/>
        </w:rPr>
        <w:t>”</w:t>
      </w:r>
      <w:r w:rsidR="007C1EF8" w:rsidRPr="00D94EC7">
        <w:rPr>
          <w:rFonts w:ascii="Arial" w:hAnsi="Arial" w:cs="Arial"/>
        </w:rPr>
        <w:t xml:space="preserve"> notice. These notices were issued in May 2022 and give</w:t>
      </w:r>
      <w:r w:rsidR="00627288" w:rsidRPr="00D94EC7">
        <w:rPr>
          <w:rFonts w:ascii="Arial" w:hAnsi="Arial" w:cs="Arial"/>
        </w:rPr>
        <w:t>s</w:t>
      </w:r>
      <w:r w:rsidR="007C1EF8" w:rsidRPr="00D94EC7">
        <w:rPr>
          <w:rFonts w:ascii="Arial" w:hAnsi="Arial" w:cs="Arial"/>
        </w:rPr>
        <w:t xml:space="preserve"> beneficiaries</w:t>
      </w:r>
      <w:r w:rsidR="001F66F0" w:rsidRPr="00D94EC7">
        <w:rPr>
          <w:rFonts w:ascii="Arial" w:hAnsi="Arial" w:cs="Arial"/>
        </w:rPr>
        <w:t xml:space="preserve"> until the end of July 2022 to remedy the situation</w:t>
      </w:r>
      <w:r w:rsidR="007C1EF8" w:rsidRPr="00D94EC7">
        <w:rPr>
          <w:rFonts w:ascii="Arial" w:hAnsi="Arial" w:cs="Arial"/>
        </w:rPr>
        <w:t>. Fail</w:t>
      </w:r>
      <w:r w:rsidR="00C847D0" w:rsidRPr="00D94EC7">
        <w:rPr>
          <w:rFonts w:ascii="Arial" w:hAnsi="Arial" w:cs="Arial"/>
        </w:rPr>
        <w:t>ure to respond</w:t>
      </w:r>
      <w:r w:rsidR="001F66F0" w:rsidRPr="00D94EC7">
        <w:rPr>
          <w:rFonts w:ascii="Arial" w:hAnsi="Arial" w:cs="Arial"/>
        </w:rPr>
        <w:t xml:space="preserve"> will result in the </w:t>
      </w:r>
      <w:r w:rsidR="007C1EF8" w:rsidRPr="00D94EC7">
        <w:rPr>
          <w:rFonts w:ascii="Arial" w:hAnsi="Arial" w:cs="Arial"/>
        </w:rPr>
        <w:t>suspension of their grant</w:t>
      </w:r>
      <w:r w:rsidR="00C847D0" w:rsidRPr="00D94EC7">
        <w:rPr>
          <w:rFonts w:ascii="Arial" w:hAnsi="Arial" w:cs="Arial"/>
        </w:rPr>
        <w:t>.</w:t>
      </w:r>
      <w:r w:rsidR="007C1EF8" w:rsidRPr="00D94EC7">
        <w:rPr>
          <w:rFonts w:ascii="Arial" w:hAnsi="Arial" w:cs="Arial"/>
        </w:rPr>
        <w:t xml:space="preserve"> </w:t>
      </w:r>
      <w:r w:rsidR="00C847D0" w:rsidRPr="00D94EC7">
        <w:rPr>
          <w:rFonts w:ascii="Arial" w:hAnsi="Arial" w:cs="Arial"/>
        </w:rPr>
        <w:t>H</w:t>
      </w:r>
      <w:r w:rsidR="007C1EF8" w:rsidRPr="00D94EC7">
        <w:rPr>
          <w:rFonts w:ascii="Arial" w:hAnsi="Arial" w:cs="Arial"/>
        </w:rPr>
        <w:t>owever</w:t>
      </w:r>
      <w:r w:rsidR="00C847D0" w:rsidRPr="00D94EC7">
        <w:rPr>
          <w:rFonts w:ascii="Arial" w:hAnsi="Arial" w:cs="Arial"/>
        </w:rPr>
        <w:t>,</w:t>
      </w:r>
      <w:r w:rsidR="007C1EF8" w:rsidRPr="00D94EC7">
        <w:rPr>
          <w:rFonts w:ascii="Arial" w:hAnsi="Arial" w:cs="Arial"/>
        </w:rPr>
        <w:t xml:space="preserve"> the beneficiary will still have the right to approach SASSA to re-instate their grant within 3 months after it has been suspended. </w:t>
      </w:r>
      <w:r w:rsidR="00142FC4" w:rsidRPr="00D94EC7">
        <w:rPr>
          <w:rFonts w:ascii="Arial" w:hAnsi="Arial" w:cs="Arial"/>
        </w:rPr>
        <w:t xml:space="preserve">If this is not </w:t>
      </w:r>
      <w:r w:rsidR="00627288" w:rsidRPr="00D94EC7">
        <w:rPr>
          <w:rFonts w:ascii="Arial" w:hAnsi="Arial" w:cs="Arial"/>
        </w:rPr>
        <w:t xml:space="preserve">done, the grant will be </w:t>
      </w:r>
      <w:r w:rsidR="007C1EF8" w:rsidRPr="00D94EC7">
        <w:rPr>
          <w:rFonts w:ascii="Arial" w:hAnsi="Arial" w:cs="Arial"/>
        </w:rPr>
        <w:t>permanently</w:t>
      </w:r>
      <w:r w:rsidR="00627288" w:rsidRPr="00D94EC7">
        <w:rPr>
          <w:rFonts w:ascii="Arial" w:hAnsi="Arial" w:cs="Arial"/>
        </w:rPr>
        <w:t xml:space="preserve"> terminated</w:t>
      </w:r>
      <w:r w:rsidR="001F66F0" w:rsidRPr="00D94EC7">
        <w:rPr>
          <w:rFonts w:ascii="Arial" w:hAnsi="Arial" w:cs="Arial"/>
        </w:rPr>
        <w:t>.</w:t>
      </w:r>
    </w:p>
    <w:sectPr w:rsidR="00F04ECE" w:rsidRPr="00DA4793" w:rsidSect="005C0F3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AA6" w:rsidRDefault="003C2AA6">
      <w:pPr>
        <w:spacing w:after="0" w:line="240" w:lineRule="auto"/>
      </w:pPr>
      <w:r>
        <w:separator/>
      </w:r>
    </w:p>
  </w:endnote>
  <w:endnote w:type="continuationSeparator" w:id="0">
    <w:p w:rsidR="003C2AA6" w:rsidRDefault="003C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5C0F33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3C2A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AA6" w:rsidRDefault="003C2AA6">
      <w:pPr>
        <w:spacing w:after="0" w:line="240" w:lineRule="auto"/>
      </w:pPr>
      <w:r>
        <w:separator/>
      </w:r>
    </w:p>
  </w:footnote>
  <w:footnote w:type="continuationSeparator" w:id="0">
    <w:p w:rsidR="003C2AA6" w:rsidRDefault="003C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F455EC"/>
    <w:multiLevelType w:val="hybridMultilevel"/>
    <w:tmpl w:val="6144C2BC"/>
    <w:lvl w:ilvl="0" w:tplc="BCC2D5B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1127F"/>
    <w:multiLevelType w:val="hybridMultilevel"/>
    <w:tmpl w:val="14E4B0F4"/>
    <w:lvl w:ilvl="0" w:tplc="24DC7806">
      <w:start w:val="3"/>
      <w:numFmt w:val="decimal"/>
      <w:lvlText w:val="(%1)"/>
      <w:lvlJc w:val="left"/>
      <w:pPr>
        <w:ind w:left="1080" w:hanging="72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"/>
  </w:num>
  <w:num w:numId="5">
    <w:abstractNumId w:val="13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16"/>
  </w:num>
  <w:num w:numId="13">
    <w:abstractNumId w:val="11"/>
  </w:num>
  <w:num w:numId="14">
    <w:abstractNumId w:val="7"/>
  </w:num>
  <w:num w:numId="15">
    <w:abstractNumId w:val="15"/>
  </w:num>
  <w:num w:numId="16">
    <w:abstractNumId w:val="14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03917"/>
    <w:rsid w:val="0001673F"/>
    <w:rsid w:val="00022DAF"/>
    <w:rsid w:val="00030F7E"/>
    <w:rsid w:val="000408C8"/>
    <w:rsid w:val="00041AA3"/>
    <w:rsid w:val="00041FD4"/>
    <w:rsid w:val="00042BE0"/>
    <w:rsid w:val="00045724"/>
    <w:rsid w:val="00051EC2"/>
    <w:rsid w:val="000606D9"/>
    <w:rsid w:val="00061748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14BF"/>
    <w:rsid w:val="00142FC4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973D3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59F"/>
    <w:rsid w:val="001D0750"/>
    <w:rsid w:val="001D3C87"/>
    <w:rsid w:val="001D653A"/>
    <w:rsid w:val="001E22C5"/>
    <w:rsid w:val="001E322B"/>
    <w:rsid w:val="001E391F"/>
    <w:rsid w:val="001F1C3B"/>
    <w:rsid w:val="001F66F0"/>
    <w:rsid w:val="00205109"/>
    <w:rsid w:val="002052D4"/>
    <w:rsid w:val="00207160"/>
    <w:rsid w:val="00214E66"/>
    <w:rsid w:val="00224843"/>
    <w:rsid w:val="0022655A"/>
    <w:rsid w:val="00230AA2"/>
    <w:rsid w:val="00232C7D"/>
    <w:rsid w:val="002346B4"/>
    <w:rsid w:val="002420E3"/>
    <w:rsid w:val="0024771A"/>
    <w:rsid w:val="00253C36"/>
    <w:rsid w:val="002559B6"/>
    <w:rsid w:val="00256C55"/>
    <w:rsid w:val="00262858"/>
    <w:rsid w:val="00264E4F"/>
    <w:rsid w:val="00270B32"/>
    <w:rsid w:val="00270F3D"/>
    <w:rsid w:val="002738BB"/>
    <w:rsid w:val="002778B0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3D8"/>
    <w:rsid w:val="002B6874"/>
    <w:rsid w:val="002B7F4E"/>
    <w:rsid w:val="002D4C7A"/>
    <w:rsid w:val="002E7AA7"/>
    <w:rsid w:val="002F0131"/>
    <w:rsid w:val="002F04B7"/>
    <w:rsid w:val="002F17AE"/>
    <w:rsid w:val="002F1B57"/>
    <w:rsid w:val="003055D8"/>
    <w:rsid w:val="00306CD5"/>
    <w:rsid w:val="00310F71"/>
    <w:rsid w:val="00314EB9"/>
    <w:rsid w:val="00317C62"/>
    <w:rsid w:val="00322453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9296A"/>
    <w:rsid w:val="003A46F0"/>
    <w:rsid w:val="003A55A0"/>
    <w:rsid w:val="003A678B"/>
    <w:rsid w:val="003B06A7"/>
    <w:rsid w:val="003B2673"/>
    <w:rsid w:val="003B2FF5"/>
    <w:rsid w:val="003B4252"/>
    <w:rsid w:val="003B724D"/>
    <w:rsid w:val="003C0935"/>
    <w:rsid w:val="003C16FC"/>
    <w:rsid w:val="003C2393"/>
    <w:rsid w:val="003C2AA6"/>
    <w:rsid w:val="003C2FF2"/>
    <w:rsid w:val="003C4309"/>
    <w:rsid w:val="003C44B1"/>
    <w:rsid w:val="003D6032"/>
    <w:rsid w:val="003E2446"/>
    <w:rsid w:val="003F023C"/>
    <w:rsid w:val="003F157F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620F5"/>
    <w:rsid w:val="00477E8D"/>
    <w:rsid w:val="0048059F"/>
    <w:rsid w:val="00480897"/>
    <w:rsid w:val="00482785"/>
    <w:rsid w:val="004837E7"/>
    <w:rsid w:val="00483E25"/>
    <w:rsid w:val="00484173"/>
    <w:rsid w:val="00490EBD"/>
    <w:rsid w:val="004916AB"/>
    <w:rsid w:val="0049183A"/>
    <w:rsid w:val="004952C8"/>
    <w:rsid w:val="004B0E92"/>
    <w:rsid w:val="004B16FD"/>
    <w:rsid w:val="004B2779"/>
    <w:rsid w:val="004B3426"/>
    <w:rsid w:val="004C75CF"/>
    <w:rsid w:val="004C7792"/>
    <w:rsid w:val="004D27C4"/>
    <w:rsid w:val="004D2F24"/>
    <w:rsid w:val="004D56FC"/>
    <w:rsid w:val="004E0A72"/>
    <w:rsid w:val="004E33EB"/>
    <w:rsid w:val="004E7C2C"/>
    <w:rsid w:val="004F5481"/>
    <w:rsid w:val="004F58F7"/>
    <w:rsid w:val="004F5FE6"/>
    <w:rsid w:val="004F736D"/>
    <w:rsid w:val="00501A17"/>
    <w:rsid w:val="0050367D"/>
    <w:rsid w:val="00505A71"/>
    <w:rsid w:val="00506466"/>
    <w:rsid w:val="00514645"/>
    <w:rsid w:val="00515132"/>
    <w:rsid w:val="00526786"/>
    <w:rsid w:val="0053151F"/>
    <w:rsid w:val="0053181D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0F33"/>
    <w:rsid w:val="005C5F04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1A82"/>
    <w:rsid w:val="006221FB"/>
    <w:rsid w:val="00623997"/>
    <w:rsid w:val="0062494E"/>
    <w:rsid w:val="00626FD0"/>
    <w:rsid w:val="00627288"/>
    <w:rsid w:val="00631AD1"/>
    <w:rsid w:val="00634F63"/>
    <w:rsid w:val="00645D55"/>
    <w:rsid w:val="0065044E"/>
    <w:rsid w:val="00651B4F"/>
    <w:rsid w:val="0065360F"/>
    <w:rsid w:val="00653B78"/>
    <w:rsid w:val="006542D2"/>
    <w:rsid w:val="00655008"/>
    <w:rsid w:val="00656F64"/>
    <w:rsid w:val="00661786"/>
    <w:rsid w:val="00665F08"/>
    <w:rsid w:val="00670DC9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10AD"/>
    <w:rsid w:val="006E4581"/>
    <w:rsid w:val="006E5299"/>
    <w:rsid w:val="006E5C58"/>
    <w:rsid w:val="006E62F1"/>
    <w:rsid w:val="006F0EB0"/>
    <w:rsid w:val="006F1316"/>
    <w:rsid w:val="006F3E48"/>
    <w:rsid w:val="006F407C"/>
    <w:rsid w:val="006F6F8E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352F"/>
    <w:rsid w:val="00784875"/>
    <w:rsid w:val="0078765B"/>
    <w:rsid w:val="00797D21"/>
    <w:rsid w:val="007A449C"/>
    <w:rsid w:val="007A7AE6"/>
    <w:rsid w:val="007A7E54"/>
    <w:rsid w:val="007B1CB3"/>
    <w:rsid w:val="007B300B"/>
    <w:rsid w:val="007B659D"/>
    <w:rsid w:val="007C1EF8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4CF5"/>
    <w:rsid w:val="0080530C"/>
    <w:rsid w:val="008107F9"/>
    <w:rsid w:val="0081327A"/>
    <w:rsid w:val="00817F4B"/>
    <w:rsid w:val="00823DF8"/>
    <w:rsid w:val="00827FC5"/>
    <w:rsid w:val="008305AC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86EF8"/>
    <w:rsid w:val="00892AE6"/>
    <w:rsid w:val="008A0BDC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0B4A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97E8A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5068C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12E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3024"/>
    <w:rsid w:val="00B55A37"/>
    <w:rsid w:val="00B74F1D"/>
    <w:rsid w:val="00B82C53"/>
    <w:rsid w:val="00B90DCE"/>
    <w:rsid w:val="00B95215"/>
    <w:rsid w:val="00BA5555"/>
    <w:rsid w:val="00BB0803"/>
    <w:rsid w:val="00BB0DCB"/>
    <w:rsid w:val="00BB1B93"/>
    <w:rsid w:val="00BB1E4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17B8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342B"/>
    <w:rsid w:val="00C650E0"/>
    <w:rsid w:val="00C66339"/>
    <w:rsid w:val="00C71E9C"/>
    <w:rsid w:val="00C72B34"/>
    <w:rsid w:val="00C76B85"/>
    <w:rsid w:val="00C847D0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E6830"/>
    <w:rsid w:val="00CF0607"/>
    <w:rsid w:val="00CF4CE3"/>
    <w:rsid w:val="00CF630D"/>
    <w:rsid w:val="00D065BE"/>
    <w:rsid w:val="00D12A10"/>
    <w:rsid w:val="00D2120F"/>
    <w:rsid w:val="00D27368"/>
    <w:rsid w:val="00D33C41"/>
    <w:rsid w:val="00D4048F"/>
    <w:rsid w:val="00D450FC"/>
    <w:rsid w:val="00D51239"/>
    <w:rsid w:val="00D61A84"/>
    <w:rsid w:val="00D67D54"/>
    <w:rsid w:val="00D703A5"/>
    <w:rsid w:val="00D71E36"/>
    <w:rsid w:val="00D77748"/>
    <w:rsid w:val="00D80E2E"/>
    <w:rsid w:val="00D8562A"/>
    <w:rsid w:val="00D942A2"/>
    <w:rsid w:val="00D94EC7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77AA6"/>
    <w:rsid w:val="00E82276"/>
    <w:rsid w:val="00E82B0B"/>
    <w:rsid w:val="00E90BBD"/>
    <w:rsid w:val="00E90C03"/>
    <w:rsid w:val="00E940AE"/>
    <w:rsid w:val="00E94458"/>
    <w:rsid w:val="00E96AE2"/>
    <w:rsid w:val="00EA6980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186D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68FA"/>
    <w:rsid w:val="00F56AFA"/>
    <w:rsid w:val="00F603A6"/>
    <w:rsid w:val="00F732A3"/>
    <w:rsid w:val="00F77743"/>
    <w:rsid w:val="00F77BA6"/>
    <w:rsid w:val="00F86AA7"/>
    <w:rsid w:val="00F8736C"/>
    <w:rsid w:val="00F913BE"/>
    <w:rsid w:val="00F92F9F"/>
    <w:rsid w:val="00F93622"/>
    <w:rsid w:val="00FB35E4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A033-E337-4B64-8CD7-CCA3E6BD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2022-06-07T08:16:00Z</dcterms:created>
  <dcterms:modified xsi:type="dcterms:W3CDTF">2022-06-07T08:16:00Z</dcterms:modified>
</cp:coreProperties>
</file>