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E826ED" w:rsidRDefault="00CC32BE" w:rsidP="00DB32F0">
      <w:pPr>
        <w:rPr>
          <w:rFonts w:ascii="Arial" w:eastAsia="Times New Roman" w:hAnsi="Arial" w:cs="Arial"/>
          <w:b/>
          <w:snapToGrid w:val="0"/>
          <w:color w:val="000000"/>
          <w:lang w:val="en-GB"/>
        </w:rPr>
      </w:pPr>
      <w:bookmarkStart w:id="0" w:name="_GoBack"/>
      <w:bookmarkEnd w:id="0"/>
      <w:r w:rsidRPr="00E826ED">
        <w:rPr>
          <w:rFonts w:ascii="Arial" w:eastAsia="Times New Roman" w:hAnsi="Arial" w:cs="Arial"/>
          <w:b/>
          <w:snapToGrid w:val="0"/>
          <w:color w:val="000000"/>
          <w:lang w:val="en-GB"/>
        </w:rPr>
        <w:t>_______________________________________</w:t>
      </w:r>
      <w:r w:rsidR="00E93EED" w:rsidRPr="00E826ED">
        <w:rPr>
          <w:rFonts w:ascii="Arial" w:eastAsia="Times New Roman" w:hAnsi="Arial" w:cs="Arial"/>
          <w:b/>
          <w:snapToGrid w:val="0"/>
          <w:color w:val="000000"/>
          <w:lang w:val="en-GB"/>
        </w:rPr>
        <w:t>_</w:t>
      </w:r>
      <w:r w:rsidR="00E826ED">
        <w:rPr>
          <w:rFonts w:ascii="Arial" w:eastAsia="Times New Roman" w:hAnsi="Arial" w:cs="Arial"/>
          <w:b/>
          <w:snapToGrid w:val="0"/>
          <w:color w:val="000000"/>
          <w:lang w:val="en-GB"/>
        </w:rPr>
        <w:t>_________________________________</w:t>
      </w:r>
    </w:p>
    <w:p w:rsidR="00D33C41" w:rsidRPr="00E826E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E826ED">
        <w:rPr>
          <w:rFonts w:ascii="Arial" w:eastAsia="Times New Roman" w:hAnsi="Arial" w:cs="Arial"/>
          <w:b/>
          <w:snapToGrid w:val="0"/>
          <w:color w:val="000000"/>
          <w:lang w:val="en-GB"/>
        </w:rPr>
        <w:t xml:space="preserve">NATIONAL </w:t>
      </w:r>
      <w:r w:rsidR="00382D1D" w:rsidRPr="00E826ED">
        <w:rPr>
          <w:rFonts w:ascii="Arial" w:eastAsia="Times New Roman" w:hAnsi="Arial" w:cs="Arial"/>
          <w:b/>
          <w:snapToGrid w:val="0"/>
          <w:color w:val="000000"/>
          <w:lang w:val="en-GB"/>
        </w:rPr>
        <w:t xml:space="preserve">ASSEMBLY </w:t>
      </w:r>
      <w:r w:rsidR="007A7AE6" w:rsidRPr="00E826ED">
        <w:rPr>
          <w:rFonts w:ascii="Arial" w:eastAsia="Times New Roman" w:hAnsi="Arial" w:cs="Arial"/>
          <w:b/>
          <w:snapToGrid w:val="0"/>
          <w:color w:val="000000"/>
          <w:lang w:val="en-GB"/>
        </w:rPr>
        <w:t xml:space="preserve">QUESTION FOR </w:t>
      </w:r>
      <w:r w:rsidR="00193B0E" w:rsidRPr="00E826ED">
        <w:rPr>
          <w:rFonts w:ascii="Arial" w:eastAsia="Times New Roman" w:hAnsi="Arial" w:cs="Arial"/>
          <w:b/>
          <w:snapToGrid w:val="0"/>
          <w:color w:val="000000"/>
          <w:lang w:val="en-GB"/>
        </w:rPr>
        <w:t>WRITTEN</w:t>
      </w:r>
      <w:r w:rsidRPr="00E826ED">
        <w:rPr>
          <w:rFonts w:ascii="Arial" w:eastAsia="Times New Roman" w:hAnsi="Arial" w:cs="Arial"/>
          <w:b/>
          <w:snapToGrid w:val="0"/>
          <w:color w:val="000000"/>
          <w:lang w:val="en-GB"/>
        </w:rPr>
        <w:t xml:space="preserve"> REPLY</w:t>
      </w:r>
    </w:p>
    <w:p w:rsidR="00D33C41" w:rsidRPr="00E826E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E826ED">
        <w:rPr>
          <w:rFonts w:ascii="Arial" w:eastAsia="Times New Roman" w:hAnsi="Arial" w:cs="Arial"/>
          <w:b/>
          <w:snapToGrid w:val="0"/>
          <w:lang w:val="en-GB"/>
        </w:rPr>
        <w:t>QUESTION NUMBER:</w:t>
      </w:r>
      <w:r w:rsidR="00E556BF" w:rsidRPr="00E826ED">
        <w:rPr>
          <w:rFonts w:ascii="Arial" w:eastAsia="Times New Roman" w:hAnsi="Arial" w:cs="Arial"/>
          <w:b/>
          <w:snapToGrid w:val="0"/>
          <w:lang w:val="en-GB"/>
        </w:rPr>
        <w:t xml:space="preserve"> </w:t>
      </w:r>
      <w:r w:rsidRPr="00E826ED">
        <w:rPr>
          <w:rFonts w:ascii="Arial" w:eastAsia="Times New Roman" w:hAnsi="Arial" w:cs="Arial"/>
          <w:b/>
          <w:snapToGrid w:val="0"/>
          <w:lang w:val="en-GB"/>
        </w:rPr>
        <w:tab/>
      </w:r>
      <w:r w:rsidR="00003917" w:rsidRPr="00E826ED">
        <w:rPr>
          <w:rFonts w:ascii="Arial" w:eastAsia="Times New Roman" w:hAnsi="Arial" w:cs="Arial"/>
          <w:b/>
          <w:snapToGrid w:val="0"/>
          <w:lang w:val="en-GB"/>
        </w:rPr>
        <w:t>1</w:t>
      </w:r>
      <w:r w:rsidR="00FA39DF" w:rsidRPr="00E826ED">
        <w:rPr>
          <w:rFonts w:ascii="Arial" w:eastAsia="Times New Roman" w:hAnsi="Arial" w:cs="Arial"/>
          <w:b/>
          <w:snapToGrid w:val="0"/>
          <w:lang w:val="en-GB"/>
        </w:rPr>
        <w:t>924</w:t>
      </w:r>
    </w:p>
    <w:p w:rsidR="00D33C41" w:rsidRPr="00E826ED" w:rsidRDefault="00D33C41" w:rsidP="00FB4659">
      <w:pPr>
        <w:spacing w:after="120" w:line="240" w:lineRule="auto"/>
        <w:jc w:val="center"/>
        <w:rPr>
          <w:rFonts w:ascii="Arial" w:eastAsia="Times New Roman" w:hAnsi="Arial" w:cs="Arial"/>
          <w:b/>
          <w:snapToGrid w:val="0"/>
          <w:lang w:val="en-GB"/>
        </w:rPr>
      </w:pPr>
      <w:r w:rsidRPr="00E826ED">
        <w:rPr>
          <w:rFonts w:ascii="Arial" w:eastAsia="Times New Roman" w:hAnsi="Arial" w:cs="Arial"/>
          <w:b/>
          <w:snapToGrid w:val="0"/>
          <w:lang w:val="en-GB"/>
        </w:rPr>
        <w:t xml:space="preserve">DATE OF PUBLICATION IN INTERNAL QUESTION PAPER: </w:t>
      </w:r>
      <w:r w:rsidR="00FA39DF" w:rsidRPr="00E826ED">
        <w:rPr>
          <w:rFonts w:ascii="Arial" w:eastAsia="Times New Roman" w:hAnsi="Arial" w:cs="Arial"/>
          <w:b/>
          <w:snapToGrid w:val="0"/>
          <w:lang w:val="en-GB"/>
        </w:rPr>
        <w:t>20</w:t>
      </w:r>
      <w:r w:rsidR="007C3DDF" w:rsidRPr="00E826ED">
        <w:rPr>
          <w:rFonts w:ascii="Arial" w:eastAsia="Times New Roman" w:hAnsi="Arial" w:cs="Arial"/>
          <w:b/>
          <w:snapToGrid w:val="0"/>
          <w:lang w:val="en-GB"/>
        </w:rPr>
        <w:t xml:space="preserve"> MAY</w:t>
      </w:r>
      <w:r w:rsidR="009E7540" w:rsidRPr="00E826ED">
        <w:rPr>
          <w:rFonts w:ascii="Arial" w:eastAsia="Times New Roman" w:hAnsi="Arial" w:cs="Arial"/>
          <w:b/>
          <w:snapToGrid w:val="0"/>
          <w:lang w:val="en-GB"/>
        </w:rPr>
        <w:t xml:space="preserve"> 202</w:t>
      </w:r>
      <w:r w:rsidR="00571987" w:rsidRPr="00E826ED">
        <w:rPr>
          <w:rFonts w:ascii="Arial" w:eastAsia="Times New Roman" w:hAnsi="Arial" w:cs="Arial"/>
          <w:b/>
          <w:snapToGrid w:val="0"/>
          <w:lang w:val="en-GB"/>
        </w:rPr>
        <w:t>2</w:t>
      </w:r>
    </w:p>
    <w:p w:rsidR="00D33C41" w:rsidRPr="00E826ED"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E826ED">
        <w:rPr>
          <w:rFonts w:ascii="Arial" w:eastAsia="Times New Roman" w:hAnsi="Arial" w:cs="Arial"/>
          <w:b/>
          <w:snapToGrid w:val="0"/>
          <w:lang w:val="en-GB"/>
        </w:rPr>
        <w:t xml:space="preserve">INTERNAL QUESTION PAPER NUMBER:  </w:t>
      </w:r>
      <w:r w:rsidR="00670DC9" w:rsidRPr="00E826ED">
        <w:rPr>
          <w:rFonts w:ascii="Arial" w:eastAsia="Times New Roman" w:hAnsi="Arial" w:cs="Arial"/>
          <w:b/>
          <w:snapToGrid w:val="0"/>
          <w:lang w:val="en-GB"/>
        </w:rPr>
        <w:t>1</w:t>
      </w:r>
      <w:r w:rsidR="00FA39DF" w:rsidRPr="00E826ED">
        <w:rPr>
          <w:rFonts w:ascii="Arial" w:eastAsia="Times New Roman" w:hAnsi="Arial" w:cs="Arial"/>
          <w:b/>
          <w:snapToGrid w:val="0"/>
          <w:lang w:val="en-GB"/>
        </w:rPr>
        <w:t>8</w:t>
      </w:r>
      <w:r w:rsidR="00505A71" w:rsidRPr="00E826ED">
        <w:rPr>
          <w:rFonts w:ascii="Arial" w:eastAsia="Times New Roman" w:hAnsi="Arial" w:cs="Arial"/>
          <w:b/>
          <w:snapToGrid w:val="0"/>
          <w:lang w:val="en-GB"/>
        </w:rPr>
        <w:t xml:space="preserve"> </w:t>
      </w:r>
      <w:r w:rsidR="009E7540" w:rsidRPr="00E826ED">
        <w:rPr>
          <w:rFonts w:ascii="Arial" w:eastAsia="Times New Roman" w:hAnsi="Arial" w:cs="Arial"/>
          <w:b/>
          <w:snapToGrid w:val="0"/>
          <w:lang w:val="en-GB"/>
        </w:rPr>
        <w:t>- 202</w:t>
      </w:r>
      <w:r w:rsidR="00343A08" w:rsidRPr="00E826ED">
        <w:rPr>
          <w:rFonts w:ascii="Arial" w:eastAsia="Times New Roman" w:hAnsi="Arial" w:cs="Arial"/>
          <w:b/>
          <w:snapToGrid w:val="0"/>
          <w:lang w:val="en-GB"/>
        </w:rPr>
        <w:t>2</w:t>
      </w:r>
    </w:p>
    <w:p w:rsidR="00FA39DF" w:rsidRPr="00E826ED" w:rsidRDefault="00FA39DF" w:rsidP="00FA39DF">
      <w:pPr>
        <w:spacing w:before="100" w:beforeAutospacing="1" w:after="100" w:afterAutospacing="1"/>
        <w:jc w:val="both"/>
        <w:outlineLvl w:val="0"/>
        <w:rPr>
          <w:rFonts w:ascii="Arial" w:hAnsi="Arial" w:cs="Arial"/>
          <w:b/>
          <w:lang w:val="en-GB"/>
        </w:rPr>
      </w:pPr>
      <w:r w:rsidRPr="00E826ED">
        <w:rPr>
          <w:rFonts w:ascii="Arial" w:hAnsi="Arial" w:cs="Arial"/>
          <w:b/>
          <w:lang w:val="en-GB"/>
        </w:rPr>
        <w:t>1924.</w:t>
      </w:r>
      <w:r w:rsidRPr="00E826ED">
        <w:rPr>
          <w:rFonts w:ascii="Arial" w:hAnsi="Arial" w:cs="Arial"/>
          <w:b/>
          <w:lang w:val="en-GB"/>
        </w:rPr>
        <w:tab/>
        <w:t>Mrs G Opperman (DA) to ask the Minister of Social Development</w:t>
      </w:r>
      <w:r w:rsidR="00D8418F" w:rsidRPr="00E826ED">
        <w:rPr>
          <w:rFonts w:ascii="Arial" w:hAnsi="Arial" w:cs="Arial"/>
          <w:b/>
          <w:lang w:val="en-GB"/>
        </w:rPr>
        <w:fldChar w:fldCharType="begin"/>
      </w:r>
      <w:r w:rsidRPr="00E826ED">
        <w:rPr>
          <w:rFonts w:ascii="Arial" w:hAnsi="Arial" w:cs="Arial"/>
        </w:rPr>
        <w:instrText xml:space="preserve"> XE "</w:instrText>
      </w:r>
      <w:r w:rsidRPr="00E826ED">
        <w:rPr>
          <w:rFonts w:ascii="Arial" w:hAnsi="Arial" w:cs="Arial"/>
          <w:b/>
          <w:lang w:val="en-GB"/>
        </w:rPr>
        <w:instrText>Social Development</w:instrText>
      </w:r>
      <w:r w:rsidRPr="00E826ED">
        <w:rPr>
          <w:rFonts w:ascii="Arial" w:hAnsi="Arial" w:cs="Arial"/>
        </w:rPr>
        <w:instrText xml:space="preserve">" </w:instrText>
      </w:r>
      <w:r w:rsidR="00D8418F" w:rsidRPr="00E826ED">
        <w:rPr>
          <w:rFonts w:ascii="Arial" w:hAnsi="Arial" w:cs="Arial"/>
          <w:b/>
          <w:lang w:val="en-GB"/>
        </w:rPr>
        <w:fldChar w:fldCharType="end"/>
      </w:r>
      <w:r w:rsidRPr="00E826ED">
        <w:rPr>
          <w:rFonts w:ascii="Arial" w:hAnsi="Arial" w:cs="Arial"/>
          <w:b/>
          <w:lang w:val="en-GB"/>
        </w:rPr>
        <w:t>:</w:t>
      </w:r>
    </w:p>
    <w:p w:rsidR="00FA39DF" w:rsidRPr="00E826ED" w:rsidRDefault="00FA39DF" w:rsidP="00FA39DF">
      <w:pPr>
        <w:spacing w:before="100" w:beforeAutospacing="1" w:after="100" w:afterAutospacing="1" w:line="240" w:lineRule="auto"/>
        <w:ind w:left="1440" w:hanging="720"/>
        <w:jc w:val="both"/>
        <w:outlineLvl w:val="0"/>
        <w:rPr>
          <w:rFonts w:ascii="Arial" w:hAnsi="Arial" w:cs="Arial"/>
        </w:rPr>
      </w:pPr>
      <w:r w:rsidRPr="00E826ED">
        <w:rPr>
          <w:rFonts w:ascii="Arial" w:hAnsi="Arial" w:cs="Arial"/>
        </w:rPr>
        <w:t>(1)</w:t>
      </w:r>
      <w:r w:rsidRPr="00E826ED">
        <w:rPr>
          <w:rFonts w:ascii="Arial" w:hAnsi="Arial" w:cs="Arial"/>
        </w:rPr>
        <w:tab/>
        <w:t>What is the accumulated amount budgeted across different departments to fight against gender-based violence and femicide at a national level;</w:t>
      </w:r>
    </w:p>
    <w:p w:rsidR="00FA39DF" w:rsidRPr="00E826ED" w:rsidRDefault="00FA39DF" w:rsidP="00FA39DF">
      <w:pPr>
        <w:spacing w:before="100" w:beforeAutospacing="1" w:after="100" w:afterAutospacing="1" w:line="240" w:lineRule="auto"/>
        <w:ind w:left="1440" w:hanging="720"/>
        <w:jc w:val="both"/>
        <w:outlineLvl w:val="0"/>
        <w:rPr>
          <w:rFonts w:ascii="Arial" w:hAnsi="Arial" w:cs="Arial"/>
        </w:rPr>
      </w:pPr>
      <w:r w:rsidRPr="00E826ED">
        <w:rPr>
          <w:rFonts w:ascii="Arial" w:hAnsi="Arial" w:cs="Arial"/>
        </w:rPr>
        <w:t>(2)</w:t>
      </w:r>
      <w:r w:rsidRPr="00E826ED">
        <w:rPr>
          <w:rFonts w:ascii="Arial" w:hAnsi="Arial" w:cs="Arial"/>
        </w:rPr>
        <w:tab/>
      </w:r>
      <w:bookmarkStart w:id="1" w:name="_Hlk104376806"/>
      <w:r w:rsidRPr="00E826ED">
        <w:rPr>
          <w:rFonts w:ascii="Arial" w:hAnsi="Arial" w:cs="Arial"/>
        </w:rPr>
        <w:t>whether she has found that the specified amount is adequate to fight the so</w:t>
      </w:r>
      <w:r w:rsidRPr="00E826ED">
        <w:rPr>
          <w:rFonts w:ascii="Arial" w:hAnsi="Arial" w:cs="Arial"/>
        </w:rPr>
        <w:noBreakHyphen/>
        <w:t>called second pandemic; if not, (a) what is the shortfall in budget and (b) how does her department intend to mitigate the challenge?</w:t>
      </w:r>
      <w:bookmarkEnd w:id="1"/>
      <w:r w:rsidRPr="00E826ED">
        <w:rPr>
          <w:rFonts w:ascii="Arial" w:hAnsi="Arial" w:cs="Arial"/>
        </w:rPr>
        <w:tab/>
      </w:r>
      <w:r w:rsidRPr="00E826ED">
        <w:rPr>
          <w:rFonts w:ascii="Arial" w:hAnsi="Arial" w:cs="Arial"/>
        </w:rPr>
        <w:tab/>
      </w:r>
      <w:r w:rsidRPr="00E826ED">
        <w:rPr>
          <w:rFonts w:ascii="Arial" w:hAnsi="Arial" w:cs="Arial"/>
        </w:rPr>
        <w:tab/>
      </w:r>
      <w:r w:rsidRPr="00E826ED">
        <w:rPr>
          <w:rFonts w:ascii="Arial" w:hAnsi="Arial" w:cs="Arial"/>
        </w:rPr>
        <w:tab/>
      </w:r>
      <w:r w:rsidRPr="00E826ED">
        <w:rPr>
          <w:rFonts w:ascii="Arial" w:hAnsi="Arial" w:cs="Arial"/>
        </w:rPr>
        <w:tab/>
      </w:r>
      <w:r w:rsidRPr="00E826ED">
        <w:rPr>
          <w:rFonts w:ascii="Arial" w:hAnsi="Arial" w:cs="Arial"/>
        </w:rPr>
        <w:tab/>
        <w:t>NW2262E</w:t>
      </w:r>
    </w:p>
    <w:p w:rsidR="00DA4793" w:rsidRPr="00E826ED" w:rsidRDefault="00DA4793" w:rsidP="00BD3C49">
      <w:pPr>
        <w:spacing w:after="0" w:line="240" w:lineRule="auto"/>
        <w:jc w:val="both"/>
        <w:rPr>
          <w:rFonts w:ascii="Arial" w:eastAsia="Times New Roman" w:hAnsi="Arial" w:cs="Arial"/>
          <w:b/>
          <w:snapToGrid w:val="0"/>
          <w:lang w:val="en-GB"/>
        </w:rPr>
      </w:pPr>
      <w:r w:rsidRPr="00E826ED">
        <w:rPr>
          <w:rFonts w:ascii="Arial" w:eastAsia="Times New Roman" w:hAnsi="Arial" w:cs="Arial"/>
          <w:b/>
          <w:snapToGrid w:val="0"/>
          <w:lang w:val="en-GB"/>
        </w:rPr>
        <w:t>REPLY:</w:t>
      </w:r>
    </w:p>
    <w:p w:rsidR="00E826ED" w:rsidRDefault="00E826ED" w:rsidP="00DA4793">
      <w:pPr>
        <w:pStyle w:val="ListParagraph"/>
        <w:numPr>
          <w:ilvl w:val="0"/>
          <w:numId w:val="18"/>
        </w:numPr>
        <w:spacing w:before="100" w:beforeAutospacing="1" w:after="100" w:afterAutospacing="1"/>
        <w:jc w:val="both"/>
        <w:rPr>
          <w:rFonts w:ascii="Arial" w:hAnsi="Arial" w:cs="Arial"/>
        </w:rPr>
      </w:pPr>
      <w:r w:rsidRPr="00E826ED">
        <w:rPr>
          <w:rFonts w:ascii="Arial" w:hAnsi="Arial" w:cs="Arial"/>
        </w:rPr>
        <w:t xml:space="preserve">I can only account for the Department of Social </w:t>
      </w:r>
      <w:r w:rsidR="00936FF8" w:rsidRPr="00E826ED">
        <w:rPr>
          <w:rFonts w:ascii="Arial" w:hAnsi="Arial" w:cs="Arial"/>
        </w:rPr>
        <w:t xml:space="preserve">Development </w:t>
      </w:r>
      <w:r w:rsidRPr="00E826ED">
        <w:rPr>
          <w:rFonts w:ascii="Arial" w:hAnsi="Arial" w:cs="Arial"/>
        </w:rPr>
        <w:t xml:space="preserve">which has set aside a budget of R46 482 000.00 to deal with gender-based violence and femicide related matters in the current financial year. With regard to budget across departments, the Honourable Member is advised to direct the question to the Minister in The Presidency Responsible for Women, Youth and Persons with Disabilities. </w:t>
      </w:r>
      <w:r w:rsidR="00936FF8" w:rsidRPr="00E826ED">
        <w:rPr>
          <w:rFonts w:ascii="Arial" w:hAnsi="Arial" w:cs="Arial"/>
        </w:rPr>
        <w:t xml:space="preserve">This </w:t>
      </w:r>
      <w:r w:rsidR="00E91C7D" w:rsidRPr="00E826ED">
        <w:rPr>
          <w:rFonts w:ascii="Arial" w:hAnsi="Arial" w:cs="Arial"/>
        </w:rPr>
        <w:t xml:space="preserve">budget </w:t>
      </w:r>
      <w:r w:rsidR="00936FF8" w:rsidRPr="00E826ED">
        <w:rPr>
          <w:rFonts w:ascii="Arial" w:hAnsi="Arial" w:cs="Arial"/>
        </w:rPr>
        <w:t xml:space="preserve">covers </w:t>
      </w:r>
      <w:r w:rsidR="00E91C7D" w:rsidRPr="00E826ED">
        <w:rPr>
          <w:rFonts w:ascii="Arial" w:hAnsi="Arial" w:cs="Arial"/>
        </w:rPr>
        <w:t>goods and services, compensation and transfers to the three funded national organisations rendering services to victim</w:t>
      </w:r>
      <w:r w:rsidR="00936FF8" w:rsidRPr="00E826ED">
        <w:rPr>
          <w:rFonts w:ascii="Arial" w:hAnsi="Arial" w:cs="Arial"/>
        </w:rPr>
        <w:t>s</w:t>
      </w:r>
      <w:r w:rsidR="00E91C7D" w:rsidRPr="00E826ED">
        <w:rPr>
          <w:rFonts w:ascii="Arial" w:hAnsi="Arial" w:cs="Arial"/>
        </w:rPr>
        <w:t xml:space="preserve"> of violence and crime.</w:t>
      </w:r>
      <w:r w:rsidR="00936FF8" w:rsidRPr="00E826ED">
        <w:rPr>
          <w:rFonts w:ascii="Arial" w:hAnsi="Arial" w:cs="Arial"/>
        </w:rPr>
        <w:t xml:space="preserve"> </w:t>
      </w:r>
    </w:p>
    <w:p w:rsidR="00E826ED" w:rsidRDefault="00E826ED" w:rsidP="00E826ED">
      <w:pPr>
        <w:pStyle w:val="ListParagraph"/>
        <w:spacing w:before="100" w:beforeAutospacing="1" w:after="100" w:afterAutospacing="1"/>
        <w:jc w:val="both"/>
        <w:rPr>
          <w:rFonts w:ascii="Arial" w:hAnsi="Arial" w:cs="Arial"/>
        </w:rPr>
      </w:pPr>
    </w:p>
    <w:p w:rsidR="00E826ED" w:rsidRDefault="00E826ED" w:rsidP="00E826ED">
      <w:pPr>
        <w:pStyle w:val="ListParagraph"/>
        <w:numPr>
          <w:ilvl w:val="0"/>
          <w:numId w:val="18"/>
        </w:numPr>
        <w:spacing w:before="100" w:beforeAutospacing="1" w:after="100" w:afterAutospacing="1"/>
        <w:jc w:val="both"/>
        <w:rPr>
          <w:rFonts w:ascii="Arial" w:hAnsi="Arial" w:cs="Arial"/>
        </w:rPr>
      </w:pPr>
      <w:r>
        <w:rPr>
          <w:rFonts w:ascii="Arial" w:hAnsi="Arial" w:cs="Arial"/>
        </w:rPr>
        <w:t>Given the unacceptably high levels of gender-based violence and femicide in the country, t</w:t>
      </w:r>
      <w:r w:rsidR="00E91C7D" w:rsidRPr="00E826ED">
        <w:rPr>
          <w:rFonts w:ascii="Arial" w:hAnsi="Arial" w:cs="Arial"/>
        </w:rPr>
        <w:t xml:space="preserve">he </w:t>
      </w:r>
      <w:r>
        <w:rPr>
          <w:rFonts w:ascii="Arial" w:hAnsi="Arial" w:cs="Arial"/>
        </w:rPr>
        <w:t xml:space="preserve">allocated budget is </w:t>
      </w:r>
      <w:r w:rsidR="00E91C7D" w:rsidRPr="00E826ED">
        <w:rPr>
          <w:rFonts w:ascii="Arial" w:hAnsi="Arial" w:cs="Arial"/>
        </w:rPr>
        <w:t>not adequate</w:t>
      </w:r>
      <w:r>
        <w:rPr>
          <w:rFonts w:ascii="Arial" w:hAnsi="Arial" w:cs="Arial"/>
        </w:rPr>
        <w:t xml:space="preserve">. </w:t>
      </w:r>
    </w:p>
    <w:p w:rsidR="00E826ED" w:rsidRPr="00E826ED" w:rsidRDefault="00E826ED" w:rsidP="00E826ED">
      <w:pPr>
        <w:pStyle w:val="ListParagraph"/>
        <w:rPr>
          <w:rFonts w:ascii="Arial" w:hAnsi="Arial" w:cs="Arial"/>
        </w:rPr>
      </w:pPr>
    </w:p>
    <w:p w:rsidR="00F04ECE" w:rsidRPr="00C71068" w:rsidRDefault="00C71068" w:rsidP="00C71068">
      <w:pPr>
        <w:pStyle w:val="ListParagraph"/>
        <w:numPr>
          <w:ilvl w:val="0"/>
          <w:numId w:val="18"/>
        </w:numPr>
        <w:spacing w:before="100" w:beforeAutospacing="1" w:after="100" w:afterAutospacing="1"/>
        <w:jc w:val="both"/>
        <w:rPr>
          <w:rFonts w:ascii="Arial" w:hAnsi="Arial" w:cs="Arial"/>
        </w:rPr>
      </w:pPr>
      <w:r w:rsidRPr="00C71068">
        <w:rPr>
          <w:rFonts w:ascii="Arial" w:hAnsi="Arial" w:cs="Arial"/>
        </w:rPr>
        <w:t>(a)(b) The</w:t>
      </w:r>
      <w:r w:rsidR="00E826ED" w:rsidRPr="00C71068">
        <w:rPr>
          <w:rFonts w:ascii="Arial" w:hAnsi="Arial" w:cs="Arial"/>
        </w:rPr>
        <w:t xml:space="preserve"> </w:t>
      </w:r>
      <w:r w:rsidR="00F04161" w:rsidRPr="00C71068">
        <w:rPr>
          <w:rFonts w:ascii="Arial" w:hAnsi="Arial" w:cs="Arial"/>
        </w:rPr>
        <w:t>short fall</w:t>
      </w:r>
      <w:r w:rsidR="00210401" w:rsidRPr="00C71068">
        <w:rPr>
          <w:rFonts w:ascii="Arial" w:hAnsi="Arial" w:cs="Arial"/>
        </w:rPr>
        <w:t xml:space="preserve"> </w:t>
      </w:r>
      <w:r w:rsidR="00E826ED" w:rsidRPr="00C71068">
        <w:rPr>
          <w:rFonts w:ascii="Arial" w:hAnsi="Arial" w:cs="Arial"/>
        </w:rPr>
        <w:t xml:space="preserve">cannot be quantified </w:t>
      </w:r>
      <w:r w:rsidRPr="00C71068">
        <w:rPr>
          <w:rFonts w:ascii="Arial" w:hAnsi="Arial" w:cs="Arial"/>
        </w:rPr>
        <w:t>as we have not conducted a c</w:t>
      </w:r>
      <w:r w:rsidR="00F04161" w:rsidRPr="00C71068">
        <w:rPr>
          <w:rFonts w:ascii="Arial" w:hAnsi="Arial" w:cs="Arial"/>
        </w:rPr>
        <w:t xml:space="preserve">osting </w:t>
      </w:r>
      <w:r w:rsidR="002A45A1" w:rsidRPr="00C71068">
        <w:rPr>
          <w:rFonts w:ascii="Arial" w:hAnsi="Arial" w:cs="Arial"/>
        </w:rPr>
        <w:t>excise</w:t>
      </w:r>
      <w:r w:rsidR="00F04161" w:rsidRPr="00C71068">
        <w:rPr>
          <w:rFonts w:ascii="Arial" w:hAnsi="Arial" w:cs="Arial"/>
        </w:rPr>
        <w:t xml:space="preserve"> as</w:t>
      </w:r>
      <w:r w:rsidR="00210401" w:rsidRPr="00C71068">
        <w:rPr>
          <w:rFonts w:ascii="Arial" w:hAnsi="Arial" w:cs="Arial"/>
        </w:rPr>
        <w:t xml:space="preserve"> </w:t>
      </w:r>
      <w:r w:rsidR="00F04161" w:rsidRPr="00C71068">
        <w:rPr>
          <w:rFonts w:ascii="Arial" w:hAnsi="Arial" w:cs="Arial"/>
        </w:rPr>
        <w:t xml:space="preserve">well as the </w:t>
      </w:r>
      <w:r w:rsidR="002A45A1" w:rsidRPr="00C71068">
        <w:rPr>
          <w:rFonts w:ascii="Arial" w:hAnsi="Arial" w:cs="Arial"/>
        </w:rPr>
        <w:t>legislation</w:t>
      </w:r>
      <w:r w:rsidR="00F04161" w:rsidRPr="00C71068">
        <w:rPr>
          <w:rFonts w:ascii="Arial" w:hAnsi="Arial" w:cs="Arial"/>
        </w:rPr>
        <w:t xml:space="preserve"> that mandate the funding of GBVF services. </w:t>
      </w:r>
      <w:r w:rsidRPr="00C71068">
        <w:rPr>
          <w:rFonts w:ascii="Arial" w:hAnsi="Arial" w:cs="Arial"/>
        </w:rPr>
        <w:t xml:space="preserve">the finalisation of the </w:t>
      </w:r>
      <w:r w:rsidR="00210401" w:rsidRPr="00C71068">
        <w:rPr>
          <w:rFonts w:ascii="Arial" w:hAnsi="Arial" w:cs="Arial"/>
        </w:rPr>
        <w:t>Victim Support Services Bill</w:t>
      </w:r>
      <w:r w:rsidRPr="00C71068">
        <w:rPr>
          <w:rFonts w:ascii="Arial" w:hAnsi="Arial" w:cs="Arial"/>
        </w:rPr>
        <w:t xml:space="preserve">, which is currently before Parliament </w:t>
      </w:r>
      <w:r w:rsidR="00210401" w:rsidRPr="00C71068">
        <w:rPr>
          <w:rFonts w:ascii="Arial" w:hAnsi="Arial" w:cs="Arial"/>
        </w:rPr>
        <w:t xml:space="preserve">will assist in </w:t>
      </w:r>
      <w:r w:rsidRPr="00C71068">
        <w:rPr>
          <w:rFonts w:ascii="Arial" w:hAnsi="Arial" w:cs="Arial"/>
        </w:rPr>
        <w:t xml:space="preserve">quantifying </w:t>
      </w:r>
      <w:r w:rsidR="00210401" w:rsidRPr="00C71068">
        <w:rPr>
          <w:rFonts w:ascii="Arial" w:hAnsi="Arial" w:cs="Arial"/>
        </w:rPr>
        <w:t>financial implication in the delivery of GBVF services.</w:t>
      </w:r>
      <w:r w:rsidR="00F04161" w:rsidRPr="00C71068">
        <w:rPr>
          <w:rFonts w:ascii="Arial" w:hAnsi="Arial" w:cs="Arial"/>
        </w:rPr>
        <w:t xml:space="preserve"> </w:t>
      </w:r>
      <w:r w:rsidRPr="00C71068">
        <w:rPr>
          <w:rFonts w:ascii="Arial" w:hAnsi="Arial" w:cs="Arial"/>
        </w:rPr>
        <w:t>Tackling the scourge of GBVF requires the whole-of-Government and whole-of society approach. In this regard, the D</w:t>
      </w:r>
      <w:r w:rsidR="00210401" w:rsidRPr="00C71068">
        <w:rPr>
          <w:rFonts w:ascii="Arial" w:hAnsi="Arial" w:cs="Arial"/>
        </w:rPr>
        <w:t>epartment continue</w:t>
      </w:r>
      <w:r w:rsidRPr="00C71068">
        <w:rPr>
          <w:rFonts w:ascii="Arial" w:hAnsi="Arial" w:cs="Arial"/>
        </w:rPr>
        <w:t xml:space="preserve">s </w:t>
      </w:r>
      <w:r w:rsidR="00210401" w:rsidRPr="00C71068">
        <w:rPr>
          <w:rFonts w:ascii="Arial" w:hAnsi="Arial" w:cs="Arial"/>
        </w:rPr>
        <w:t xml:space="preserve">to forge partnerships with various stakeholders to </w:t>
      </w:r>
      <w:r w:rsidRPr="00C71068">
        <w:rPr>
          <w:rFonts w:ascii="Arial" w:hAnsi="Arial" w:cs="Arial"/>
        </w:rPr>
        <w:t xml:space="preserve">improve and </w:t>
      </w:r>
      <w:r w:rsidR="00210401" w:rsidRPr="00C71068">
        <w:rPr>
          <w:rFonts w:ascii="Arial" w:hAnsi="Arial" w:cs="Arial"/>
        </w:rPr>
        <w:t xml:space="preserve">fund the </w:t>
      </w:r>
      <w:r w:rsidRPr="00C71068">
        <w:rPr>
          <w:rFonts w:ascii="Arial" w:hAnsi="Arial" w:cs="Arial"/>
        </w:rPr>
        <w:t xml:space="preserve">shortfall in the </w:t>
      </w:r>
      <w:r w:rsidR="00210401" w:rsidRPr="00C71068">
        <w:rPr>
          <w:rFonts w:ascii="Arial" w:hAnsi="Arial" w:cs="Arial"/>
        </w:rPr>
        <w:t>delivery of GBVF services. Currently</w:t>
      </w:r>
      <w:r w:rsidRPr="00C71068">
        <w:rPr>
          <w:rFonts w:ascii="Arial" w:hAnsi="Arial" w:cs="Arial"/>
        </w:rPr>
        <w:t xml:space="preserve">, </w:t>
      </w:r>
      <w:r w:rsidR="00210401" w:rsidRPr="00C71068">
        <w:rPr>
          <w:rFonts w:ascii="Arial" w:hAnsi="Arial" w:cs="Arial"/>
        </w:rPr>
        <w:t xml:space="preserve">the </w:t>
      </w:r>
      <w:r w:rsidRPr="00C71068">
        <w:rPr>
          <w:rFonts w:ascii="Arial" w:hAnsi="Arial" w:cs="Arial"/>
        </w:rPr>
        <w:t>D</w:t>
      </w:r>
      <w:r w:rsidR="00210401" w:rsidRPr="00C71068">
        <w:rPr>
          <w:rFonts w:ascii="Arial" w:hAnsi="Arial" w:cs="Arial"/>
        </w:rPr>
        <w:t>epartment has partnership</w:t>
      </w:r>
      <w:r w:rsidRPr="00C71068">
        <w:rPr>
          <w:rFonts w:ascii="Arial" w:hAnsi="Arial" w:cs="Arial"/>
        </w:rPr>
        <w:t xml:space="preserve">s </w:t>
      </w:r>
      <w:r w:rsidR="00210401" w:rsidRPr="00C71068">
        <w:rPr>
          <w:rFonts w:ascii="Arial" w:hAnsi="Arial" w:cs="Arial"/>
        </w:rPr>
        <w:t>with</w:t>
      </w:r>
      <w:r w:rsidR="00E46290" w:rsidRPr="00C71068">
        <w:rPr>
          <w:rFonts w:ascii="Arial" w:hAnsi="Arial" w:cs="Arial"/>
        </w:rPr>
        <w:t xml:space="preserve"> </w:t>
      </w:r>
      <w:r w:rsidRPr="00C71068">
        <w:rPr>
          <w:rFonts w:ascii="Arial" w:hAnsi="Arial" w:cs="Arial"/>
        </w:rPr>
        <w:t xml:space="preserve">the </w:t>
      </w:r>
      <w:r w:rsidR="00E46290" w:rsidRPr="00C71068">
        <w:rPr>
          <w:rFonts w:ascii="Arial" w:hAnsi="Arial" w:cs="Arial"/>
        </w:rPr>
        <w:t>Criminal Assets Recov</w:t>
      </w:r>
      <w:r w:rsidR="002A45A1" w:rsidRPr="00C71068">
        <w:rPr>
          <w:rFonts w:ascii="Arial" w:hAnsi="Arial" w:cs="Arial"/>
        </w:rPr>
        <w:t>ery Accounts (CARA)</w:t>
      </w:r>
      <w:r w:rsidRPr="00C71068">
        <w:rPr>
          <w:rFonts w:ascii="Arial" w:hAnsi="Arial" w:cs="Arial"/>
        </w:rPr>
        <w:t xml:space="preserve">, </w:t>
      </w:r>
      <w:r w:rsidR="00512500" w:rsidRPr="00C71068">
        <w:rPr>
          <w:rFonts w:ascii="Arial" w:hAnsi="Arial" w:cs="Arial"/>
        </w:rPr>
        <w:t>European Union</w:t>
      </w:r>
      <w:r w:rsidRPr="00C71068">
        <w:rPr>
          <w:rFonts w:ascii="Arial" w:hAnsi="Arial" w:cs="Arial"/>
        </w:rPr>
        <w:t xml:space="preserve"> </w:t>
      </w:r>
      <w:r w:rsidR="002A45A1" w:rsidRPr="00C71068">
        <w:rPr>
          <w:rFonts w:ascii="Arial" w:hAnsi="Arial" w:cs="Arial"/>
        </w:rPr>
        <w:t>and Global Fund</w:t>
      </w:r>
      <w:r w:rsidR="00E46290" w:rsidRPr="00C71068">
        <w:rPr>
          <w:rFonts w:ascii="Arial" w:hAnsi="Arial" w:cs="Arial"/>
        </w:rPr>
        <w:t>.</w:t>
      </w:r>
    </w:p>
    <w:sectPr w:rsidR="00F04ECE" w:rsidRPr="00C71068" w:rsidSect="00D841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6F" w:rsidRDefault="0023586F">
      <w:pPr>
        <w:spacing w:after="0" w:line="240" w:lineRule="auto"/>
      </w:pPr>
      <w:r>
        <w:separator/>
      </w:r>
    </w:p>
  </w:endnote>
  <w:endnote w:type="continuationSeparator" w:id="0">
    <w:p w:rsidR="0023586F" w:rsidRDefault="00235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8418F">
        <w:pPr>
          <w:pStyle w:val="Footer"/>
          <w:jc w:val="right"/>
        </w:pPr>
        <w:r>
          <w:fldChar w:fldCharType="begin"/>
        </w:r>
        <w:r w:rsidR="00DA4793">
          <w:instrText xml:space="preserve"> PAGE   \* MERGEFORMAT </w:instrText>
        </w:r>
        <w:r>
          <w:fldChar w:fldCharType="separate"/>
        </w:r>
        <w:r w:rsidR="0023586F">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6F" w:rsidRDefault="0023586F">
      <w:pPr>
        <w:spacing w:after="0" w:line="240" w:lineRule="auto"/>
      </w:pPr>
      <w:r>
        <w:separator/>
      </w:r>
    </w:p>
  </w:footnote>
  <w:footnote w:type="continuationSeparator" w:id="0">
    <w:p w:rsidR="0023586F" w:rsidRDefault="00235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7B50C89"/>
    <w:multiLevelType w:val="hybridMultilevel"/>
    <w:tmpl w:val="C330A124"/>
    <w:lvl w:ilvl="0" w:tplc="A7D8B5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40169C"/>
    <w:multiLevelType w:val="hybridMultilevel"/>
    <w:tmpl w:val="6AB8B6E0"/>
    <w:lvl w:ilvl="0" w:tplc="49000C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2"/>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2269"/>
    <w:rsid w:val="0001673F"/>
    <w:rsid w:val="00016A6D"/>
    <w:rsid w:val="00022DAF"/>
    <w:rsid w:val="00030F7E"/>
    <w:rsid w:val="00041AA3"/>
    <w:rsid w:val="00041FD4"/>
    <w:rsid w:val="00042BE0"/>
    <w:rsid w:val="000430B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E7F0D"/>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13C0"/>
    <w:rsid w:val="00183FED"/>
    <w:rsid w:val="0019267C"/>
    <w:rsid w:val="00193716"/>
    <w:rsid w:val="00193B0E"/>
    <w:rsid w:val="001940D1"/>
    <w:rsid w:val="001B0AFA"/>
    <w:rsid w:val="001B547F"/>
    <w:rsid w:val="001B636D"/>
    <w:rsid w:val="001B7935"/>
    <w:rsid w:val="001B7CA0"/>
    <w:rsid w:val="001B7CEF"/>
    <w:rsid w:val="001C04B5"/>
    <w:rsid w:val="001C0739"/>
    <w:rsid w:val="001C1147"/>
    <w:rsid w:val="001C5424"/>
    <w:rsid w:val="001C79BF"/>
    <w:rsid w:val="001D059F"/>
    <w:rsid w:val="001D0750"/>
    <w:rsid w:val="001D3C87"/>
    <w:rsid w:val="001E22C5"/>
    <w:rsid w:val="001E322B"/>
    <w:rsid w:val="001E391F"/>
    <w:rsid w:val="001F1C3B"/>
    <w:rsid w:val="00205109"/>
    <w:rsid w:val="002052D4"/>
    <w:rsid w:val="00207160"/>
    <w:rsid w:val="00210401"/>
    <w:rsid w:val="00214E66"/>
    <w:rsid w:val="00224843"/>
    <w:rsid w:val="0022619E"/>
    <w:rsid w:val="00232C7D"/>
    <w:rsid w:val="002346B4"/>
    <w:rsid w:val="0023586F"/>
    <w:rsid w:val="002420E3"/>
    <w:rsid w:val="0024771A"/>
    <w:rsid w:val="00253C36"/>
    <w:rsid w:val="00254AE3"/>
    <w:rsid w:val="002559B6"/>
    <w:rsid w:val="00256C55"/>
    <w:rsid w:val="00262858"/>
    <w:rsid w:val="00264E4F"/>
    <w:rsid w:val="00270B32"/>
    <w:rsid w:val="00270F3D"/>
    <w:rsid w:val="002738BB"/>
    <w:rsid w:val="002810E9"/>
    <w:rsid w:val="00281672"/>
    <w:rsid w:val="002932D5"/>
    <w:rsid w:val="002A45A1"/>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313F7"/>
    <w:rsid w:val="003375AB"/>
    <w:rsid w:val="00340511"/>
    <w:rsid w:val="00343A08"/>
    <w:rsid w:val="00347050"/>
    <w:rsid w:val="00351E70"/>
    <w:rsid w:val="0035762D"/>
    <w:rsid w:val="00357D50"/>
    <w:rsid w:val="003620F4"/>
    <w:rsid w:val="00366EDA"/>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A5CD2"/>
    <w:rsid w:val="004B0E92"/>
    <w:rsid w:val="004B16FD"/>
    <w:rsid w:val="004B2779"/>
    <w:rsid w:val="004B3426"/>
    <w:rsid w:val="004C75CF"/>
    <w:rsid w:val="004D27C4"/>
    <w:rsid w:val="004D2F24"/>
    <w:rsid w:val="004D56FC"/>
    <w:rsid w:val="004D6476"/>
    <w:rsid w:val="004E0A72"/>
    <w:rsid w:val="004E33EB"/>
    <w:rsid w:val="004E7C2C"/>
    <w:rsid w:val="004F5481"/>
    <w:rsid w:val="004F58F7"/>
    <w:rsid w:val="004F736D"/>
    <w:rsid w:val="00501A17"/>
    <w:rsid w:val="0050367D"/>
    <w:rsid w:val="00505A71"/>
    <w:rsid w:val="00506466"/>
    <w:rsid w:val="00512500"/>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41FA"/>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CDC"/>
    <w:rsid w:val="00665F08"/>
    <w:rsid w:val="00670DC9"/>
    <w:rsid w:val="00676187"/>
    <w:rsid w:val="0068260E"/>
    <w:rsid w:val="00682F8C"/>
    <w:rsid w:val="00685F7F"/>
    <w:rsid w:val="006867B0"/>
    <w:rsid w:val="006A4DB2"/>
    <w:rsid w:val="006B0E09"/>
    <w:rsid w:val="006C6488"/>
    <w:rsid w:val="006D024F"/>
    <w:rsid w:val="006D1DFA"/>
    <w:rsid w:val="006D6338"/>
    <w:rsid w:val="006D696F"/>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1691"/>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0768D"/>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5B73"/>
    <w:rsid w:val="0090785A"/>
    <w:rsid w:val="00907F57"/>
    <w:rsid w:val="00913103"/>
    <w:rsid w:val="00920B4A"/>
    <w:rsid w:val="00923C66"/>
    <w:rsid w:val="00925A2E"/>
    <w:rsid w:val="00926BB8"/>
    <w:rsid w:val="009311E4"/>
    <w:rsid w:val="00936FF8"/>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6738C"/>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0BB"/>
    <w:rsid w:val="00BE44E4"/>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068"/>
    <w:rsid w:val="00C71E9C"/>
    <w:rsid w:val="00C72B34"/>
    <w:rsid w:val="00C76B85"/>
    <w:rsid w:val="00C91C34"/>
    <w:rsid w:val="00C923CA"/>
    <w:rsid w:val="00C92504"/>
    <w:rsid w:val="00C92871"/>
    <w:rsid w:val="00C94CF9"/>
    <w:rsid w:val="00C9664A"/>
    <w:rsid w:val="00CA0BFA"/>
    <w:rsid w:val="00CA3022"/>
    <w:rsid w:val="00CA47D7"/>
    <w:rsid w:val="00CA6E4D"/>
    <w:rsid w:val="00CB46EF"/>
    <w:rsid w:val="00CC0DE5"/>
    <w:rsid w:val="00CC32BE"/>
    <w:rsid w:val="00CC48B5"/>
    <w:rsid w:val="00CC6F23"/>
    <w:rsid w:val="00CC72DA"/>
    <w:rsid w:val="00CC7491"/>
    <w:rsid w:val="00CD2566"/>
    <w:rsid w:val="00CD730F"/>
    <w:rsid w:val="00CE5049"/>
    <w:rsid w:val="00CE6830"/>
    <w:rsid w:val="00CF0607"/>
    <w:rsid w:val="00CF4CE3"/>
    <w:rsid w:val="00CF534A"/>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8418F"/>
    <w:rsid w:val="00DA1E4E"/>
    <w:rsid w:val="00DA4793"/>
    <w:rsid w:val="00DB32F0"/>
    <w:rsid w:val="00DB6008"/>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4290"/>
    <w:rsid w:val="00E46290"/>
    <w:rsid w:val="00E46923"/>
    <w:rsid w:val="00E525D3"/>
    <w:rsid w:val="00E527D0"/>
    <w:rsid w:val="00E546E7"/>
    <w:rsid w:val="00E556BF"/>
    <w:rsid w:val="00E57C01"/>
    <w:rsid w:val="00E671B7"/>
    <w:rsid w:val="00E73628"/>
    <w:rsid w:val="00E7400D"/>
    <w:rsid w:val="00E74AD9"/>
    <w:rsid w:val="00E76629"/>
    <w:rsid w:val="00E82276"/>
    <w:rsid w:val="00E826ED"/>
    <w:rsid w:val="00E82B0B"/>
    <w:rsid w:val="00E90BBD"/>
    <w:rsid w:val="00E90C03"/>
    <w:rsid w:val="00E91C7D"/>
    <w:rsid w:val="00E93EE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161"/>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2FC3"/>
    <w:rsid w:val="00F43329"/>
    <w:rsid w:val="00F468FA"/>
    <w:rsid w:val="00F52C1E"/>
    <w:rsid w:val="00F56AFA"/>
    <w:rsid w:val="00F732A3"/>
    <w:rsid w:val="00F77743"/>
    <w:rsid w:val="00F77BA6"/>
    <w:rsid w:val="00F86AA7"/>
    <w:rsid w:val="00F8736C"/>
    <w:rsid w:val="00F913BE"/>
    <w:rsid w:val="00F92F9F"/>
    <w:rsid w:val="00F93622"/>
    <w:rsid w:val="00FA39DF"/>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FB31-6AE9-4AF7-BEA6-09D20883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2022-06-07T08:17:00Z</dcterms:created>
  <dcterms:modified xsi:type="dcterms:W3CDTF">2022-06-07T08:17:00Z</dcterms:modified>
</cp:coreProperties>
</file>