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1A" w:rsidRDefault="0084720F" w:rsidP="007C721A">
      <w:pPr>
        <w:spacing w:line="360" w:lineRule="auto"/>
        <w:ind w:left="720" w:hanging="720"/>
        <w:outlineLvl w:val="0"/>
        <w:rPr>
          <w:rFonts w:ascii="Arial" w:hAnsi="Arial" w:cs="Arial"/>
          <w:b/>
        </w:rPr>
      </w:pPr>
      <w:bookmarkStart w:id="0" w:name="OLE_LINK4"/>
      <w:bookmarkStart w:id="1" w:name="OLE_LINK3"/>
      <w:bookmarkStart w:id="2" w:name="OLE_LINK2"/>
      <w:bookmarkStart w:id="3" w:name="OLE_LINK1"/>
      <w:bookmarkStart w:id="4" w:name="OLE_LINK8"/>
      <w:bookmarkStart w:id="5" w:name="OLE_LINK9"/>
      <w:bookmarkStart w:id="6" w:name="_GoBack"/>
      <w:bookmarkEnd w:id="6"/>
      <w:r w:rsidRPr="00C76FD8">
        <w:rPr>
          <w:noProof/>
        </w:rPr>
        <w:drawing>
          <wp:inline distT="0" distB="0" distL="0" distR="0">
            <wp:extent cx="21526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rsidR="00A56D2A" w:rsidRPr="00A56D2A" w:rsidRDefault="005A2319" w:rsidP="007C721A">
      <w:pPr>
        <w:spacing w:line="276" w:lineRule="auto"/>
        <w:ind w:left="720" w:hanging="720"/>
        <w:jc w:val="center"/>
        <w:outlineLvl w:val="0"/>
        <w:rPr>
          <w:rFonts w:ascii="Arial" w:hAnsi="Arial" w:cs="Arial"/>
          <w:b/>
        </w:rPr>
      </w:pPr>
      <w:r w:rsidRPr="00A56D2A">
        <w:rPr>
          <w:rFonts w:ascii="Arial" w:hAnsi="Arial" w:cs="Arial"/>
          <w:b/>
        </w:rPr>
        <w:t>THE NATIONAL ASSEMBLY</w:t>
      </w:r>
    </w:p>
    <w:p w:rsidR="005A2319" w:rsidRPr="00A56D2A" w:rsidRDefault="005A2319" w:rsidP="007C721A">
      <w:pPr>
        <w:spacing w:line="276" w:lineRule="auto"/>
        <w:ind w:left="720" w:hanging="720"/>
        <w:jc w:val="center"/>
        <w:outlineLvl w:val="0"/>
        <w:rPr>
          <w:rFonts w:ascii="Arial" w:hAnsi="Arial" w:cs="Arial"/>
          <w:b/>
        </w:rPr>
      </w:pPr>
      <w:r w:rsidRPr="00A56D2A">
        <w:rPr>
          <w:rFonts w:ascii="Arial" w:hAnsi="Arial" w:cs="Arial"/>
          <w:b/>
        </w:rPr>
        <w:t>QUESTION FOR WRITTEN REPLY</w:t>
      </w:r>
    </w:p>
    <w:p w:rsidR="00D87F66" w:rsidRPr="00A56D2A" w:rsidRDefault="00D87F66" w:rsidP="007C721A">
      <w:pPr>
        <w:spacing w:line="276" w:lineRule="auto"/>
        <w:ind w:left="720" w:hanging="720"/>
        <w:jc w:val="center"/>
        <w:outlineLvl w:val="0"/>
        <w:rPr>
          <w:rFonts w:ascii="Arial" w:hAnsi="Arial" w:cs="Arial"/>
          <w:b/>
        </w:rPr>
      </w:pPr>
    </w:p>
    <w:p w:rsidR="00A56D2A" w:rsidRDefault="00A56D2A" w:rsidP="007C721A">
      <w:pPr>
        <w:spacing w:line="276" w:lineRule="auto"/>
        <w:ind w:left="720" w:hanging="720"/>
        <w:jc w:val="both"/>
        <w:outlineLvl w:val="0"/>
        <w:rPr>
          <w:rFonts w:ascii="Arial" w:hAnsi="Arial" w:cs="Arial"/>
          <w:b/>
        </w:rPr>
      </w:pPr>
      <w:r w:rsidRPr="00A56D2A">
        <w:rPr>
          <w:rFonts w:ascii="Arial" w:hAnsi="Arial" w:cs="Arial"/>
          <w:b/>
        </w:rPr>
        <w:t>QUESTION 192</w:t>
      </w:r>
    </w:p>
    <w:p w:rsidR="00A56D2A" w:rsidRPr="00A56D2A" w:rsidRDefault="008D3177" w:rsidP="007C721A">
      <w:pPr>
        <w:spacing w:line="276" w:lineRule="auto"/>
        <w:ind w:left="720" w:hanging="720"/>
        <w:jc w:val="both"/>
        <w:outlineLvl w:val="0"/>
        <w:rPr>
          <w:rFonts w:ascii="Arial" w:hAnsi="Arial" w:cs="Arial"/>
          <w:b/>
        </w:rPr>
      </w:pPr>
      <w:r w:rsidRPr="00A56D2A">
        <w:rPr>
          <w:rFonts w:ascii="Arial" w:hAnsi="Arial" w:cs="Arial"/>
          <w:b/>
        </w:rPr>
        <w:tab/>
      </w:r>
    </w:p>
    <w:p w:rsidR="008D3177" w:rsidRDefault="00A56D2A" w:rsidP="007C721A">
      <w:pPr>
        <w:spacing w:line="276" w:lineRule="auto"/>
        <w:ind w:left="720" w:hanging="720"/>
        <w:jc w:val="both"/>
        <w:outlineLvl w:val="0"/>
        <w:rPr>
          <w:rFonts w:ascii="Arial" w:hAnsi="Arial" w:cs="Arial"/>
          <w:b/>
        </w:rPr>
      </w:pPr>
      <w:r w:rsidRPr="00A56D2A">
        <w:rPr>
          <w:rFonts w:ascii="Arial" w:hAnsi="Arial" w:cs="Arial"/>
          <w:b/>
        </w:rPr>
        <w:t>Mr. T.</w:t>
      </w:r>
      <w:r w:rsidR="008D3177" w:rsidRPr="00A56D2A">
        <w:rPr>
          <w:rFonts w:ascii="Arial" w:hAnsi="Arial" w:cs="Arial"/>
          <w:b/>
        </w:rPr>
        <w:t>W Mhlongo (DA) to ask the Minister of Trade and Industry:</w:t>
      </w:r>
    </w:p>
    <w:p w:rsidR="00A56D2A" w:rsidRPr="00A56D2A" w:rsidRDefault="00A56D2A" w:rsidP="007C721A">
      <w:pPr>
        <w:spacing w:line="276" w:lineRule="auto"/>
        <w:ind w:left="720" w:hanging="720"/>
        <w:jc w:val="both"/>
        <w:outlineLvl w:val="0"/>
        <w:rPr>
          <w:rFonts w:ascii="Arial" w:hAnsi="Arial" w:cs="Arial"/>
          <w:b/>
        </w:rPr>
      </w:pPr>
    </w:p>
    <w:p w:rsidR="00BC571E" w:rsidRPr="00A56D2A" w:rsidRDefault="008D3177" w:rsidP="007C721A">
      <w:pPr>
        <w:numPr>
          <w:ilvl w:val="0"/>
          <w:numId w:val="12"/>
        </w:numPr>
        <w:spacing w:line="276" w:lineRule="auto"/>
        <w:ind w:left="567" w:hanging="567"/>
        <w:jc w:val="both"/>
        <w:outlineLvl w:val="0"/>
        <w:rPr>
          <w:rFonts w:ascii="Arial" w:hAnsi="Arial" w:cs="Arial"/>
          <w:bCs/>
        </w:rPr>
      </w:pPr>
      <w:r w:rsidRPr="00A56D2A">
        <w:rPr>
          <w:rFonts w:ascii="Arial" w:hAnsi="Arial" w:cs="Arial"/>
        </w:rPr>
        <w:t xml:space="preserve">How does the National Lotteries Commission (NLC) intend to support the South African athletes who will be participating in the Olympics in Birmingham in Alabama, United States, in 2021, given the financial challenges faced by the SA Sports Confederation and Olympic Committee and </w:t>
      </w:r>
      <w:r w:rsidR="00BC571E" w:rsidRPr="00A56D2A">
        <w:rPr>
          <w:rFonts w:ascii="Arial" w:hAnsi="Arial" w:cs="Arial"/>
        </w:rPr>
        <w:t>(b) w</w:t>
      </w:r>
      <w:r w:rsidRPr="00A56D2A">
        <w:rPr>
          <w:rFonts w:ascii="Arial" w:hAnsi="Arial" w:cs="Arial"/>
        </w:rPr>
        <w:t>hat is the role of the NLC in promoting women sport in the Republic through its funding? NW213E</w:t>
      </w:r>
    </w:p>
    <w:p w:rsidR="00A56D2A" w:rsidRPr="00A56D2A" w:rsidRDefault="00A56D2A" w:rsidP="007C721A">
      <w:pPr>
        <w:spacing w:line="276" w:lineRule="auto"/>
        <w:ind w:left="567"/>
        <w:jc w:val="both"/>
        <w:outlineLvl w:val="0"/>
        <w:rPr>
          <w:rFonts w:ascii="Arial" w:hAnsi="Arial" w:cs="Arial"/>
          <w:bCs/>
        </w:rPr>
      </w:pPr>
    </w:p>
    <w:p w:rsidR="00C83B98" w:rsidRPr="00A56D2A" w:rsidRDefault="009D6E4A" w:rsidP="007C721A">
      <w:pPr>
        <w:spacing w:line="276" w:lineRule="auto"/>
        <w:jc w:val="both"/>
        <w:rPr>
          <w:rFonts w:ascii="Arial" w:hAnsi="Arial" w:cs="Arial"/>
          <w:b/>
          <w:i/>
        </w:rPr>
      </w:pPr>
      <w:r>
        <w:rPr>
          <w:rFonts w:ascii="Arial" w:hAnsi="Arial" w:cs="Arial"/>
          <w:b/>
        </w:rPr>
        <w:t>REPLY</w:t>
      </w:r>
      <w:r w:rsidR="00C83B98" w:rsidRPr="00A56D2A">
        <w:rPr>
          <w:rFonts w:ascii="Arial" w:hAnsi="Arial" w:cs="Arial"/>
          <w:b/>
          <w:i/>
        </w:rPr>
        <w:t xml:space="preserve"> </w:t>
      </w:r>
    </w:p>
    <w:p w:rsidR="008D3177" w:rsidRPr="00A56D2A" w:rsidRDefault="008D3177" w:rsidP="007C721A">
      <w:pPr>
        <w:spacing w:line="276" w:lineRule="auto"/>
        <w:jc w:val="both"/>
        <w:rPr>
          <w:rFonts w:ascii="Arial" w:hAnsi="Arial" w:cs="Arial"/>
          <w:b/>
          <w:bCs/>
        </w:rPr>
      </w:pPr>
    </w:p>
    <w:p w:rsidR="00C21A8C" w:rsidRPr="00C21A8C" w:rsidRDefault="00C21A8C" w:rsidP="00AA1558">
      <w:pPr>
        <w:spacing w:after="160" w:line="276" w:lineRule="auto"/>
        <w:jc w:val="both"/>
        <w:rPr>
          <w:rFonts w:ascii="Arial" w:eastAsia="Calibri" w:hAnsi="Arial" w:cs="Arial"/>
          <w:bCs/>
          <w:lang w:val="en-ZA"/>
        </w:rPr>
      </w:pPr>
      <w:r w:rsidRPr="00C21A8C">
        <w:rPr>
          <w:rFonts w:ascii="Arial" w:eastAsia="Calibri" w:hAnsi="Arial" w:cs="Arial"/>
          <w:bCs/>
          <w:lang w:val="en-ZA"/>
        </w:rPr>
        <w:t>I am advised by the NLC that applications for participation in the 2021 Olympics in Birmingham in Alabama, United States, have not been made. All applications received will be considered.</w:t>
      </w:r>
    </w:p>
    <w:p w:rsidR="00C21A8C" w:rsidRPr="00C21A8C" w:rsidRDefault="00C21A8C" w:rsidP="00AA1558">
      <w:pPr>
        <w:spacing w:after="160" w:line="276" w:lineRule="auto"/>
        <w:jc w:val="both"/>
        <w:rPr>
          <w:rFonts w:ascii="Arial" w:eastAsia="Calibri" w:hAnsi="Arial" w:cs="Arial"/>
          <w:bCs/>
          <w:lang w:val="en-ZA"/>
        </w:rPr>
      </w:pPr>
      <w:r w:rsidRPr="00C21A8C">
        <w:rPr>
          <w:rFonts w:ascii="Arial" w:eastAsia="Calibri" w:hAnsi="Arial" w:cs="Arial"/>
          <w:bCs/>
          <w:lang w:val="en-ZA"/>
        </w:rPr>
        <w:t xml:space="preserve">The Sports and Recreation Distributing Agency approved funding for the following women sporting codes in the current financial year (2019/20) - soccer R8 Million (South African Football Association), cricket R1 Million (Cricket South Africa), swimming R2 Million (Swimming South Africa). </w:t>
      </w:r>
    </w:p>
    <w:p w:rsidR="00423A74" w:rsidRDefault="00423A74" w:rsidP="00A56D2A">
      <w:pPr>
        <w:spacing w:line="360" w:lineRule="auto"/>
        <w:ind w:left="567" w:hanging="567"/>
        <w:jc w:val="both"/>
        <w:rPr>
          <w:rFonts w:ascii="Arial" w:hAnsi="Arial" w:cs="Arial"/>
          <w:bCs/>
        </w:rPr>
      </w:pPr>
    </w:p>
    <w:p w:rsidR="007C721A" w:rsidRDefault="007C721A" w:rsidP="00A56D2A">
      <w:pPr>
        <w:spacing w:line="360" w:lineRule="auto"/>
        <w:ind w:left="567" w:hanging="567"/>
        <w:jc w:val="both"/>
        <w:rPr>
          <w:rFonts w:ascii="Arial" w:hAnsi="Arial" w:cs="Arial"/>
          <w:bCs/>
        </w:rPr>
      </w:pPr>
    </w:p>
    <w:bookmarkEnd w:id="0"/>
    <w:bookmarkEnd w:id="1"/>
    <w:bookmarkEnd w:id="2"/>
    <w:bookmarkEnd w:id="3"/>
    <w:bookmarkEnd w:id="4"/>
    <w:bookmarkEnd w:id="5"/>
    <w:p w:rsidR="00EE2ED9" w:rsidRPr="00F5605F" w:rsidRDefault="005E4A9A" w:rsidP="005E4A9A">
      <w:pPr>
        <w:tabs>
          <w:tab w:val="left" w:pos="432"/>
          <w:tab w:val="left" w:pos="864"/>
        </w:tabs>
        <w:spacing w:before="100" w:beforeAutospacing="1" w:after="100" w:afterAutospacing="1"/>
        <w:jc w:val="center"/>
        <w:rPr>
          <w:rFonts w:ascii="Arial" w:hAnsi="Arial" w:cs="Arial"/>
          <w:b/>
          <w:sz w:val="22"/>
          <w:szCs w:val="20"/>
          <w:lang w:val="en-GB"/>
        </w:rPr>
      </w:pPr>
      <w:r>
        <w:rPr>
          <w:rFonts w:ascii="Arial" w:hAnsi="Arial" w:cs="Arial"/>
          <w:b/>
          <w:lang w:val="en-ZA"/>
        </w:rPr>
        <w:t>-END-</w:t>
      </w:r>
    </w:p>
    <w:sectPr w:rsidR="00EE2ED9" w:rsidRPr="00F5605F" w:rsidSect="007C721A">
      <w:headerReference w:type="default" r:id="rId9"/>
      <w:footerReference w:type="default" r:id="rId10"/>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69" w:rsidRDefault="00FC0A69" w:rsidP="00A56D2A">
      <w:r>
        <w:separator/>
      </w:r>
    </w:p>
  </w:endnote>
  <w:endnote w:type="continuationSeparator" w:id="0">
    <w:p w:rsidR="00FC0A69" w:rsidRDefault="00FC0A69" w:rsidP="00A5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2A" w:rsidRDefault="00A56D2A" w:rsidP="00A56D2A">
    <w:pPr>
      <w:pStyle w:val="Footer"/>
      <w:jc w:val="center"/>
      <w:rPr>
        <w:rFonts w:eastAsia="Calibri"/>
        <w:sz w:val="22"/>
        <w:szCs w:val="22"/>
        <w:lang w:val="en-ZA"/>
      </w:rPr>
    </w:pPr>
  </w:p>
  <w:p w:rsidR="00A56D2A" w:rsidRPr="007C721A" w:rsidRDefault="007C721A" w:rsidP="00A56D2A">
    <w:pPr>
      <w:pStyle w:val="Footer"/>
      <w:jc w:val="center"/>
      <w:rPr>
        <w:rFonts w:ascii="Arial" w:eastAsia="Calibri" w:hAnsi="Arial" w:cs="Arial"/>
        <w:sz w:val="22"/>
        <w:szCs w:val="22"/>
        <w:lang w:val="en-ZA"/>
      </w:rPr>
    </w:pPr>
    <w:r>
      <w:rPr>
        <w:rFonts w:ascii="Arial" w:eastAsia="Calibri" w:hAnsi="Arial" w:cs="Arial"/>
        <w:sz w:val="22"/>
        <w:szCs w:val="22"/>
        <w:lang w:val="en-ZA"/>
      </w:rPr>
      <w:t xml:space="preserve">NA </w:t>
    </w:r>
    <w:r w:rsidR="00A56D2A" w:rsidRPr="007C721A">
      <w:rPr>
        <w:rFonts w:ascii="Arial" w:eastAsia="Calibri" w:hAnsi="Arial" w:cs="Arial"/>
        <w:sz w:val="22"/>
        <w:szCs w:val="22"/>
        <w:lang w:val="en-ZA"/>
      </w:rPr>
      <w:t>P</w:t>
    </w:r>
    <w:r>
      <w:rPr>
        <w:rFonts w:ascii="Arial" w:eastAsia="Calibri" w:hAnsi="Arial" w:cs="Arial"/>
        <w:sz w:val="22"/>
        <w:szCs w:val="22"/>
        <w:lang w:val="en-ZA"/>
      </w:rPr>
      <w:t xml:space="preserve">arliamentary Question </w:t>
    </w:r>
    <w:r w:rsidR="00A56D2A" w:rsidRPr="007C721A">
      <w:rPr>
        <w:rFonts w:ascii="Arial" w:eastAsia="Calibri" w:hAnsi="Arial" w:cs="Arial"/>
        <w:sz w:val="22"/>
        <w:szCs w:val="22"/>
        <w:lang w:val="en-ZA"/>
      </w:rPr>
      <w:t>192</w:t>
    </w:r>
  </w:p>
  <w:p w:rsidR="00A56D2A" w:rsidRDefault="00A56D2A">
    <w:pPr>
      <w:pStyle w:val="Footer"/>
      <w:jc w:val="center"/>
    </w:pPr>
    <w:r>
      <w:fldChar w:fldCharType="begin"/>
    </w:r>
    <w:r>
      <w:instrText xml:space="preserve"> PAGE   \* MERGEFORMAT </w:instrText>
    </w:r>
    <w:r>
      <w:fldChar w:fldCharType="separate"/>
    </w:r>
    <w:r w:rsidR="0084720F">
      <w:rPr>
        <w:noProof/>
      </w:rPr>
      <w:t>1</w:t>
    </w:r>
    <w:r>
      <w:rPr>
        <w:noProof/>
      </w:rPr>
      <w:fldChar w:fldCharType="end"/>
    </w:r>
  </w:p>
  <w:p w:rsidR="00A56D2A" w:rsidRDefault="00A56D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69" w:rsidRDefault="00FC0A69" w:rsidP="00A56D2A">
      <w:r>
        <w:separator/>
      </w:r>
    </w:p>
  </w:footnote>
  <w:footnote w:type="continuationSeparator" w:id="0">
    <w:p w:rsidR="00FC0A69" w:rsidRDefault="00FC0A69" w:rsidP="00A56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2A" w:rsidRDefault="00A56D2A" w:rsidP="002C36AD">
    <w:pPr>
      <w:pStyle w:val="Header"/>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1A6"/>
    <w:multiLevelType w:val="hybridMultilevel"/>
    <w:tmpl w:val="52BC5C50"/>
    <w:lvl w:ilvl="0" w:tplc="3A82FA20">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07531F3A"/>
    <w:multiLevelType w:val="hybridMultilevel"/>
    <w:tmpl w:val="737E4C62"/>
    <w:lvl w:ilvl="0" w:tplc="293AFC1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ADE655E"/>
    <w:multiLevelType w:val="hybridMultilevel"/>
    <w:tmpl w:val="FFB20A5C"/>
    <w:lvl w:ilvl="0" w:tplc="293AF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8980A48"/>
    <w:multiLevelType w:val="hybridMultilevel"/>
    <w:tmpl w:val="333031F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136FE5"/>
    <w:multiLevelType w:val="hybridMultilevel"/>
    <w:tmpl w:val="D73477B0"/>
    <w:lvl w:ilvl="0" w:tplc="FD705A48">
      <w:start w:val="1"/>
      <w:numFmt w:val="lowerLetter"/>
      <w:lvlText w:val="(%1)"/>
      <w:lvlJc w:val="left"/>
      <w:pPr>
        <w:ind w:left="1099" w:hanging="39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30305DC4"/>
    <w:multiLevelType w:val="hybridMultilevel"/>
    <w:tmpl w:val="330010F0"/>
    <w:lvl w:ilvl="0" w:tplc="EE48C05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32CA39E1"/>
    <w:multiLevelType w:val="hybridMultilevel"/>
    <w:tmpl w:val="7098D7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2D64A7A"/>
    <w:multiLevelType w:val="hybridMultilevel"/>
    <w:tmpl w:val="0F6E563C"/>
    <w:lvl w:ilvl="0" w:tplc="2FBA7D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9657CA7"/>
    <w:multiLevelType w:val="hybridMultilevel"/>
    <w:tmpl w:val="DA9295A6"/>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3C82D53"/>
    <w:multiLevelType w:val="hybridMultilevel"/>
    <w:tmpl w:val="6BFC1528"/>
    <w:lvl w:ilvl="0" w:tplc="AB626F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B1211E"/>
    <w:multiLevelType w:val="hybridMultilevel"/>
    <w:tmpl w:val="E66C3DB0"/>
    <w:lvl w:ilvl="0" w:tplc="4400125E">
      <w:start w:val="1"/>
      <w:numFmt w:val="lowerLetter"/>
      <w:lvlText w:val="%1)"/>
      <w:lvlJc w:val="left"/>
      <w:pPr>
        <w:ind w:left="2149" w:hanging="360"/>
      </w:pPr>
      <w:rPr>
        <w:rFonts w:hint="default"/>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11" w15:restartNumberingAfterBreak="0">
    <w:nsid w:val="6E015BC8"/>
    <w:multiLevelType w:val="hybridMultilevel"/>
    <w:tmpl w:val="87BE2AB4"/>
    <w:lvl w:ilvl="0" w:tplc="03E8514E">
      <w:start w:val="1"/>
      <w:numFmt w:val="decimal"/>
      <w:lvlText w:val="(%1)"/>
      <w:lvlJc w:val="left"/>
      <w:pPr>
        <w:ind w:left="1066" w:hanging="357"/>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2" w15:restartNumberingAfterBreak="0">
    <w:nsid w:val="76543C3F"/>
    <w:multiLevelType w:val="hybridMultilevel"/>
    <w:tmpl w:val="116EED4E"/>
    <w:lvl w:ilvl="0" w:tplc="DDEC3D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5"/>
  </w:num>
  <w:num w:numId="5">
    <w:abstractNumId w:val="0"/>
  </w:num>
  <w:num w:numId="6">
    <w:abstractNumId w:val="10"/>
  </w:num>
  <w:num w:numId="7">
    <w:abstractNumId w:val="8"/>
  </w:num>
  <w:num w:numId="8">
    <w:abstractNumId w:val="7"/>
  </w:num>
  <w:num w:numId="9">
    <w:abstractNumId w:val="3"/>
  </w:num>
  <w:num w:numId="10">
    <w:abstractNumId w:val="4"/>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75"/>
    <w:rsid w:val="00001E01"/>
    <w:rsid w:val="00023B52"/>
    <w:rsid w:val="00037F15"/>
    <w:rsid w:val="00077FCB"/>
    <w:rsid w:val="000848E4"/>
    <w:rsid w:val="00086307"/>
    <w:rsid w:val="000B3E19"/>
    <w:rsid w:val="000B76B9"/>
    <w:rsid w:val="000C216E"/>
    <w:rsid w:val="000D21CE"/>
    <w:rsid w:val="000E1930"/>
    <w:rsid w:val="000E24F8"/>
    <w:rsid w:val="000E2DD9"/>
    <w:rsid w:val="001014F0"/>
    <w:rsid w:val="00122975"/>
    <w:rsid w:val="0012629F"/>
    <w:rsid w:val="0014091D"/>
    <w:rsid w:val="00165E2C"/>
    <w:rsid w:val="00196A1F"/>
    <w:rsid w:val="001A3213"/>
    <w:rsid w:val="001A5378"/>
    <w:rsid w:val="001B45CF"/>
    <w:rsid w:val="001E0FD3"/>
    <w:rsid w:val="00202978"/>
    <w:rsid w:val="002116B8"/>
    <w:rsid w:val="002316ED"/>
    <w:rsid w:val="002450FE"/>
    <w:rsid w:val="00246A42"/>
    <w:rsid w:val="00261D23"/>
    <w:rsid w:val="002C36AD"/>
    <w:rsid w:val="00317DD3"/>
    <w:rsid w:val="00372FEC"/>
    <w:rsid w:val="00383A54"/>
    <w:rsid w:val="00391465"/>
    <w:rsid w:val="0039631A"/>
    <w:rsid w:val="003F75FD"/>
    <w:rsid w:val="004140BF"/>
    <w:rsid w:val="00423A74"/>
    <w:rsid w:val="0043328B"/>
    <w:rsid w:val="004407EC"/>
    <w:rsid w:val="00456D26"/>
    <w:rsid w:val="00483A0B"/>
    <w:rsid w:val="004C4ED7"/>
    <w:rsid w:val="004D4CFE"/>
    <w:rsid w:val="0050167F"/>
    <w:rsid w:val="005049F6"/>
    <w:rsid w:val="0054058E"/>
    <w:rsid w:val="00544E03"/>
    <w:rsid w:val="00547321"/>
    <w:rsid w:val="005A2319"/>
    <w:rsid w:val="005B1505"/>
    <w:rsid w:val="005D596A"/>
    <w:rsid w:val="005E3083"/>
    <w:rsid w:val="005E4A9A"/>
    <w:rsid w:val="00601FF4"/>
    <w:rsid w:val="006367F2"/>
    <w:rsid w:val="00643475"/>
    <w:rsid w:val="0067609F"/>
    <w:rsid w:val="00677524"/>
    <w:rsid w:val="006B2977"/>
    <w:rsid w:val="006C79B7"/>
    <w:rsid w:val="00733132"/>
    <w:rsid w:val="00772BD2"/>
    <w:rsid w:val="00772F4E"/>
    <w:rsid w:val="007A5B0F"/>
    <w:rsid w:val="007C721A"/>
    <w:rsid w:val="007D12A4"/>
    <w:rsid w:val="007E4F1E"/>
    <w:rsid w:val="00813DF0"/>
    <w:rsid w:val="00823801"/>
    <w:rsid w:val="00823C62"/>
    <w:rsid w:val="0084720F"/>
    <w:rsid w:val="00852FC7"/>
    <w:rsid w:val="0086046C"/>
    <w:rsid w:val="00862F31"/>
    <w:rsid w:val="00893403"/>
    <w:rsid w:val="008C72C6"/>
    <w:rsid w:val="008D1D6A"/>
    <w:rsid w:val="008D3177"/>
    <w:rsid w:val="008D4FC9"/>
    <w:rsid w:val="008F6152"/>
    <w:rsid w:val="009357D0"/>
    <w:rsid w:val="0095115B"/>
    <w:rsid w:val="00955F73"/>
    <w:rsid w:val="009C1487"/>
    <w:rsid w:val="009C4EE3"/>
    <w:rsid w:val="009D6E4A"/>
    <w:rsid w:val="00A0119C"/>
    <w:rsid w:val="00A10936"/>
    <w:rsid w:val="00A170BE"/>
    <w:rsid w:val="00A32CE1"/>
    <w:rsid w:val="00A5434F"/>
    <w:rsid w:val="00A56D2A"/>
    <w:rsid w:val="00A65FFC"/>
    <w:rsid w:val="00A817A7"/>
    <w:rsid w:val="00A83AF7"/>
    <w:rsid w:val="00A86E24"/>
    <w:rsid w:val="00AA1558"/>
    <w:rsid w:val="00AA77D3"/>
    <w:rsid w:val="00AB4DB4"/>
    <w:rsid w:val="00AC7BE8"/>
    <w:rsid w:val="00AD7680"/>
    <w:rsid w:val="00AE583A"/>
    <w:rsid w:val="00AE6949"/>
    <w:rsid w:val="00B4093C"/>
    <w:rsid w:val="00B6224E"/>
    <w:rsid w:val="00B63B41"/>
    <w:rsid w:val="00B8304F"/>
    <w:rsid w:val="00B8702F"/>
    <w:rsid w:val="00B900D2"/>
    <w:rsid w:val="00B971D4"/>
    <w:rsid w:val="00B97AAA"/>
    <w:rsid w:val="00BA7AAB"/>
    <w:rsid w:val="00BC4B09"/>
    <w:rsid w:val="00BC571E"/>
    <w:rsid w:val="00BE0CBF"/>
    <w:rsid w:val="00C00513"/>
    <w:rsid w:val="00C21A8C"/>
    <w:rsid w:val="00C36DE4"/>
    <w:rsid w:val="00C5065A"/>
    <w:rsid w:val="00C74F9E"/>
    <w:rsid w:val="00C76FD8"/>
    <w:rsid w:val="00C77256"/>
    <w:rsid w:val="00C83B98"/>
    <w:rsid w:val="00C96A2E"/>
    <w:rsid w:val="00CD261F"/>
    <w:rsid w:val="00CE3E66"/>
    <w:rsid w:val="00CE5786"/>
    <w:rsid w:val="00D1362C"/>
    <w:rsid w:val="00D1470A"/>
    <w:rsid w:val="00D25D7B"/>
    <w:rsid w:val="00D3471D"/>
    <w:rsid w:val="00D53143"/>
    <w:rsid w:val="00D817A3"/>
    <w:rsid w:val="00D87F66"/>
    <w:rsid w:val="00DA71AA"/>
    <w:rsid w:val="00DB2A6F"/>
    <w:rsid w:val="00DD500D"/>
    <w:rsid w:val="00E10008"/>
    <w:rsid w:val="00E23262"/>
    <w:rsid w:val="00E32251"/>
    <w:rsid w:val="00E4123D"/>
    <w:rsid w:val="00E53718"/>
    <w:rsid w:val="00E61348"/>
    <w:rsid w:val="00E82681"/>
    <w:rsid w:val="00E83450"/>
    <w:rsid w:val="00E85E48"/>
    <w:rsid w:val="00E97598"/>
    <w:rsid w:val="00EA7B99"/>
    <w:rsid w:val="00EC58B1"/>
    <w:rsid w:val="00EC6495"/>
    <w:rsid w:val="00EE2ED9"/>
    <w:rsid w:val="00EE6A25"/>
    <w:rsid w:val="00EF28E1"/>
    <w:rsid w:val="00EF2D59"/>
    <w:rsid w:val="00F10F8C"/>
    <w:rsid w:val="00F25196"/>
    <w:rsid w:val="00F5605F"/>
    <w:rsid w:val="00F7331A"/>
    <w:rsid w:val="00F97A54"/>
    <w:rsid w:val="00FA21D9"/>
    <w:rsid w:val="00FC0A69"/>
    <w:rsid w:val="00FD1DF0"/>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E93934-0623-41D1-8043-C040F6D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7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B6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6224E"/>
    <w:rPr>
      <w:rFonts w:cs="Times New Roman"/>
      <w:i/>
      <w:iCs/>
    </w:rPr>
  </w:style>
  <w:style w:type="paragraph" w:styleId="Header">
    <w:name w:val="header"/>
    <w:basedOn w:val="Normal"/>
    <w:link w:val="HeaderChar"/>
    <w:rsid w:val="00A56D2A"/>
    <w:pPr>
      <w:tabs>
        <w:tab w:val="center" w:pos="4513"/>
        <w:tab w:val="right" w:pos="9026"/>
      </w:tabs>
    </w:pPr>
  </w:style>
  <w:style w:type="character" w:customStyle="1" w:styleId="HeaderChar">
    <w:name w:val="Header Char"/>
    <w:link w:val="Header"/>
    <w:rsid w:val="00A56D2A"/>
    <w:rPr>
      <w:sz w:val="24"/>
      <w:szCs w:val="24"/>
      <w:lang w:val="en-US" w:eastAsia="en-US"/>
    </w:rPr>
  </w:style>
  <w:style w:type="paragraph" w:styleId="Footer">
    <w:name w:val="footer"/>
    <w:basedOn w:val="Normal"/>
    <w:link w:val="FooterChar"/>
    <w:uiPriority w:val="99"/>
    <w:rsid w:val="00A56D2A"/>
    <w:pPr>
      <w:tabs>
        <w:tab w:val="center" w:pos="4513"/>
        <w:tab w:val="right" w:pos="9026"/>
      </w:tabs>
    </w:pPr>
  </w:style>
  <w:style w:type="character" w:customStyle="1" w:styleId="FooterChar">
    <w:name w:val="Footer Char"/>
    <w:link w:val="Footer"/>
    <w:uiPriority w:val="99"/>
    <w:rsid w:val="00A56D2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17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0102694">
          <w:marLeft w:val="0"/>
          <w:marRight w:val="0"/>
          <w:marTop w:val="0"/>
          <w:marBottom w:val="0"/>
          <w:divBdr>
            <w:top w:val="none" w:sz="0" w:space="0" w:color="auto"/>
            <w:left w:val="none" w:sz="0" w:space="0" w:color="auto"/>
            <w:bottom w:val="single" w:sz="6" w:space="9" w:color="C8C8C8"/>
            <w:right w:val="none" w:sz="0" w:space="0" w:color="auto"/>
          </w:divBdr>
          <w:divsChild>
            <w:div w:id="971525097">
              <w:marLeft w:val="0"/>
              <w:marRight w:val="0"/>
              <w:marTop w:val="0"/>
              <w:marBottom w:val="0"/>
              <w:divBdr>
                <w:top w:val="none" w:sz="0" w:space="0" w:color="auto"/>
                <w:left w:val="none" w:sz="0" w:space="0" w:color="auto"/>
                <w:bottom w:val="none" w:sz="0" w:space="0" w:color="auto"/>
                <w:right w:val="none" w:sz="0" w:space="0" w:color="auto"/>
              </w:divBdr>
              <w:divsChild>
                <w:div w:id="30277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667635740">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100760124">
      <w:bodyDiv w:val="1"/>
      <w:marLeft w:val="0"/>
      <w:marRight w:val="0"/>
      <w:marTop w:val="0"/>
      <w:marBottom w:val="0"/>
      <w:divBdr>
        <w:top w:val="none" w:sz="0" w:space="0" w:color="auto"/>
        <w:left w:val="none" w:sz="0" w:space="0" w:color="auto"/>
        <w:bottom w:val="none" w:sz="0" w:space="0" w:color="auto"/>
        <w:right w:val="none" w:sz="0" w:space="0" w:color="auto"/>
      </w:divBdr>
    </w:div>
    <w:div w:id="1127889045">
      <w:bodyDiv w:val="1"/>
      <w:marLeft w:val="0"/>
      <w:marRight w:val="0"/>
      <w:marTop w:val="0"/>
      <w:marBottom w:val="0"/>
      <w:divBdr>
        <w:top w:val="none" w:sz="0" w:space="0" w:color="auto"/>
        <w:left w:val="none" w:sz="0" w:space="0" w:color="auto"/>
        <w:bottom w:val="none" w:sz="0" w:space="0" w:color="auto"/>
        <w:right w:val="none" w:sz="0" w:space="0" w:color="auto"/>
      </w:divBdr>
    </w:div>
    <w:div w:id="13835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FDB0-BE0E-4838-BAF7-F94CCE1C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RFrost</dc:creator>
  <cp:keywords/>
  <cp:lastModifiedBy>Nikiwe Ncetezo</cp:lastModifiedBy>
  <cp:revision>2</cp:revision>
  <cp:lastPrinted>2020-03-04T15:27:00Z</cp:lastPrinted>
  <dcterms:created xsi:type="dcterms:W3CDTF">2020-04-16T14:12:00Z</dcterms:created>
  <dcterms:modified xsi:type="dcterms:W3CDTF">2020-04-16T14:12:00Z</dcterms:modified>
</cp:coreProperties>
</file>