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Default="00CE323E" w:rsidP="003D7858">
      <w:pPr>
        <w:jc w:val="center"/>
      </w:pPr>
      <w:r>
        <w:rPr>
          <w:noProof/>
          <w:lang w:val="en-US"/>
        </w:rPr>
        <w:drawing>
          <wp:inline distT="0" distB="0" distL="0" distR="0">
            <wp:extent cx="2428875" cy="1590675"/>
            <wp:effectExtent l="19050" t="0" r="9525" b="952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428875" cy="1590675"/>
                    </a:xfrm>
                    <a:prstGeom prst="rect">
                      <a:avLst/>
                    </a:prstGeom>
                    <a:noFill/>
                    <a:ln w="9525">
                      <a:noFill/>
                      <a:miter lim="800000"/>
                      <a:headEnd/>
                      <a:tailEnd/>
                    </a:ln>
                  </pic:spPr>
                </pic:pic>
              </a:graphicData>
            </a:graphic>
          </wp:inline>
        </w:drawing>
      </w:r>
    </w:p>
    <w:p w:rsidR="00C3677B" w:rsidRPr="00740B88"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w:t>
      </w:r>
      <w:r>
        <w:rPr>
          <w:rFonts w:ascii="Arial" w:hAnsi="Arial" w:cs="Arial"/>
          <w:sz w:val="16"/>
          <w:szCs w:val="16"/>
        </w:rPr>
        <w:t>89</w:t>
      </w:r>
      <w:r w:rsidRPr="00740B88">
        <w:rPr>
          <w:rFonts w:ascii="Arial" w:hAnsi="Arial" w:cs="Arial"/>
          <w:sz w:val="16"/>
          <w:szCs w:val="16"/>
        </w:rPr>
        <w:t xml:space="preserve">3, Pretoria, 0001, Tel (012) </w:t>
      </w:r>
      <w:r>
        <w:rPr>
          <w:rFonts w:ascii="Arial" w:hAnsi="Arial" w:cs="Arial"/>
          <w:sz w:val="16"/>
          <w:szCs w:val="16"/>
        </w:rPr>
        <w:t>312</w:t>
      </w:r>
      <w:r w:rsidRPr="00740B88">
        <w:rPr>
          <w:rFonts w:ascii="Arial" w:hAnsi="Arial" w:cs="Arial"/>
          <w:sz w:val="16"/>
          <w:szCs w:val="16"/>
        </w:rPr>
        <w:t xml:space="preserve"> 55</w:t>
      </w:r>
      <w:r>
        <w:rPr>
          <w:rFonts w:ascii="Arial" w:hAnsi="Arial" w:cs="Arial"/>
          <w:sz w:val="16"/>
          <w:szCs w:val="16"/>
        </w:rPr>
        <w:t>55</w:t>
      </w:r>
      <w:r w:rsidRPr="00740B88">
        <w:rPr>
          <w:rFonts w:ascii="Arial" w:hAnsi="Arial" w:cs="Arial"/>
          <w:sz w:val="16"/>
          <w:szCs w:val="16"/>
        </w:rPr>
        <w:t xml:space="preserve">, Fax (012) </w:t>
      </w:r>
      <w:r>
        <w:rPr>
          <w:rFonts w:ascii="Arial" w:hAnsi="Arial" w:cs="Arial"/>
          <w:sz w:val="16"/>
          <w:szCs w:val="16"/>
        </w:rPr>
        <w:t>323</w:t>
      </w:r>
      <w:r w:rsidRPr="00740B88">
        <w:rPr>
          <w:rFonts w:ascii="Arial" w:hAnsi="Arial" w:cs="Arial"/>
          <w:sz w:val="16"/>
          <w:szCs w:val="16"/>
        </w:rPr>
        <w:t xml:space="preserve"> </w:t>
      </w:r>
      <w:r>
        <w:rPr>
          <w:rFonts w:ascii="Arial" w:hAnsi="Arial" w:cs="Arial"/>
          <w:sz w:val="16"/>
          <w:szCs w:val="16"/>
        </w:rPr>
        <w:t>5618</w:t>
      </w:r>
    </w:p>
    <w:p w:rsidR="006B438D"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X9</w:t>
      </w:r>
      <w:r>
        <w:rPr>
          <w:rFonts w:ascii="Arial" w:hAnsi="Arial" w:cs="Arial"/>
          <w:sz w:val="16"/>
          <w:szCs w:val="16"/>
        </w:rPr>
        <w:t>1</w:t>
      </w:r>
      <w:r w:rsidRPr="00740B88">
        <w:rPr>
          <w:rFonts w:ascii="Arial" w:hAnsi="Arial" w:cs="Arial"/>
          <w:sz w:val="16"/>
          <w:szCs w:val="16"/>
        </w:rPr>
        <w:t>9</w:t>
      </w:r>
      <w:r>
        <w:rPr>
          <w:rFonts w:ascii="Arial" w:hAnsi="Arial" w:cs="Arial"/>
          <w:sz w:val="16"/>
          <w:szCs w:val="16"/>
        </w:rPr>
        <w:t>2</w:t>
      </w:r>
      <w:r w:rsidRPr="00740B88">
        <w:rPr>
          <w:rFonts w:ascii="Arial" w:hAnsi="Arial" w:cs="Arial"/>
          <w:sz w:val="16"/>
          <w:szCs w:val="16"/>
        </w:rPr>
        <w:t>, Cape Town, 8000, Tel (021) 46</w:t>
      </w:r>
      <w:r w:rsidR="00EA2661">
        <w:rPr>
          <w:rFonts w:ascii="Arial" w:hAnsi="Arial" w:cs="Arial"/>
          <w:sz w:val="16"/>
          <w:szCs w:val="16"/>
        </w:rPr>
        <w:t>9</w:t>
      </w:r>
      <w:r>
        <w:rPr>
          <w:rFonts w:ascii="Arial" w:hAnsi="Arial" w:cs="Arial"/>
          <w:sz w:val="16"/>
          <w:szCs w:val="16"/>
        </w:rPr>
        <w:t xml:space="preserve"> 5</w:t>
      </w:r>
      <w:r w:rsidR="00EA2661">
        <w:rPr>
          <w:rFonts w:ascii="Arial" w:hAnsi="Arial" w:cs="Arial"/>
          <w:sz w:val="16"/>
          <w:szCs w:val="16"/>
        </w:rPr>
        <w:t>150</w:t>
      </w:r>
      <w:r>
        <w:rPr>
          <w:rFonts w:ascii="Arial" w:hAnsi="Arial" w:cs="Arial"/>
          <w:sz w:val="16"/>
          <w:szCs w:val="16"/>
        </w:rPr>
        <w:t>, Fax: (021) 465</w:t>
      </w:r>
      <w:r w:rsidRPr="00740B88">
        <w:rPr>
          <w:rFonts w:ascii="Arial" w:hAnsi="Arial" w:cs="Arial"/>
          <w:sz w:val="16"/>
          <w:szCs w:val="16"/>
        </w:rPr>
        <w:t xml:space="preserve"> </w:t>
      </w:r>
      <w:r>
        <w:rPr>
          <w:rFonts w:ascii="Arial" w:hAnsi="Arial" w:cs="Arial"/>
          <w:sz w:val="16"/>
          <w:szCs w:val="16"/>
        </w:rPr>
        <w:t>7956</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187F34">
        <w:rPr>
          <w:rFonts w:ascii="Arial" w:hAnsi="Arial" w:cs="Arial"/>
          <w:b/>
          <w:bCs/>
        </w:rPr>
        <w:t>1919</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944E86">
        <w:rPr>
          <w:rFonts w:ascii="Arial" w:hAnsi="Arial" w:cs="Arial"/>
          <w:b/>
          <w:bCs/>
          <w:u w:val="single"/>
        </w:rPr>
        <w:t>23</w:t>
      </w:r>
      <w:r w:rsidR="00E103E5">
        <w:rPr>
          <w:rFonts w:ascii="Arial" w:hAnsi="Arial" w:cs="Arial"/>
          <w:b/>
          <w:bCs/>
          <w:u w:val="single"/>
        </w:rPr>
        <w:t>/</w:t>
      </w:r>
      <w:r w:rsidR="00FC7A05">
        <w:rPr>
          <w:rFonts w:ascii="Arial" w:hAnsi="Arial" w:cs="Arial"/>
          <w:b/>
          <w:bCs/>
          <w:u w:val="single"/>
        </w:rPr>
        <w:t>06</w:t>
      </w:r>
      <w:r w:rsidR="00F73D24">
        <w:rPr>
          <w:rFonts w:ascii="Arial" w:hAnsi="Arial" w:cs="Arial"/>
          <w:b/>
          <w:bCs/>
          <w:u w:val="single"/>
        </w:rPr>
        <w:t>/201</w:t>
      </w:r>
      <w:r w:rsidR="007B1D95">
        <w:rPr>
          <w:rFonts w:ascii="Arial" w:hAnsi="Arial" w:cs="Arial"/>
          <w:b/>
          <w:bCs/>
          <w:u w:val="single"/>
        </w:rPr>
        <w:t>7</w:t>
      </w:r>
    </w:p>
    <w:p w:rsidR="00F177A6" w:rsidRDefault="009B0E09" w:rsidP="002B62E1">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44E86">
        <w:rPr>
          <w:rFonts w:ascii="Arial" w:hAnsi="Arial" w:cs="Arial"/>
          <w:b/>
          <w:bCs/>
          <w:u w:val="single"/>
        </w:rPr>
        <w:t>23</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ED55AA" w:rsidRPr="00A96773" w:rsidRDefault="00ED55AA" w:rsidP="00A96773">
      <w:pPr>
        <w:spacing w:line="360" w:lineRule="auto"/>
        <w:jc w:val="both"/>
        <w:outlineLvl w:val="0"/>
        <w:rPr>
          <w:rFonts w:ascii="Arial" w:hAnsi="Arial" w:cs="Arial"/>
          <w:b/>
          <w:bCs/>
          <w:u w:val="single"/>
        </w:rPr>
      </w:pPr>
    </w:p>
    <w:p w:rsidR="00187F34" w:rsidRPr="00A96773" w:rsidRDefault="00187F34" w:rsidP="00A96773">
      <w:pPr>
        <w:spacing w:line="360" w:lineRule="auto"/>
        <w:ind w:left="816" w:hanging="816"/>
        <w:jc w:val="both"/>
        <w:rPr>
          <w:rFonts w:ascii="Arial" w:hAnsi="Arial" w:cs="Arial"/>
          <w:b/>
        </w:rPr>
      </w:pPr>
      <w:r w:rsidRPr="00A96773">
        <w:rPr>
          <w:rFonts w:ascii="Arial" w:hAnsi="Arial" w:cs="Arial"/>
          <w:b/>
        </w:rPr>
        <w:t>Mr D Bergman (DA) to ask the Minister of Higher Education and Training:</w:t>
      </w:r>
    </w:p>
    <w:p w:rsidR="00187F34" w:rsidRPr="00A96773" w:rsidRDefault="00187F34" w:rsidP="00A96773">
      <w:pPr>
        <w:spacing w:line="360" w:lineRule="auto"/>
        <w:ind w:left="720" w:hanging="720"/>
        <w:jc w:val="both"/>
        <w:rPr>
          <w:rFonts w:ascii="Arial" w:hAnsi="Arial" w:cs="Arial"/>
        </w:rPr>
      </w:pPr>
      <w:r w:rsidRPr="00A96773">
        <w:rPr>
          <w:rFonts w:ascii="Arial" w:hAnsi="Arial" w:cs="Arial"/>
        </w:rPr>
        <w:t>(1)</w:t>
      </w:r>
      <w:r w:rsidRPr="00A96773">
        <w:rPr>
          <w:rFonts w:ascii="Arial" w:hAnsi="Arial" w:cs="Arial"/>
        </w:rPr>
        <w:tab/>
        <w:t>Are public Technical and Vocational Education and Training (TVET) Colleges with rural campuses receiving additional financial support for the additional costs related to (a) smaller class sizes, (b) travel and (c) any other related cost; i</w:t>
      </w:r>
      <w:r w:rsidR="00055574" w:rsidRPr="00A96773">
        <w:rPr>
          <w:rFonts w:ascii="Arial" w:hAnsi="Arial" w:cs="Arial"/>
        </w:rPr>
        <w:t xml:space="preserve">f so, (i) what total amount of </w:t>
      </w:r>
      <w:r w:rsidRPr="00A96773">
        <w:rPr>
          <w:rFonts w:ascii="Arial" w:hAnsi="Arial" w:cs="Arial"/>
        </w:rPr>
        <w:t>additional financial support is given and (ii) does the additional financial support form part of the funding model for colleges;</w:t>
      </w:r>
    </w:p>
    <w:p w:rsidR="00187F34" w:rsidRPr="00A96773" w:rsidRDefault="00187F34" w:rsidP="00A96773">
      <w:pPr>
        <w:spacing w:line="360" w:lineRule="auto"/>
        <w:ind w:left="720" w:hanging="720"/>
        <w:jc w:val="both"/>
        <w:rPr>
          <w:rFonts w:ascii="Arial" w:hAnsi="Arial" w:cs="Arial"/>
        </w:rPr>
      </w:pPr>
      <w:r w:rsidRPr="00A96773">
        <w:rPr>
          <w:rFonts w:ascii="Arial" w:hAnsi="Arial" w:cs="Arial"/>
        </w:rPr>
        <w:t>(2)</w:t>
      </w:r>
      <w:r w:rsidRPr="00A96773">
        <w:rPr>
          <w:rFonts w:ascii="Arial" w:hAnsi="Arial" w:cs="Arial"/>
        </w:rPr>
        <w:tab/>
        <w:t>are TVET colleges able to predict their additional income over the medium term; if not, what steps will his department take in this regard?</w:t>
      </w:r>
    </w:p>
    <w:p w:rsidR="00187F34" w:rsidRPr="00A96773" w:rsidRDefault="00187F34" w:rsidP="00A96773">
      <w:pPr>
        <w:spacing w:line="360" w:lineRule="auto"/>
        <w:ind w:left="1440" w:hanging="629"/>
        <w:jc w:val="right"/>
        <w:rPr>
          <w:rFonts w:ascii="Arial" w:hAnsi="Arial" w:cs="Arial"/>
          <w:b/>
        </w:rPr>
      </w:pPr>
      <w:r w:rsidRPr="00A96773">
        <w:rPr>
          <w:rFonts w:ascii="Arial" w:hAnsi="Arial" w:cs="Arial"/>
        </w:rPr>
        <w:tab/>
      </w:r>
      <w:r w:rsidRPr="00A96773">
        <w:rPr>
          <w:rFonts w:ascii="Arial" w:hAnsi="Arial" w:cs="Arial"/>
        </w:rPr>
        <w:tab/>
      </w:r>
      <w:r w:rsidRPr="00A96773">
        <w:rPr>
          <w:rFonts w:ascii="Arial" w:hAnsi="Arial" w:cs="Arial"/>
        </w:rPr>
        <w:tab/>
      </w:r>
      <w:r w:rsidRPr="00A96773">
        <w:rPr>
          <w:rFonts w:ascii="Arial" w:hAnsi="Arial" w:cs="Arial"/>
        </w:rPr>
        <w:tab/>
      </w:r>
      <w:r w:rsidRPr="00A96773">
        <w:rPr>
          <w:rFonts w:ascii="Arial" w:hAnsi="Arial" w:cs="Arial"/>
        </w:rPr>
        <w:tab/>
      </w:r>
      <w:r w:rsidRPr="00A96773">
        <w:rPr>
          <w:rFonts w:ascii="Arial" w:hAnsi="Arial" w:cs="Arial"/>
        </w:rPr>
        <w:tab/>
      </w:r>
      <w:r w:rsidRPr="00A96773">
        <w:rPr>
          <w:rFonts w:ascii="Arial" w:hAnsi="Arial" w:cs="Arial"/>
        </w:rPr>
        <w:tab/>
      </w:r>
      <w:r w:rsidRPr="00A96773">
        <w:rPr>
          <w:rFonts w:ascii="Arial" w:hAnsi="Arial" w:cs="Arial"/>
        </w:rPr>
        <w:tab/>
      </w:r>
      <w:r w:rsidRPr="00A96773">
        <w:rPr>
          <w:rFonts w:ascii="Arial" w:hAnsi="Arial" w:cs="Arial"/>
        </w:rPr>
        <w:tab/>
      </w:r>
      <w:r w:rsidRPr="00A96773">
        <w:rPr>
          <w:rFonts w:ascii="Arial" w:hAnsi="Arial" w:cs="Arial"/>
        </w:rPr>
        <w:tab/>
      </w:r>
      <w:r w:rsidRPr="00A96773">
        <w:rPr>
          <w:rFonts w:ascii="Arial" w:hAnsi="Arial" w:cs="Arial"/>
        </w:rPr>
        <w:tab/>
      </w:r>
      <w:r w:rsidRPr="00A96773">
        <w:rPr>
          <w:rFonts w:ascii="Arial" w:hAnsi="Arial" w:cs="Arial"/>
          <w:b/>
          <w:sz w:val="20"/>
        </w:rPr>
        <w:t>NW2131E</w:t>
      </w:r>
    </w:p>
    <w:p w:rsidR="00755ED4" w:rsidRPr="00A96773" w:rsidRDefault="00755ED4" w:rsidP="00A96773">
      <w:pPr>
        <w:spacing w:line="360" w:lineRule="auto"/>
        <w:jc w:val="both"/>
        <w:rPr>
          <w:rFonts w:ascii="Arial" w:hAnsi="Arial" w:cs="Arial"/>
          <w:b/>
          <w:lang w:val="en-ZA"/>
        </w:rPr>
      </w:pPr>
    </w:p>
    <w:p w:rsidR="00755ED4" w:rsidRPr="00A96773" w:rsidRDefault="00755ED4" w:rsidP="00A96773">
      <w:pPr>
        <w:spacing w:line="360" w:lineRule="auto"/>
        <w:jc w:val="both"/>
        <w:rPr>
          <w:rFonts w:ascii="Arial" w:hAnsi="Arial" w:cs="Arial"/>
          <w:b/>
          <w:lang w:val="en-ZA"/>
        </w:rPr>
      </w:pPr>
    </w:p>
    <w:p w:rsidR="0095562C" w:rsidRPr="00A96773" w:rsidRDefault="00B12389" w:rsidP="00A96773">
      <w:pPr>
        <w:spacing w:line="360" w:lineRule="auto"/>
        <w:jc w:val="both"/>
        <w:rPr>
          <w:rFonts w:ascii="Arial" w:hAnsi="Arial" w:cs="Arial"/>
          <w:b/>
        </w:rPr>
      </w:pPr>
      <w:r w:rsidRPr="00A96773">
        <w:rPr>
          <w:rFonts w:ascii="Arial" w:hAnsi="Arial" w:cs="Arial"/>
          <w:b/>
        </w:rPr>
        <w:lastRenderedPageBreak/>
        <w:t>R</w:t>
      </w:r>
      <w:r w:rsidR="00FC1A3C" w:rsidRPr="00A96773">
        <w:rPr>
          <w:rFonts w:ascii="Arial" w:hAnsi="Arial" w:cs="Arial"/>
          <w:b/>
        </w:rPr>
        <w:t>EPLY:</w:t>
      </w:r>
    </w:p>
    <w:p w:rsidR="006D59A3" w:rsidRPr="002B62E1" w:rsidRDefault="006D59A3" w:rsidP="002B62E1">
      <w:pPr>
        <w:pStyle w:val="ListParagraph"/>
        <w:numPr>
          <w:ilvl w:val="0"/>
          <w:numId w:val="22"/>
        </w:numPr>
        <w:spacing w:line="360" w:lineRule="auto"/>
        <w:ind w:left="567" w:hanging="567"/>
        <w:jc w:val="both"/>
        <w:rPr>
          <w:rFonts w:ascii="Arial" w:hAnsi="Arial" w:cs="Arial"/>
          <w:lang w:val="en-ZA"/>
        </w:rPr>
      </w:pPr>
      <w:r w:rsidRPr="002B62E1">
        <w:rPr>
          <w:rFonts w:ascii="Arial" w:hAnsi="Arial" w:cs="Arial"/>
          <w:lang w:val="en-ZA"/>
        </w:rPr>
        <w:t xml:space="preserve">Currently </w:t>
      </w:r>
      <w:r w:rsidR="002B62E1" w:rsidRPr="002B62E1">
        <w:rPr>
          <w:rFonts w:ascii="Arial" w:hAnsi="Arial" w:cs="Arial"/>
          <w:lang w:val="en-ZA"/>
        </w:rPr>
        <w:t xml:space="preserve">Technical and Vocational Education and Training (TVET) </w:t>
      </w:r>
      <w:r w:rsidRPr="002B62E1">
        <w:rPr>
          <w:rFonts w:ascii="Arial" w:hAnsi="Arial" w:cs="Arial"/>
          <w:lang w:val="en-ZA"/>
        </w:rPr>
        <w:t xml:space="preserve">colleges in the different provinces are not funded equally. This is a historical anomaly carried over from </w:t>
      </w:r>
      <w:r w:rsidR="002B62E1" w:rsidRPr="002B62E1">
        <w:rPr>
          <w:rFonts w:ascii="Arial" w:hAnsi="Arial" w:cs="Arial"/>
          <w:lang w:val="en-ZA"/>
        </w:rPr>
        <w:t xml:space="preserve">the </w:t>
      </w:r>
      <w:r w:rsidRPr="002B62E1">
        <w:rPr>
          <w:rFonts w:ascii="Arial" w:hAnsi="Arial" w:cs="Arial"/>
          <w:lang w:val="en-ZA"/>
        </w:rPr>
        <w:t>different equitable shares applied by the provinces</w:t>
      </w:r>
      <w:r w:rsidR="001F0D0D">
        <w:rPr>
          <w:rFonts w:ascii="Arial" w:hAnsi="Arial" w:cs="Arial"/>
          <w:lang w:val="en-ZA"/>
        </w:rPr>
        <w:t xml:space="preserve"> previously</w:t>
      </w:r>
      <w:r w:rsidRPr="002B62E1">
        <w:rPr>
          <w:rFonts w:ascii="Arial" w:hAnsi="Arial" w:cs="Arial"/>
          <w:lang w:val="en-ZA"/>
        </w:rPr>
        <w:t>.</w:t>
      </w:r>
      <w:r w:rsidR="002B62E1" w:rsidRPr="002B62E1">
        <w:rPr>
          <w:rFonts w:ascii="Arial" w:hAnsi="Arial" w:cs="Arial"/>
          <w:lang w:val="en-ZA"/>
        </w:rPr>
        <w:t xml:space="preserve"> TVET colleges with rural campuses currently do not receive additional finan</w:t>
      </w:r>
      <w:r w:rsidR="00900F88">
        <w:rPr>
          <w:rFonts w:ascii="Arial" w:hAnsi="Arial" w:cs="Arial"/>
          <w:lang w:val="en-ZA"/>
        </w:rPr>
        <w:t xml:space="preserve">cial support for the </w:t>
      </w:r>
      <w:r w:rsidR="002B62E1" w:rsidRPr="002B62E1">
        <w:rPr>
          <w:rFonts w:ascii="Arial" w:hAnsi="Arial" w:cs="Arial"/>
          <w:lang w:val="en-ZA"/>
        </w:rPr>
        <w:t>costs related to (a) smaller class sizes, (b) travel and (c) other related costs.</w:t>
      </w:r>
      <w:r w:rsidRPr="002B62E1">
        <w:rPr>
          <w:rFonts w:ascii="Arial" w:hAnsi="Arial" w:cs="Arial"/>
          <w:lang w:val="en-ZA"/>
        </w:rPr>
        <w:t xml:space="preserve"> </w:t>
      </w:r>
    </w:p>
    <w:p w:rsidR="00055574" w:rsidRPr="002B62E1" w:rsidRDefault="00A96773" w:rsidP="002B62E1">
      <w:pPr>
        <w:spacing w:after="0" w:line="360" w:lineRule="auto"/>
        <w:ind w:left="567"/>
        <w:jc w:val="both"/>
        <w:rPr>
          <w:rFonts w:ascii="Arial" w:hAnsi="Arial" w:cs="Arial"/>
        </w:rPr>
      </w:pPr>
      <w:r w:rsidRPr="002B62E1">
        <w:rPr>
          <w:rFonts w:ascii="Arial" w:hAnsi="Arial" w:cs="Arial"/>
        </w:rPr>
        <w:t>I</w:t>
      </w:r>
      <w:r w:rsidR="006D59A3" w:rsidRPr="002B62E1">
        <w:rPr>
          <w:rFonts w:ascii="Arial" w:hAnsi="Arial" w:cs="Arial"/>
        </w:rPr>
        <w:t xml:space="preserve"> </w:t>
      </w:r>
      <w:r w:rsidR="002B62E1" w:rsidRPr="002B62E1">
        <w:rPr>
          <w:rFonts w:ascii="Arial" w:hAnsi="Arial" w:cs="Arial"/>
        </w:rPr>
        <w:t xml:space="preserve">have </w:t>
      </w:r>
      <w:r w:rsidR="006D59A3" w:rsidRPr="002B62E1">
        <w:rPr>
          <w:rFonts w:ascii="Arial" w:hAnsi="Arial" w:cs="Arial"/>
        </w:rPr>
        <w:t>established a</w:t>
      </w:r>
      <w:r w:rsidR="00055574" w:rsidRPr="002B62E1">
        <w:rPr>
          <w:rFonts w:ascii="Arial" w:hAnsi="Arial" w:cs="Arial"/>
        </w:rPr>
        <w:t xml:space="preserve"> Ministerial Committee to review the funding norms for Community Educat</w:t>
      </w:r>
      <w:r w:rsidR="00094FC9" w:rsidRPr="002B62E1">
        <w:rPr>
          <w:rFonts w:ascii="Arial" w:hAnsi="Arial" w:cs="Arial"/>
        </w:rPr>
        <w:t>ion and Training (CET)</w:t>
      </w:r>
      <w:r w:rsidR="003759AB">
        <w:rPr>
          <w:rFonts w:ascii="Arial" w:hAnsi="Arial" w:cs="Arial"/>
        </w:rPr>
        <w:t>,</w:t>
      </w:r>
      <w:r w:rsidR="00094FC9" w:rsidRPr="002B62E1">
        <w:rPr>
          <w:rFonts w:ascii="Arial" w:hAnsi="Arial" w:cs="Arial"/>
        </w:rPr>
        <w:t xml:space="preserve"> </w:t>
      </w:r>
      <w:r w:rsidR="00055574" w:rsidRPr="002B62E1">
        <w:rPr>
          <w:rFonts w:ascii="Arial" w:hAnsi="Arial" w:cs="Arial"/>
        </w:rPr>
        <w:t>and Technical and Vocational</w:t>
      </w:r>
      <w:r w:rsidR="00094FC9" w:rsidRPr="002B62E1">
        <w:rPr>
          <w:rFonts w:ascii="Arial" w:hAnsi="Arial" w:cs="Arial"/>
        </w:rPr>
        <w:t xml:space="preserve"> Education and Training (TVET) c</w:t>
      </w:r>
      <w:r w:rsidR="00055574" w:rsidRPr="002B62E1">
        <w:rPr>
          <w:rFonts w:ascii="Arial" w:hAnsi="Arial" w:cs="Arial"/>
        </w:rPr>
        <w:t xml:space="preserve">olleges </w:t>
      </w:r>
      <w:r w:rsidR="00094FC9" w:rsidRPr="002B62E1">
        <w:rPr>
          <w:rFonts w:ascii="Arial" w:hAnsi="Arial" w:cs="Arial"/>
        </w:rPr>
        <w:t xml:space="preserve">to amongst others: </w:t>
      </w:r>
    </w:p>
    <w:p w:rsidR="00094FC9" w:rsidRDefault="00094FC9" w:rsidP="002B62E1">
      <w:pPr>
        <w:pStyle w:val="ListParagraph"/>
        <w:numPr>
          <w:ilvl w:val="0"/>
          <w:numId w:val="21"/>
        </w:numPr>
        <w:spacing w:line="360" w:lineRule="auto"/>
        <w:ind w:left="1134" w:hanging="283"/>
        <w:jc w:val="both"/>
        <w:rPr>
          <w:rFonts w:ascii="Arial" w:eastAsia="Times New Roman" w:hAnsi="Arial" w:cs="Arial"/>
        </w:rPr>
      </w:pPr>
      <w:r>
        <w:rPr>
          <w:rFonts w:ascii="Arial" w:eastAsia="Times New Roman" w:hAnsi="Arial" w:cs="Arial"/>
        </w:rPr>
        <w:t>Make</w:t>
      </w:r>
      <w:r w:rsidR="0095562C" w:rsidRPr="00094FC9">
        <w:rPr>
          <w:rFonts w:ascii="Arial" w:eastAsia="Times New Roman" w:hAnsi="Arial" w:cs="Arial"/>
        </w:rPr>
        <w:t xml:space="preserve"> the funding framework </w:t>
      </w:r>
      <w:r w:rsidR="006D59A3">
        <w:rPr>
          <w:rFonts w:ascii="Arial" w:eastAsia="Times New Roman" w:hAnsi="Arial" w:cs="Arial"/>
        </w:rPr>
        <w:t xml:space="preserve">more </w:t>
      </w:r>
      <w:r w:rsidR="0095562C" w:rsidRPr="00094FC9">
        <w:rPr>
          <w:rFonts w:ascii="Arial" w:eastAsia="Times New Roman" w:hAnsi="Arial" w:cs="Arial"/>
        </w:rPr>
        <w:t xml:space="preserve">responsive </w:t>
      </w:r>
      <w:r w:rsidRPr="00094FC9">
        <w:rPr>
          <w:rFonts w:ascii="Arial" w:eastAsia="Times New Roman" w:hAnsi="Arial" w:cs="Arial"/>
        </w:rPr>
        <w:t>to the needs of h</w:t>
      </w:r>
      <w:r w:rsidR="00055574" w:rsidRPr="00094FC9">
        <w:rPr>
          <w:rFonts w:ascii="Arial" w:eastAsia="Times New Roman" w:hAnsi="Arial" w:cs="Arial"/>
        </w:rPr>
        <w:t xml:space="preserve">istorically disadvantaged </w:t>
      </w:r>
      <w:r w:rsidR="006D59A3">
        <w:rPr>
          <w:rFonts w:ascii="Arial" w:eastAsia="Times New Roman" w:hAnsi="Arial" w:cs="Arial"/>
        </w:rPr>
        <w:t xml:space="preserve">and rural </w:t>
      </w:r>
      <w:r w:rsidR="00C63E80" w:rsidRPr="00094FC9">
        <w:rPr>
          <w:rFonts w:ascii="Arial" w:eastAsia="Times New Roman" w:hAnsi="Arial" w:cs="Arial"/>
        </w:rPr>
        <w:t>TVET</w:t>
      </w:r>
      <w:r w:rsidRPr="00094FC9">
        <w:rPr>
          <w:rFonts w:ascii="Arial" w:eastAsia="Times New Roman" w:hAnsi="Arial" w:cs="Arial"/>
        </w:rPr>
        <w:t xml:space="preserve"> c</w:t>
      </w:r>
      <w:r>
        <w:rPr>
          <w:rFonts w:ascii="Arial" w:eastAsia="Times New Roman" w:hAnsi="Arial" w:cs="Arial"/>
        </w:rPr>
        <w:t>olleges,</w:t>
      </w:r>
      <w:r w:rsidR="0095562C" w:rsidRPr="00094FC9">
        <w:rPr>
          <w:rFonts w:ascii="Arial" w:eastAsia="Times New Roman" w:hAnsi="Arial" w:cs="Arial"/>
        </w:rPr>
        <w:t xml:space="preserve"> taking into account </w:t>
      </w:r>
      <w:r w:rsidR="00055574" w:rsidRPr="00094FC9">
        <w:rPr>
          <w:rFonts w:ascii="Arial" w:eastAsia="Times New Roman" w:hAnsi="Arial" w:cs="Arial"/>
        </w:rPr>
        <w:t xml:space="preserve">the </w:t>
      </w:r>
      <w:r w:rsidR="0095562C" w:rsidRPr="00094FC9">
        <w:rPr>
          <w:rFonts w:ascii="Arial" w:eastAsia="Times New Roman" w:hAnsi="Arial" w:cs="Arial"/>
        </w:rPr>
        <w:t xml:space="preserve">size of the </w:t>
      </w:r>
      <w:r w:rsidR="00055574" w:rsidRPr="00094FC9">
        <w:rPr>
          <w:rFonts w:ascii="Arial" w:eastAsia="Times New Roman" w:hAnsi="Arial" w:cs="Arial"/>
        </w:rPr>
        <w:t>campuses</w:t>
      </w:r>
      <w:r w:rsidR="0095562C" w:rsidRPr="00094FC9">
        <w:rPr>
          <w:rFonts w:ascii="Arial" w:eastAsia="Times New Roman" w:hAnsi="Arial" w:cs="Arial"/>
        </w:rPr>
        <w:t xml:space="preserve"> as well as the distance from the </w:t>
      </w:r>
      <w:r>
        <w:rPr>
          <w:rFonts w:ascii="Arial" w:eastAsia="Times New Roman" w:hAnsi="Arial" w:cs="Arial"/>
        </w:rPr>
        <w:t>central offices.</w:t>
      </w:r>
    </w:p>
    <w:p w:rsidR="008151DD" w:rsidRPr="00094FC9" w:rsidRDefault="00094FC9" w:rsidP="002B62E1">
      <w:pPr>
        <w:pStyle w:val="ListParagraph"/>
        <w:numPr>
          <w:ilvl w:val="0"/>
          <w:numId w:val="21"/>
        </w:numPr>
        <w:spacing w:line="360" w:lineRule="auto"/>
        <w:ind w:left="1134" w:hanging="283"/>
        <w:jc w:val="both"/>
        <w:rPr>
          <w:rFonts w:ascii="Arial" w:eastAsia="Times New Roman" w:hAnsi="Arial" w:cs="Arial"/>
        </w:rPr>
      </w:pPr>
      <w:r>
        <w:rPr>
          <w:rFonts w:ascii="Arial" w:eastAsia="Times New Roman" w:hAnsi="Arial" w:cs="Arial"/>
        </w:rPr>
        <w:t>Determine</w:t>
      </w:r>
      <w:r w:rsidR="00055574" w:rsidRPr="00094FC9">
        <w:rPr>
          <w:rFonts w:ascii="Arial" w:eastAsia="Times New Roman" w:hAnsi="Arial" w:cs="Arial"/>
        </w:rPr>
        <w:t xml:space="preserve"> the </w:t>
      </w:r>
      <w:r w:rsidR="006D59A3">
        <w:rPr>
          <w:rFonts w:ascii="Arial" w:eastAsia="Times New Roman" w:hAnsi="Arial" w:cs="Arial"/>
        </w:rPr>
        <w:t xml:space="preserve">minimum size of a college and </w:t>
      </w:r>
      <w:r w:rsidR="00055574" w:rsidRPr="00094FC9">
        <w:rPr>
          <w:rFonts w:ascii="Arial" w:eastAsia="Times New Roman" w:hAnsi="Arial" w:cs="Arial"/>
        </w:rPr>
        <w:t>campus</w:t>
      </w:r>
      <w:r>
        <w:rPr>
          <w:rFonts w:ascii="Arial" w:eastAsia="Times New Roman" w:hAnsi="Arial" w:cs="Arial"/>
        </w:rPr>
        <w:t>,</w:t>
      </w:r>
      <w:r w:rsidR="00055574" w:rsidRPr="00094FC9">
        <w:rPr>
          <w:rFonts w:ascii="Arial" w:eastAsia="Times New Roman" w:hAnsi="Arial" w:cs="Arial"/>
        </w:rPr>
        <w:t xml:space="preserve"> which would be economically viable whilst delivering optimum outcomes.</w:t>
      </w:r>
    </w:p>
    <w:p w:rsidR="00C63E80" w:rsidRPr="002B62E1" w:rsidRDefault="008151DD" w:rsidP="002B62E1">
      <w:pPr>
        <w:spacing w:line="360" w:lineRule="auto"/>
        <w:ind w:left="567"/>
        <w:jc w:val="both"/>
        <w:rPr>
          <w:rFonts w:ascii="Arial" w:hAnsi="Arial" w:cs="Arial"/>
        </w:rPr>
      </w:pPr>
      <w:r w:rsidRPr="00A96773">
        <w:rPr>
          <w:rFonts w:ascii="Arial" w:hAnsi="Arial" w:cs="Arial"/>
        </w:rPr>
        <w:t xml:space="preserve">The </w:t>
      </w:r>
      <w:r w:rsidR="006D59A3" w:rsidRPr="00A96773">
        <w:rPr>
          <w:rFonts w:ascii="Arial" w:hAnsi="Arial" w:cs="Arial"/>
        </w:rPr>
        <w:t xml:space="preserve">Ministerial Committee </w:t>
      </w:r>
      <w:r w:rsidR="001F0D0D">
        <w:rPr>
          <w:rFonts w:ascii="Arial" w:hAnsi="Arial" w:cs="Arial"/>
        </w:rPr>
        <w:t xml:space="preserve">has proposed recommendations that include disadvantaged as well as </w:t>
      </w:r>
      <w:r w:rsidRPr="00A96773">
        <w:rPr>
          <w:rFonts w:ascii="Arial" w:hAnsi="Arial" w:cs="Arial"/>
        </w:rPr>
        <w:t>rural factor</w:t>
      </w:r>
      <w:r w:rsidR="006D59A3">
        <w:rPr>
          <w:rFonts w:ascii="Arial" w:hAnsi="Arial" w:cs="Arial"/>
        </w:rPr>
        <w:t>s</w:t>
      </w:r>
      <w:r w:rsidR="001F0D0D">
        <w:rPr>
          <w:rFonts w:ascii="Arial" w:hAnsi="Arial" w:cs="Arial"/>
        </w:rPr>
        <w:t xml:space="preserve"> that needs to be taken into account for ru</w:t>
      </w:r>
      <w:r w:rsidR="003759AB">
        <w:rPr>
          <w:rFonts w:ascii="Arial" w:hAnsi="Arial" w:cs="Arial"/>
        </w:rPr>
        <w:t>ral and semi-rural TVET c</w:t>
      </w:r>
      <w:r w:rsidR="001F0D0D">
        <w:rPr>
          <w:rFonts w:ascii="Arial" w:hAnsi="Arial" w:cs="Arial"/>
        </w:rPr>
        <w:t>olleges</w:t>
      </w:r>
      <w:r w:rsidR="00FA7AE1" w:rsidRPr="00A96773">
        <w:rPr>
          <w:rFonts w:ascii="Arial" w:hAnsi="Arial" w:cs="Arial"/>
        </w:rPr>
        <w:t>.</w:t>
      </w:r>
      <w:r w:rsidR="006D59A3">
        <w:rPr>
          <w:rFonts w:ascii="Arial" w:hAnsi="Arial" w:cs="Arial"/>
        </w:rPr>
        <w:t xml:space="preserve"> </w:t>
      </w:r>
      <w:r w:rsidR="004D618C" w:rsidRPr="00A96773">
        <w:rPr>
          <w:rFonts w:ascii="Arial" w:hAnsi="Arial" w:cs="Arial"/>
        </w:rPr>
        <w:t xml:space="preserve">These recommendations will be published for public comment </w:t>
      </w:r>
      <w:r w:rsidR="00966A5D" w:rsidRPr="00A96773">
        <w:rPr>
          <w:rFonts w:ascii="Arial" w:hAnsi="Arial" w:cs="Arial"/>
        </w:rPr>
        <w:t>where after</w:t>
      </w:r>
      <w:r w:rsidR="002B62E1">
        <w:rPr>
          <w:rFonts w:ascii="Arial" w:hAnsi="Arial" w:cs="Arial"/>
        </w:rPr>
        <w:t xml:space="preserve"> the feedback</w:t>
      </w:r>
      <w:r w:rsidR="004D618C" w:rsidRPr="00A96773">
        <w:rPr>
          <w:rFonts w:ascii="Arial" w:hAnsi="Arial" w:cs="Arial"/>
        </w:rPr>
        <w:t xml:space="preserve"> </w:t>
      </w:r>
      <w:r w:rsidR="003759AB">
        <w:rPr>
          <w:rFonts w:ascii="Arial" w:hAnsi="Arial" w:cs="Arial"/>
        </w:rPr>
        <w:t xml:space="preserve">received </w:t>
      </w:r>
      <w:r w:rsidR="004D618C" w:rsidRPr="00A96773">
        <w:rPr>
          <w:rFonts w:ascii="Arial" w:hAnsi="Arial" w:cs="Arial"/>
        </w:rPr>
        <w:t>will be ta</w:t>
      </w:r>
      <w:r w:rsidR="006D59A3">
        <w:rPr>
          <w:rFonts w:ascii="Arial" w:hAnsi="Arial" w:cs="Arial"/>
        </w:rPr>
        <w:t>ken into account for the amendment</w:t>
      </w:r>
      <w:r w:rsidR="002B62E1">
        <w:rPr>
          <w:rFonts w:ascii="Arial" w:hAnsi="Arial" w:cs="Arial"/>
        </w:rPr>
        <w:t xml:space="preserve"> of the funding norms.</w:t>
      </w:r>
    </w:p>
    <w:p w:rsidR="00037E82" w:rsidRPr="00C63E80" w:rsidRDefault="003F149C" w:rsidP="002B62E1">
      <w:pPr>
        <w:pStyle w:val="ListParagraph"/>
        <w:numPr>
          <w:ilvl w:val="0"/>
          <w:numId w:val="22"/>
        </w:numPr>
        <w:spacing w:line="360" w:lineRule="auto"/>
        <w:ind w:left="567" w:hanging="567"/>
        <w:jc w:val="both"/>
        <w:rPr>
          <w:rFonts w:ascii="Arial" w:hAnsi="Arial" w:cs="Arial"/>
          <w:lang w:val="en-ZA"/>
        </w:rPr>
      </w:pPr>
      <w:r>
        <w:rPr>
          <w:rFonts w:ascii="Arial" w:hAnsi="Arial" w:cs="Arial"/>
          <w:lang w:val="en-ZA"/>
        </w:rPr>
        <w:t>Yes</w:t>
      </w:r>
      <w:r w:rsidR="007B6C88" w:rsidRPr="00C63E80">
        <w:rPr>
          <w:rFonts w:ascii="Arial" w:hAnsi="Arial" w:cs="Arial"/>
          <w:lang w:val="en-ZA"/>
        </w:rPr>
        <w:t>.</w:t>
      </w:r>
      <w:bookmarkStart w:id="0" w:name="_GoBack"/>
      <w:bookmarkEnd w:id="0"/>
    </w:p>
    <w:p w:rsidR="00A96773" w:rsidRDefault="00A96773" w:rsidP="00C63E80">
      <w:pPr>
        <w:spacing w:after="0" w:line="240" w:lineRule="auto"/>
        <w:ind w:left="630" w:hanging="630"/>
        <w:rPr>
          <w:rFonts w:ascii="Arial" w:hAnsi="Arial" w:cs="Arial"/>
        </w:rPr>
      </w:pPr>
      <w:r>
        <w:rPr>
          <w:rFonts w:ascii="Arial" w:hAnsi="Arial" w:cs="Arial"/>
        </w:rPr>
        <w:br w:type="page"/>
      </w:r>
    </w:p>
    <w:p w:rsidR="00A37621" w:rsidRPr="00A96773" w:rsidRDefault="00A37621" w:rsidP="00A96773">
      <w:pPr>
        <w:spacing w:line="360" w:lineRule="auto"/>
        <w:jc w:val="both"/>
        <w:rPr>
          <w:rFonts w:ascii="Arial" w:hAnsi="Arial" w:cs="Arial"/>
        </w:rPr>
      </w:pPr>
      <w:r w:rsidRPr="00A96773">
        <w:rPr>
          <w:rFonts w:ascii="Arial" w:hAnsi="Arial" w:cs="Arial"/>
        </w:rPr>
        <w:lastRenderedPageBreak/>
        <w:t>COMPILER/CONTACT PERSONS:</w:t>
      </w:r>
      <w:r w:rsidR="00966A5D" w:rsidRPr="00A96773">
        <w:rPr>
          <w:rFonts w:ascii="Arial" w:hAnsi="Arial" w:cs="Arial"/>
        </w:rPr>
        <w:t xml:space="preserve"> </w:t>
      </w:r>
      <w:r w:rsidR="00A96773" w:rsidRPr="00A96773">
        <w:rPr>
          <w:rFonts w:ascii="Arial" w:hAnsi="Arial" w:cs="Arial"/>
        </w:rPr>
        <w:t xml:space="preserve">Mr </w:t>
      </w:r>
      <w:r w:rsidR="00966A5D" w:rsidRPr="00A96773">
        <w:rPr>
          <w:rFonts w:ascii="Arial" w:hAnsi="Arial" w:cs="Arial"/>
        </w:rPr>
        <w:t>Z Joubert</w:t>
      </w:r>
    </w:p>
    <w:p w:rsidR="00A37621" w:rsidRPr="00A96773" w:rsidRDefault="00A37621" w:rsidP="00A96773">
      <w:pPr>
        <w:spacing w:line="360" w:lineRule="auto"/>
        <w:jc w:val="both"/>
        <w:rPr>
          <w:rFonts w:ascii="Arial" w:hAnsi="Arial" w:cs="Arial"/>
        </w:rPr>
      </w:pPr>
      <w:r w:rsidRPr="00A96773">
        <w:rPr>
          <w:rFonts w:ascii="Arial" w:hAnsi="Arial" w:cs="Arial"/>
        </w:rPr>
        <w:t>EXT:</w:t>
      </w:r>
      <w:r w:rsidR="00966A5D" w:rsidRPr="00A96773">
        <w:rPr>
          <w:rFonts w:ascii="Arial" w:hAnsi="Arial" w:cs="Arial"/>
        </w:rPr>
        <w:t xml:space="preserve"> 5499</w:t>
      </w:r>
    </w:p>
    <w:p w:rsidR="00A37621" w:rsidRPr="00A96773" w:rsidRDefault="00A37621" w:rsidP="00A96773">
      <w:pPr>
        <w:spacing w:line="360" w:lineRule="auto"/>
        <w:jc w:val="both"/>
        <w:rPr>
          <w:rFonts w:ascii="Arial" w:hAnsi="Arial" w:cs="Arial"/>
        </w:rPr>
      </w:pPr>
    </w:p>
    <w:p w:rsidR="00A37621" w:rsidRPr="00A96773" w:rsidRDefault="00A37621" w:rsidP="00A96773">
      <w:pPr>
        <w:spacing w:line="360" w:lineRule="auto"/>
        <w:jc w:val="both"/>
        <w:rPr>
          <w:rFonts w:ascii="Arial" w:hAnsi="Arial" w:cs="Arial"/>
        </w:rPr>
      </w:pPr>
    </w:p>
    <w:p w:rsidR="00A37621" w:rsidRPr="00A96773" w:rsidRDefault="00A37621" w:rsidP="00A96773">
      <w:pPr>
        <w:spacing w:line="360" w:lineRule="auto"/>
        <w:jc w:val="both"/>
        <w:rPr>
          <w:rFonts w:ascii="Arial" w:hAnsi="Arial" w:cs="Arial"/>
        </w:rPr>
      </w:pPr>
    </w:p>
    <w:p w:rsidR="00A37621" w:rsidRPr="00A96773" w:rsidRDefault="00A37621" w:rsidP="00A96773">
      <w:pPr>
        <w:spacing w:line="360" w:lineRule="auto"/>
        <w:jc w:val="both"/>
        <w:rPr>
          <w:rFonts w:ascii="Arial" w:hAnsi="Arial" w:cs="Arial"/>
        </w:rPr>
      </w:pPr>
      <w:r w:rsidRPr="00A96773">
        <w:rPr>
          <w:rFonts w:ascii="Arial" w:hAnsi="Arial" w:cs="Arial"/>
        </w:rPr>
        <w:t>DIRECTOR – GENERAL</w:t>
      </w:r>
    </w:p>
    <w:p w:rsidR="00A37621" w:rsidRPr="00A96773" w:rsidRDefault="00A37621" w:rsidP="00A96773">
      <w:pPr>
        <w:spacing w:line="360" w:lineRule="auto"/>
        <w:jc w:val="both"/>
        <w:rPr>
          <w:rFonts w:ascii="Arial" w:hAnsi="Arial" w:cs="Arial"/>
        </w:rPr>
      </w:pPr>
      <w:r w:rsidRPr="00A96773">
        <w:rPr>
          <w:rFonts w:ascii="Arial" w:hAnsi="Arial" w:cs="Arial"/>
        </w:rPr>
        <w:t>STATUS:</w:t>
      </w:r>
    </w:p>
    <w:p w:rsidR="00A37621" w:rsidRPr="00A96773" w:rsidRDefault="00A37621" w:rsidP="00A96773">
      <w:pPr>
        <w:spacing w:line="360" w:lineRule="auto"/>
        <w:jc w:val="both"/>
        <w:rPr>
          <w:rFonts w:ascii="Arial" w:hAnsi="Arial" w:cs="Arial"/>
        </w:rPr>
      </w:pPr>
      <w:r w:rsidRPr="00A96773">
        <w:rPr>
          <w:rFonts w:ascii="Arial" w:hAnsi="Arial" w:cs="Arial"/>
        </w:rPr>
        <w:t>DATE:</w:t>
      </w:r>
    </w:p>
    <w:p w:rsidR="00A37621" w:rsidRPr="00A96773" w:rsidRDefault="00A37621" w:rsidP="00A96773">
      <w:pPr>
        <w:spacing w:line="360" w:lineRule="auto"/>
        <w:jc w:val="both"/>
        <w:rPr>
          <w:rFonts w:ascii="Arial" w:hAnsi="Arial" w:cs="Arial"/>
        </w:rPr>
      </w:pPr>
    </w:p>
    <w:p w:rsidR="00A37621" w:rsidRPr="00A96773" w:rsidRDefault="00A37621" w:rsidP="00A96773">
      <w:pPr>
        <w:spacing w:line="360" w:lineRule="auto"/>
        <w:jc w:val="both"/>
        <w:rPr>
          <w:rFonts w:ascii="Arial" w:hAnsi="Arial" w:cs="Arial"/>
        </w:rPr>
      </w:pPr>
    </w:p>
    <w:p w:rsidR="00A37621" w:rsidRPr="00A96773" w:rsidRDefault="00A37621" w:rsidP="00A96773">
      <w:pPr>
        <w:spacing w:line="360" w:lineRule="auto"/>
        <w:jc w:val="both"/>
        <w:rPr>
          <w:rFonts w:ascii="Arial" w:hAnsi="Arial" w:cs="Arial"/>
        </w:rPr>
      </w:pPr>
    </w:p>
    <w:p w:rsidR="00A37621" w:rsidRPr="00A96773" w:rsidRDefault="00A37621" w:rsidP="00A96773">
      <w:pPr>
        <w:spacing w:line="360" w:lineRule="auto"/>
        <w:jc w:val="both"/>
        <w:rPr>
          <w:rFonts w:ascii="Arial" w:hAnsi="Arial" w:cs="Arial"/>
        </w:rPr>
      </w:pPr>
    </w:p>
    <w:p w:rsidR="00A37621" w:rsidRPr="00A96773" w:rsidRDefault="00A37621" w:rsidP="00A96773">
      <w:pPr>
        <w:spacing w:line="360" w:lineRule="auto"/>
        <w:jc w:val="both"/>
        <w:rPr>
          <w:rFonts w:ascii="Arial" w:hAnsi="Arial" w:cs="Arial"/>
        </w:rPr>
      </w:pPr>
      <w:r w:rsidRPr="00A96773">
        <w:rPr>
          <w:rFonts w:ascii="Arial" w:hAnsi="Arial" w:cs="Arial"/>
        </w:rPr>
        <w:t xml:space="preserve">QUESTION </w:t>
      </w:r>
      <w:r w:rsidR="00187F34" w:rsidRPr="00A96773">
        <w:rPr>
          <w:rFonts w:ascii="Arial" w:hAnsi="Arial" w:cs="Arial"/>
        </w:rPr>
        <w:t>1919</w:t>
      </w:r>
      <w:r w:rsidRPr="00A96773">
        <w:rPr>
          <w:rFonts w:ascii="Arial" w:hAnsi="Arial" w:cs="Arial"/>
        </w:rPr>
        <w:t xml:space="preserve"> APPROVED/NOT APPROVED/AMENDED </w:t>
      </w:r>
    </w:p>
    <w:p w:rsidR="00A37621" w:rsidRPr="00A96773" w:rsidRDefault="00A37621" w:rsidP="00A96773">
      <w:pPr>
        <w:spacing w:line="360" w:lineRule="auto"/>
        <w:jc w:val="both"/>
        <w:rPr>
          <w:rFonts w:ascii="Arial" w:hAnsi="Arial" w:cs="Arial"/>
        </w:rPr>
      </w:pPr>
    </w:p>
    <w:p w:rsidR="00A37621" w:rsidRPr="00A96773" w:rsidRDefault="00A37621" w:rsidP="00A96773">
      <w:pPr>
        <w:spacing w:line="360" w:lineRule="auto"/>
        <w:jc w:val="both"/>
        <w:rPr>
          <w:rFonts w:ascii="Arial" w:hAnsi="Arial" w:cs="Arial"/>
        </w:rPr>
      </w:pPr>
    </w:p>
    <w:p w:rsidR="00A37621" w:rsidRPr="00A96773" w:rsidRDefault="00A37621" w:rsidP="00A96773">
      <w:pPr>
        <w:spacing w:line="360" w:lineRule="auto"/>
        <w:jc w:val="both"/>
        <w:rPr>
          <w:rFonts w:ascii="Arial" w:hAnsi="Arial" w:cs="Arial"/>
        </w:rPr>
      </w:pPr>
    </w:p>
    <w:p w:rsidR="00A37621" w:rsidRPr="00A96773" w:rsidRDefault="00A37621" w:rsidP="00A96773">
      <w:pPr>
        <w:spacing w:line="360" w:lineRule="auto"/>
        <w:jc w:val="both"/>
        <w:rPr>
          <w:rFonts w:ascii="Arial" w:hAnsi="Arial" w:cs="Arial"/>
        </w:rPr>
      </w:pPr>
    </w:p>
    <w:p w:rsidR="00A37621" w:rsidRPr="00A96773" w:rsidRDefault="00A37621" w:rsidP="00A96773">
      <w:pPr>
        <w:spacing w:line="360" w:lineRule="auto"/>
        <w:jc w:val="both"/>
        <w:rPr>
          <w:rFonts w:ascii="Arial" w:hAnsi="Arial" w:cs="Arial"/>
        </w:rPr>
      </w:pPr>
    </w:p>
    <w:p w:rsidR="00A37621" w:rsidRPr="00A96773" w:rsidRDefault="00A37621" w:rsidP="00A96773">
      <w:pPr>
        <w:spacing w:line="360" w:lineRule="auto"/>
        <w:jc w:val="both"/>
        <w:rPr>
          <w:rFonts w:ascii="Arial" w:hAnsi="Arial" w:cs="Arial"/>
        </w:rPr>
      </w:pPr>
      <w:r w:rsidRPr="00A96773">
        <w:rPr>
          <w:rFonts w:ascii="Arial" w:hAnsi="Arial" w:cs="Arial"/>
        </w:rPr>
        <w:t>Dr B</w:t>
      </w:r>
      <w:r w:rsidR="00A96773" w:rsidRPr="00A96773">
        <w:rPr>
          <w:rFonts w:ascii="Arial" w:hAnsi="Arial" w:cs="Arial"/>
        </w:rPr>
        <w:t>E</w:t>
      </w:r>
      <w:r w:rsidRPr="00A96773">
        <w:rPr>
          <w:rFonts w:ascii="Arial" w:hAnsi="Arial" w:cs="Arial"/>
        </w:rPr>
        <w:t xml:space="preserve"> NZIMANDE, MP</w:t>
      </w:r>
    </w:p>
    <w:p w:rsidR="00A37621" w:rsidRPr="00A96773" w:rsidRDefault="00A37621" w:rsidP="00A96773">
      <w:pPr>
        <w:spacing w:line="360" w:lineRule="auto"/>
        <w:jc w:val="both"/>
        <w:rPr>
          <w:rFonts w:ascii="Arial" w:hAnsi="Arial" w:cs="Arial"/>
        </w:rPr>
      </w:pPr>
      <w:r w:rsidRPr="00A96773">
        <w:rPr>
          <w:rFonts w:ascii="Arial" w:hAnsi="Arial" w:cs="Arial"/>
        </w:rPr>
        <w:t>MINISTER OF HIGHER EDUCATION AND TRAINING</w:t>
      </w:r>
    </w:p>
    <w:p w:rsidR="00A37621" w:rsidRPr="00A96773" w:rsidRDefault="00A37621" w:rsidP="00A96773">
      <w:pPr>
        <w:spacing w:line="360" w:lineRule="auto"/>
        <w:jc w:val="both"/>
        <w:rPr>
          <w:rFonts w:ascii="Arial" w:hAnsi="Arial" w:cs="Arial"/>
        </w:rPr>
      </w:pPr>
      <w:r w:rsidRPr="00A96773">
        <w:rPr>
          <w:rFonts w:ascii="Arial" w:hAnsi="Arial" w:cs="Arial"/>
        </w:rPr>
        <w:t>STATUS:</w:t>
      </w:r>
    </w:p>
    <w:p w:rsidR="00D812CE" w:rsidRPr="00A96773" w:rsidRDefault="00A37621" w:rsidP="00A96773">
      <w:pPr>
        <w:spacing w:line="360" w:lineRule="auto"/>
        <w:jc w:val="both"/>
        <w:rPr>
          <w:rFonts w:ascii="Arial" w:hAnsi="Arial" w:cs="Arial"/>
        </w:rPr>
      </w:pPr>
      <w:r w:rsidRPr="00A96773">
        <w:rPr>
          <w:rFonts w:ascii="Arial" w:hAnsi="Arial" w:cs="Arial"/>
        </w:rPr>
        <w:t>DATE:</w:t>
      </w:r>
    </w:p>
    <w:sectPr w:rsidR="00D812CE" w:rsidRPr="00A96773" w:rsidSect="00094FC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1E5" w:rsidRDefault="00D271E5" w:rsidP="009E0A10">
      <w:pPr>
        <w:spacing w:after="0" w:line="240" w:lineRule="auto"/>
      </w:pPr>
      <w:r>
        <w:separator/>
      </w:r>
    </w:p>
  </w:endnote>
  <w:endnote w:type="continuationSeparator" w:id="0">
    <w:p w:rsidR="00D271E5" w:rsidRDefault="00D271E5" w:rsidP="009E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1E5" w:rsidRDefault="00D271E5" w:rsidP="009E0A10">
      <w:pPr>
        <w:spacing w:after="0" w:line="240" w:lineRule="auto"/>
      </w:pPr>
      <w:r>
        <w:separator/>
      </w:r>
    </w:p>
  </w:footnote>
  <w:footnote w:type="continuationSeparator" w:id="0">
    <w:p w:rsidR="00D271E5" w:rsidRDefault="00D271E5" w:rsidP="009E0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8D343C6"/>
    <w:multiLevelType w:val="hybridMultilevel"/>
    <w:tmpl w:val="9B6E3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D16DB8"/>
    <w:multiLevelType w:val="hybridMultilevel"/>
    <w:tmpl w:val="F6C8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16FCB"/>
    <w:multiLevelType w:val="multilevel"/>
    <w:tmpl w:val="EC8E8712"/>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18FC25EB"/>
    <w:multiLevelType w:val="hybridMultilevel"/>
    <w:tmpl w:val="D54C80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E0724DB"/>
    <w:multiLevelType w:val="hybridMultilevel"/>
    <w:tmpl w:val="3B0EE54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nsid w:val="38525FF5"/>
    <w:multiLevelType w:val="hybridMultilevel"/>
    <w:tmpl w:val="7CE02368"/>
    <w:lvl w:ilvl="0" w:tplc="B1F0CF76">
      <w:start w:val="1"/>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43CD5852"/>
    <w:multiLevelType w:val="hybridMultilevel"/>
    <w:tmpl w:val="AC9EDC38"/>
    <w:lvl w:ilvl="0" w:tplc="691CB1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A81263"/>
    <w:multiLevelType w:val="hybridMultilevel"/>
    <w:tmpl w:val="1EF2A3A8"/>
    <w:lvl w:ilvl="0" w:tplc="9DCE7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nsid w:val="526528D6"/>
    <w:multiLevelType w:val="hybridMultilevel"/>
    <w:tmpl w:val="38F803D2"/>
    <w:lvl w:ilvl="0" w:tplc="713A4F78">
      <w:start w:val="1"/>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4">
    <w:nsid w:val="66F515E6"/>
    <w:multiLevelType w:val="hybridMultilevel"/>
    <w:tmpl w:val="78664346"/>
    <w:lvl w:ilvl="0" w:tplc="0409001B">
      <w:start w:val="1"/>
      <w:numFmt w:val="lowerRoman"/>
      <w:lvlText w:val="%1."/>
      <w:lvlJc w:val="righ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A550501"/>
    <w:multiLevelType w:val="hybridMultilevel"/>
    <w:tmpl w:val="5410630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0">
    <w:nsid w:val="77677C3E"/>
    <w:multiLevelType w:val="hybridMultilevel"/>
    <w:tmpl w:val="CEF05E5E"/>
    <w:lvl w:ilvl="0" w:tplc="5B82E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1"/>
  </w:num>
  <w:num w:numId="3">
    <w:abstractNumId w:val="15"/>
  </w:num>
  <w:num w:numId="4">
    <w:abstractNumId w:val="2"/>
  </w:num>
  <w:num w:numId="5">
    <w:abstractNumId w:val="19"/>
  </w:num>
  <w:num w:numId="6">
    <w:abstractNumId w:val="13"/>
  </w:num>
  <w:num w:numId="7">
    <w:abstractNumId w:val="17"/>
  </w:num>
  <w:num w:numId="8">
    <w:abstractNumId w:val="11"/>
  </w:num>
  <w:num w:numId="9">
    <w:abstractNumId w:val="18"/>
  </w:num>
  <w:num w:numId="10">
    <w:abstractNumId w:val="7"/>
  </w:num>
  <w:num w:numId="11">
    <w:abstractNumId w:val="5"/>
  </w:num>
  <w:num w:numId="12">
    <w:abstractNumId w:val="4"/>
  </w:num>
  <w:num w:numId="13">
    <w:abstractNumId w:val="6"/>
  </w:num>
  <w:num w:numId="14">
    <w:abstractNumId w:val="14"/>
  </w:num>
  <w:num w:numId="15">
    <w:abstractNumId w:val="1"/>
  </w:num>
  <w:num w:numId="16">
    <w:abstractNumId w:val="16"/>
  </w:num>
  <w:num w:numId="17">
    <w:abstractNumId w:val="3"/>
  </w:num>
  <w:num w:numId="18">
    <w:abstractNumId w:val="10"/>
  </w:num>
  <w:num w:numId="19">
    <w:abstractNumId w:val="20"/>
  </w:num>
  <w:num w:numId="20">
    <w:abstractNumId w:val="12"/>
  </w:num>
  <w:num w:numId="21">
    <w:abstractNumId w:val="8"/>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37E82"/>
    <w:rsid w:val="0004093A"/>
    <w:rsid w:val="0004639E"/>
    <w:rsid w:val="00053E36"/>
    <w:rsid w:val="00055574"/>
    <w:rsid w:val="000579B9"/>
    <w:rsid w:val="00063A3A"/>
    <w:rsid w:val="00066BC3"/>
    <w:rsid w:val="00075314"/>
    <w:rsid w:val="000765BE"/>
    <w:rsid w:val="00083064"/>
    <w:rsid w:val="00087811"/>
    <w:rsid w:val="00094FC9"/>
    <w:rsid w:val="000A02C9"/>
    <w:rsid w:val="000A0D33"/>
    <w:rsid w:val="000B221D"/>
    <w:rsid w:val="000F4759"/>
    <w:rsid w:val="000F62AA"/>
    <w:rsid w:val="00102241"/>
    <w:rsid w:val="0010402E"/>
    <w:rsid w:val="0010795D"/>
    <w:rsid w:val="00125282"/>
    <w:rsid w:val="00127F6D"/>
    <w:rsid w:val="00135E62"/>
    <w:rsid w:val="00147BA4"/>
    <w:rsid w:val="0015436C"/>
    <w:rsid w:val="00154A43"/>
    <w:rsid w:val="0017030D"/>
    <w:rsid w:val="00170F48"/>
    <w:rsid w:val="001729B0"/>
    <w:rsid w:val="001824D4"/>
    <w:rsid w:val="00187F34"/>
    <w:rsid w:val="00191755"/>
    <w:rsid w:val="001A01DC"/>
    <w:rsid w:val="001A1252"/>
    <w:rsid w:val="001A277A"/>
    <w:rsid w:val="001C33B5"/>
    <w:rsid w:val="001C37E7"/>
    <w:rsid w:val="001C6A3B"/>
    <w:rsid w:val="001D3D9C"/>
    <w:rsid w:val="001D7C6A"/>
    <w:rsid w:val="001E36DF"/>
    <w:rsid w:val="001E695E"/>
    <w:rsid w:val="001E6F96"/>
    <w:rsid w:val="001F0D0D"/>
    <w:rsid w:val="001F4B7D"/>
    <w:rsid w:val="001F7DEE"/>
    <w:rsid w:val="0020681E"/>
    <w:rsid w:val="0020779F"/>
    <w:rsid w:val="00217678"/>
    <w:rsid w:val="002264C4"/>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7DF4"/>
    <w:rsid w:val="002B62E1"/>
    <w:rsid w:val="002C16FF"/>
    <w:rsid w:val="002C1EE8"/>
    <w:rsid w:val="002C55C5"/>
    <w:rsid w:val="002C60A6"/>
    <w:rsid w:val="002D1424"/>
    <w:rsid w:val="002E3161"/>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59AB"/>
    <w:rsid w:val="0037732E"/>
    <w:rsid w:val="00387EBB"/>
    <w:rsid w:val="00394593"/>
    <w:rsid w:val="003A7BFD"/>
    <w:rsid w:val="003B48F6"/>
    <w:rsid w:val="003C58DC"/>
    <w:rsid w:val="003C5A76"/>
    <w:rsid w:val="003C6284"/>
    <w:rsid w:val="003D5AE8"/>
    <w:rsid w:val="003D7858"/>
    <w:rsid w:val="003D790C"/>
    <w:rsid w:val="003E2F70"/>
    <w:rsid w:val="003E455E"/>
    <w:rsid w:val="003F149C"/>
    <w:rsid w:val="00410478"/>
    <w:rsid w:val="004170C3"/>
    <w:rsid w:val="00422B30"/>
    <w:rsid w:val="004312FC"/>
    <w:rsid w:val="00431B32"/>
    <w:rsid w:val="00431B42"/>
    <w:rsid w:val="0043279D"/>
    <w:rsid w:val="00435E33"/>
    <w:rsid w:val="004457FC"/>
    <w:rsid w:val="00457688"/>
    <w:rsid w:val="00463025"/>
    <w:rsid w:val="004672ED"/>
    <w:rsid w:val="004800DC"/>
    <w:rsid w:val="00491C5B"/>
    <w:rsid w:val="00492A36"/>
    <w:rsid w:val="004965B4"/>
    <w:rsid w:val="004B7E13"/>
    <w:rsid w:val="004C4F38"/>
    <w:rsid w:val="004C54F6"/>
    <w:rsid w:val="004D1ED6"/>
    <w:rsid w:val="004D2BE1"/>
    <w:rsid w:val="004D618C"/>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22B"/>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D59A3"/>
    <w:rsid w:val="006E3002"/>
    <w:rsid w:val="006E3244"/>
    <w:rsid w:val="006F3A6E"/>
    <w:rsid w:val="00702601"/>
    <w:rsid w:val="00702F9A"/>
    <w:rsid w:val="00707E92"/>
    <w:rsid w:val="007141FA"/>
    <w:rsid w:val="00714E5D"/>
    <w:rsid w:val="00714E82"/>
    <w:rsid w:val="0071591A"/>
    <w:rsid w:val="00740B88"/>
    <w:rsid w:val="00743818"/>
    <w:rsid w:val="00743B02"/>
    <w:rsid w:val="0075414E"/>
    <w:rsid w:val="00755ED4"/>
    <w:rsid w:val="00763A07"/>
    <w:rsid w:val="007653AF"/>
    <w:rsid w:val="00766ABE"/>
    <w:rsid w:val="00766ADD"/>
    <w:rsid w:val="00770DA0"/>
    <w:rsid w:val="007775FD"/>
    <w:rsid w:val="007810CD"/>
    <w:rsid w:val="00783AE6"/>
    <w:rsid w:val="007B1D95"/>
    <w:rsid w:val="007B4860"/>
    <w:rsid w:val="007B6C88"/>
    <w:rsid w:val="007C27B6"/>
    <w:rsid w:val="007C4AE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151DD"/>
    <w:rsid w:val="00824D7E"/>
    <w:rsid w:val="008455F2"/>
    <w:rsid w:val="00857AAF"/>
    <w:rsid w:val="00866723"/>
    <w:rsid w:val="0087257A"/>
    <w:rsid w:val="00874346"/>
    <w:rsid w:val="00875C6C"/>
    <w:rsid w:val="0088522F"/>
    <w:rsid w:val="00885BE0"/>
    <w:rsid w:val="008950F7"/>
    <w:rsid w:val="008A4422"/>
    <w:rsid w:val="008A5D41"/>
    <w:rsid w:val="008A666F"/>
    <w:rsid w:val="008B65EA"/>
    <w:rsid w:val="008B6923"/>
    <w:rsid w:val="008C1D05"/>
    <w:rsid w:val="008C68C5"/>
    <w:rsid w:val="008C7B8D"/>
    <w:rsid w:val="008D1EC2"/>
    <w:rsid w:val="008D4FC0"/>
    <w:rsid w:val="008D633E"/>
    <w:rsid w:val="008E1777"/>
    <w:rsid w:val="00900F88"/>
    <w:rsid w:val="0090251A"/>
    <w:rsid w:val="009033B5"/>
    <w:rsid w:val="00906DE8"/>
    <w:rsid w:val="00907B99"/>
    <w:rsid w:val="009135C0"/>
    <w:rsid w:val="00914499"/>
    <w:rsid w:val="00925943"/>
    <w:rsid w:val="00933AC1"/>
    <w:rsid w:val="00933C19"/>
    <w:rsid w:val="0093534E"/>
    <w:rsid w:val="00944E86"/>
    <w:rsid w:val="00945E56"/>
    <w:rsid w:val="0095081D"/>
    <w:rsid w:val="00954F8E"/>
    <w:rsid w:val="0095562C"/>
    <w:rsid w:val="00963DA4"/>
    <w:rsid w:val="009642B8"/>
    <w:rsid w:val="00966A5D"/>
    <w:rsid w:val="009754EB"/>
    <w:rsid w:val="00983CE4"/>
    <w:rsid w:val="009849D9"/>
    <w:rsid w:val="00984DEB"/>
    <w:rsid w:val="009954C4"/>
    <w:rsid w:val="009A0102"/>
    <w:rsid w:val="009A0326"/>
    <w:rsid w:val="009A0F27"/>
    <w:rsid w:val="009A4385"/>
    <w:rsid w:val="009B0E09"/>
    <w:rsid w:val="009B13A3"/>
    <w:rsid w:val="009B4543"/>
    <w:rsid w:val="009C1C15"/>
    <w:rsid w:val="009C332A"/>
    <w:rsid w:val="009D010F"/>
    <w:rsid w:val="009D3C62"/>
    <w:rsid w:val="009E0A10"/>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8120A"/>
    <w:rsid w:val="00A858CE"/>
    <w:rsid w:val="00A86CC6"/>
    <w:rsid w:val="00A9633F"/>
    <w:rsid w:val="00A96773"/>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97BBA"/>
    <w:rsid w:val="00BC6170"/>
    <w:rsid w:val="00BD2317"/>
    <w:rsid w:val="00BE1AAF"/>
    <w:rsid w:val="00BE2524"/>
    <w:rsid w:val="00BF0152"/>
    <w:rsid w:val="00C31C40"/>
    <w:rsid w:val="00C357BA"/>
    <w:rsid w:val="00C3677B"/>
    <w:rsid w:val="00C37956"/>
    <w:rsid w:val="00C42323"/>
    <w:rsid w:val="00C441E6"/>
    <w:rsid w:val="00C45603"/>
    <w:rsid w:val="00C50064"/>
    <w:rsid w:val="00C5638F"/>
    <w:rsid w:val="00C5785E"/>
    <w:rsid w:val="00C61C59"/>
    <w:rsid w:val="00C62B07"/>
    <w:rsid w:val="00C62E1F"/>
    <w:rsid w:val="00C63E80"/>
    <w:rsid w:val="00C654A2"/>
    <w:rsid w:val="00C66848"/>
    <w:rsid w:val="00C72AC2"/>
    <w:rsid w:val="00C73D89"/>
    <w:rsid w:val="00C865AF"/>
    <w:rsid w:val="00C8668A"/>
    <w:rsid w:val="00C9549B"/>
    <w:rsid w:val="00CA1F30"/>
    <w:rsid w:val="00CA541F"/>
    <w:rsid w:val="00CB1ED5"/>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1E5"/>
    <w:rsid w:val="00D27A1C"/>
    <w:rsid w:val="00D27EF0"/>
    <w:rsid w:val="00D322D6"/>
    <w:rsid w:val="00D356B7"/>
    <w:rsid w:val="00D35872"/>
    <w:rsid w:val="00D376A7"/>
    <w:rsid w:val="00D50818"/>
    <w:rsid w:val="00D516B0"/>
    <w:rsid w:val="00D62110"/>
    <w:rsid w:val="00D63390"/>
    <w:rsid w:val="00D6369F"/>
    <w:rsid w:val="00D65A88"/>
    <w:rsid w:val="00D65D79"/>
    <w:rsid w:val="00D812CE"/>
    <w:rsid w:val="00D847C6"/>
    <w:rsid w:val="00D8583F"/>
    <w:rsid w:val="00D90D19"/>
    <w:rsid w:val="00D95878"/>
    <w:rsid w:val="00DA34D8"/>
    <w:rsid w:val="00DA76F7"/>
    <w:rsid w:val="00DB0A5E"/>
    <w:rsid w:val="00DB497C"/>
    <w:rsid w:val="00DB7628"/>
    <w:rsid w:val="00DC256F"/>
    <w:rsid w:val="00DC3665"/>
    <w:rsid w:val="00DD6D16"/>
    <w:rsid w:val="00DE6F6F"/>
    <w:rsid w:val="00DF55B9"/>
    <w:rsid w:val="00E02103"/>
    <w:rsid w:val="00E06C46"/>
    <w:rsid w:val="00E103E5"/>
    <w:rsid w:val="00E17657"/>
    <w:rsid w:val="00E34FBD"/>
    <w:rsid w:val="00E360EA"/>
    <w:rsid w:val="00E50360"/>
    <w:rsid w:val="00E601E4"/>
    <w:rsid w:val="00E67736"/>
    <w:rsid w:val="00E73AA7"/>
    <w:rsid w:val="00E7473E"/>
    <w:rsid w:val="00E77758"/>
    <w:rsid w:val="00E84848"/>
    <w:rsid w:val="00E91847"/>
    <w:rsid w:val="00EA2661"/>
    <w:rsid w:val="00EA2B3A"/>
    <w:rsid w:val="00EB1F29"/>
    <w:rsid w:val="00EC0BF2"/>
    <w:rsid w:val="00EC6E65"/>
    <w:rsid w:val="00ED55AA"/>
    <w:rsid w:val="00ED5C53"/>
    <w:rsid w:val="00EE020F"/>
    <w:rsid w:val="00EE0B7C"/>
    <w:rsid w:val="00EE3380"/>
    <w:rsid w:val="00EE45C1"/>
    <w:rsid w:val="00EE60BC"/>
    <w:rsid w:val="00EF63E0"/>
    <w:rsid w:val="00EF642C"/>
    <w:rsid w:val="00F00655"/>
    <w:rsid w:val="00F04C73"/>
    <w:rsid w:val="00F077DE"/>
    <w:rsid w:val="00F177A6"/>
    <w:rsid w:val="00F454CC"/>
    <w:rsid w:val="00F476E9"/>
    <w:rsid w:val="00F61F23"/>
    <w:rsid w:val="00F62865"/>
    <w:rsid w:val="00F6484F"/>
    <w:rsid w:val="00F65556"/>
    <w:rsid w:val="00F73556"/>
    <w:rsid w:val="00F73D24"/>
    <w:rsid w:val="00F74316"/>
    <w:rsid w:val="00F774ED"/>
    <w:rsid w:val="00F81CC3"/>
    <w:rsid w:val="00F850E2"/>
    <w:rsid w:val="00F85DFA"/>
    <w:rsid w:val="00F901D3"/>
    <w:rsid w:val="00F95079"/>
    <w:rsid w:val="00F95BB9"/>
    <w:rsid w:val="00FA13A6"/>
    <w:rsid w:val="00FA1432"/>
    <w:rsid w:val="00FA3CFC"/>
    <w:rsid w:val="00FA62D1"/>
    <w:rsid w:val="00FA63E7"/>
    <w:rsid w:val="00FA7AE1"/>
    <w:rsid w:val="00FB0272"/>
    <w:rsid w:val="00FC1A3C"/>
    <w:rsid w:val="00FC36DD"/>
    <w:rsid w:val="00FC5FE4"/>
    <w:rsid w:val="00FC7A05"/>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9E0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A10"/>
    <w:rPr>
      <w:rFonts w:cs="Calibri"/>
      <w:sz w:val="22"/>
      <w:szCs w:val="22"/>
      <w:lang w:val="en-GB" w:eastAsia="en-US"/>
    </w:rPr>
  </w:style>
  <w:style w:type="paragraph" w:styleId="Footer">
    <w:name w:val="footer"/>
    <w:basedOn w:val="Normal"/>
    <w:link w:val="FooterChar"/>
    <w:uiPriority w:val="99"/>
    <w:unhideWhenUsed/>
    <w:rsid w:val="009E0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A10"/>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798C-F651-47D8-AF15-096AE708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Pillay.Demitra</cp:lastModifiedBy>
  <cp:revision>2</cp:revision>
  <cp:lastPrinted>2015-02-27T14:25:00Z</cp:lastPrinted>
  <dcterms:created xsi:type="dcterms:W3CDTF">2017-07-12T07:12:00Z</dcterms:created>
  <dcterms:modified xsi:type="dcterms:W3CDTF">2017-07-12T07:12:00Z</dcterms:modified>
</cp:coreProperties>
</file>