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D3" w:rsidRDefault="005569D3" w:rsidP="005569D3">
      <w:pPr>
        <w:jc w:val="both"/>
        <w:rPr>
          <w:rFonts w:ascii="Arial" w:hAnsi="Arial" w:cs="Arial"/>
          <w:b/>
          <w:bCs/>
          <w:sz w:val="28"/>
          <w:szCs w:val="28"/>
          <w:lang w:val="en-GB"/>
        </w:rPr>
      </w:pPr>
    </w:p>
    <w:p w:rsidR="005569D3" w:rsidRDefault="00871B96" w:rsidP="005569D3">
      <w:pPr>
        <w:jc w:val="center"/>
        <w:rPr>
          <w:rFonts w:ascii="Arial" w:hAnsi="Arial" w:cs="Arial"/>
          <w:sz w:val="20"/>
          <w:szCs w:val="20"/>
        </w:rPr>
      </w:pPr>
      <w:r w:rsidRPr="008B2E2C">
        <w:rPr>
          <w:rFonts w:ascii="Arial" w:hAnsi="Arial" w:cs="Arial"/>
          <w:noProof/>
          <w:sz w:val="20"/>
          <w:szCs w:val="20"/>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75pt;height:78.75pt;mso-width-percent:0;mso-height-percent:0;mso-width-percent:0;mso-height-percent:0" o:ole="" fillcolor="window">
            <v:imagedata r:id="rId7" o:title=""/>
          </v:shape>
          <o:OLEObject Type="Embed" ProgID="CorelPhotoPaint.Image.8" ShapeID="_x0000_i1025" DrawAspect="Content" ObjectID="_1693044942" r:id="rId8"/>
        </w:object>
      </w:r>
    </w:p>
    <w:p w:rsidR="005569D3" w:rsidRDefault="005569D3" w:rsidP="005569D3">
      <w:pPr>
        <w:jc w:val="center"/>
        <w:rPr>
          <w:rFonts w:ascii="Arial" w:hAnsi="Arial" w:cs="Arial"/>
          <w:b/>
        </w:rPr>
      </w:pPr>
    </w:p>
    <w:p w:rsidR="005569D3" w:rsidRPr="00597CC4" w:rsidRDefault="005569D3" w:rsidP="005569D3">
      <w:pPr>
        <w:jc w:val="center"/>
        <w:outlineLvl w:val="0"/>
        <w:rPr>
          <w:rFonts w:ascii="Arial" w:hAnsi="Arial" w:cs="Arial"/>
          <w:b/>
          <w:color w:val="008000"/>
        </w:rPr>
      </w:pPr>
      <w:r w:rsidRPr="00597CC4">
        <w:rPr>
          <w:rFonts w:ascii="Arial" w:hAnsi="Arial" w:cs="Arial"/>
          <w:b/>
          <w:color w:val="008000"/>
        </w:rPr>
        <w:t xml:space="preserve">DEPUTY PRESIDENT: REPUBLIC OF SOUTH AFRICA </w:t>
      </w:r>
    </w:p>
    <w:p w:rsidR="005569D3" w:rsidRPr="00597CC4" w:rsidRDefault="005569D3" w:rsidP="005569D3">
      <w:pPr>
        <w:jc w:val="center"/>
        <w:outlineLvl w:val="0"/>
        <w:rPr>
          <w:rFonts w:ascii="Arial" w:hAnsi="Arial" w:cs="Arial"/>
        </w:rPr>
      </w:pPr>
      <w:r w:rsidRPr="00597CC4">
        <w:rPr>
          <w:rFonts w:ascii="Arial" w:hAnsi="Arial" w:cs="Arial"/>
        </w:rPr>
        <w:t>Private Bag X 1000, Pretoria, 0001</w:t>
      </w:r>
    </w:p>
    <w:p w:rsidR="005569D3" w:rsidRDefault="005569D3" w:rsidP="00FE292D">
      <w:pPr>
        <w:rPr>
          <w:rFonts w:ascii="Arial" w:hAnsi="Arial" w:cs="Arial"/>
          <w:b/>
          <w:sz w:val="28"/>
          <w:szCs w:val="28"/>
          <w:lang w:val="en-US"/>
        </w:rPr>
      </w:pPr>
    </w:p>
    <w:p w:rsidR="005569D3" w:rsidRDefault="00DC6481" w:rsidP="005569D3">
      <w:pPr>
        <w:spacing w:line="360" w:lineRule="auto"/>
        <w:jc w:val="center"/>
        <w:rPr>
          <w:rFonts w:ascii="Arial" w:hAnsi="Arial" w:cs="Arial"/>
          <w:b/>
          <w:sz w:val="28"/>
          <w:szCs w:val="28"/>
          <w:lang w:val="en-US"/>
        </w:rPr>
      </w:pPr>
      <w:r>
        <w:rPr>
          <w:rFonts w:ascii="Arial" w:hAnsi="Arial" w:cs="Arial"/>
          <w:b/>
          <w:sz w:val="28"/>
          <w:szCs w:val="28"/>
          <w:lang w:val="en-US"/>
        </w:rPr>
        <w:t>NATIONAL ASSEMBLY</w:t>
      </w:r>
    </w:p>
    <w:p w:rsidR="005569D3" w:rsidRDefault="005569D3" w:rsidP="005569D3">
      <w:pPr>
        <w:spacing w:line="360" w:lineRule="auto"/>
        <w:jc w:val="center"/>
        <w:rPr>
          <w:rFonts w:ascii="Arial" w:hAnsi="Arial" w:cs="Arial"/>
          <w:b/>
          <w:sz w:val="28"/>
          <w:szCs w:val="28"/>
          <w:lang w:val="en-US"/>
        </w:rPr>
      </w:pPr>
      <w:r>
        <w:rPr>
          <w:rFonts w:ascii="Arial" w:hAnsi="Arial" w:cs="Arial"/>
          <w:b/>
          <w:sz w:val="28"/>
          <w:szCs w:val="28"/>
          <w:lang w:val="en-US"/>
        </w:rPr>
        <w:t>QUESTIONS FOR WRITTEN REPLY</w:t>
      </w:r>
    </w:p>
    <w:p w:rsidR="00DC6481" w:rsidRPr="00FE292D" w:rsidRDefault="005569D3" w:rsidP="00FE292D">
      <w:pPr>
        <w:jc w:val="center"/>
        <w:rPr>
          <w:rFonts w:ascii="Arial" w:hAnsi="Arial" w:cs="Arial"/>
          <w:b/>
          <w:sz w:val="28"/>
          <w:szCs w:val="28"/>
        </w:rPr>
      </w:pPr>
      <w:r w:rsidRPr="00246634">
        <w:rPr>
          <w:rFonts w:ascii="Arial" w:hAnsi="Arial" w:cs="Arial"/>
          <w:b/>
          <w:sz w:val="28"/>
          <w:szCs w:val="28"/>
        </w:rPr>
        <w:t xml:space="preserve">FRIDAY, </w:t>
      </w:r>
      <w:r w:rsidR="00DC6481">
        <w:rPr>
          <w:rFonts w:ascii="Arial" w:hAnsi="Arial" w:cs="Arial"/>
          <w:b/>
          <w:sz w:val="28"/>
          <w:szCs w:val="28"/>
        </w:rPr>
        <w:t>20 AUGUST 2021</w:t>
      </w:r>
    </w:p>
    <w:p w:rsidR="00EB7457" w:rsidRPr="00AB072D" w:rsidRDefault="00EB7457" w:rsidP="00EB7457">
      <w:pPr>
        <w:spacing w:before="100" w:beforeAutospacing="1" w:after="100" w:afterAutospacing="1"/>
        <w:ind w:left="720" w:hanging="720"/>
        <w:jc w:val="both"/>
        <w:outlineLvl w:val="0"/>
        <w:rPr>
          <w:rFonts w:ascii="Arial" w:hAnsi="Arial" w:cs="Arial"/>
          <w:b/>
          <w:sz w:val="28"/>
          <w:szCs w:val="28"/>
        </w:rPr>
      </w:pPr>
      <w:r w:rsidRPr="00AB072D">
        <w:rPr>
          <w:rFonts w:ascii="Arial" w:hAnsi="Arial" w:cs="Arial"/>
          <w:b/>
          <w:sz w:val="28"/>
          <w:szCs w:val="28"/>
        </w:rPr>
        <w:t>1912.</w:t>
      </w:r>
      <w:r w:rsidRPr="00AB072D">
        <w:rPr>
          <w:rFonts w:ascii="Arial" w:hAnsi="Arial" w:cs="Arial"/>
          <w:b/>
          <w:sz w:val="28"/>
          <w:szCs w:val="28"/>
        </w:rPr>
        <w:tab/>
        <w:t>Mr M S Malatsi (DA) to ask the Deputy President</w:t>
      </w:r>
      <w:r w:rsidR="000B5EA0" w:rsidRPr="00AB072D">
        <w:rPr>
          <w:rFonts w:ascii="Arial" w:hAnsi="Arial" w:cs="Arial"/>
          <w:b/>
          <w:sz w:val="28"/>
          <w:szCs w:val="28"/>
        </w:rPr>
        <w:fldChar w:fldCharType="begin"/>
      </w:r>
      <w:r w:rsidRPr="00AB072D">
        <w:rPr>
          <w:rFonts w:ascii="Arial" w:hAnsi="Arial" w:cs="Arial"/>
          <w:sz w:val="28"/>
          <w:szCs w:val="28"/>
        </w:rPr>
        <w:instrText xml:space="preserve"> XE "</w:instrText>
      </w:r>
      <w:r w:rsidRPr="00AB072D">
        <w:rPr>
          <w:rFonts w:ascii="Arial" w:hAnsi="Arial" w:cs="Arial"/>
          <w:b/>
          <w:sz w:val="28"/>
          <w:szCs w:val="28"/>
        </w:rPr>
        <w:instrText>Deputy President</w:instrText>
      </w:r>
      <w:r w:rsidRPr="00AB072D">
        <w:rPr>
          <w:rFonts w:ascii="Arial" w:hAnsi="Arial" w:cs="Arial"/>
          <w:sz w:val="28"/>
          <w:szCs w:val="28"/>
        </w:rPr>
        <w:instrText xml:space="preserve">" </w:instrText>
      </w:r>
      <w:r w:rsidR="000B5EA0" w:rsidRPr="00AB072D">
        <w:rPr>
          <w:rFonts w:ascii="Arial" w:hAnsi="Arial" w:cs="Arial"/>
          <w:b/>
          <w:sz w:val="28"/>
          <w:szCs w:val="28"/>
        </w:rPr>
        <w:fldChar w:fldCharType="end"/>
      </w:r>
      <w:r w:rsidRPr="00AB072D">
        <w:rPr>
          <w:rFonts w:ascii="Arial" w:hAnsi="Arial" w:cs="Arial"/>
          <w:b/>
          <w:sz w:val="28"/>
          <w:szCs w:val="28"/>
        </w:rPr>
        <w:t>:</w:t>
      </w:r>
    </w:p>
    <w:p w:rsidR="00EB7457" w:rsidRPr="00AB072D" w:rsidRDefault="00EB7457" w:rsidP="00EB7457">
      <w:pPr>
        <w:spacing w:before="100" w:beforeAutospacing="1" w:after="100" w:afterAutospacing="1" w:line="360" w:lineRule="auto"/>
        <w:ind w:left="720" w:hanging="720"/>
        <w:jc w:val="both"/>
        <w:outlineLvl w:val="0"/>
        <w:rPr>
          <w:rFonts w:ascii="Arial" w:hAnsi="Arial" w:cs="Arial"/>
          <w:sz w:val="28"/>
          <w:szCs w:val="28"/>
        </w:rPr>
      </w:pPr>
      <w:r w:rsidRPr="00AB072D">
        <w:rPr>
          <w:rFonts w:ascii="Arial" w:hAnsi="Arial" w:cs="Arial"/>
          <w:sz w:val="28"/>
          <w:szCs w:val="28"/>
        </w:rPr>
        <w:t>(1)</w:t>
      </w:r>
      <w:r w:rsidRPr="00AB072D">
        <w:rPr>
          <w:rFonts w:ascii="Arial" w:hAnsi="Arial" w:cs="Arial"/>
          <w:sz w:val="28"/>
          <w:szCs w:val="28"/>
        </w:rPr>
        <w:tab/>
        <w:t>Whether the Surgeon-General of the SA National Defence Force referred him for any form of medical treatment to the Russian Federation since 27 February 2018; if not, what is the position in this regard; if so, (a) on which date(s) did the Surgeon-General refer him for medical treatment in the Russian Federation, (b) why was the Surgeon-General and the SA Military Health Service not able to provide the medical treatment that he required in each case and (c) what costs were incurred by the Government in each case for referring him to the Russian Federation;</w:t>
      </w:r>
    </w:p>
    <w:p w:rsidR="00EB7457" w:rsidRPr="00AB072D" w:rsidRDefault="00EB7457" w:rsidP="00EB7457">
      <w:pPr>
        <w:spacing w:before="100" w:beforeAutospacing="1" w:after="100" w:afterAutospacing="1" w:line="360" w:lineRule="auto"/>
        <w:ind w:left="720" w:hanging="720"/>
        <w:jc w:val="both"/>
        <w:outlineLvl w:val="0"/>
        <w:rPr>
          <w:rFonts w:ascii="Arial" w:hAnsi="Arial" w:cs="Arial"/>
          <w:b/>
          <w:sz w:val="28"/>
          <w:szCs w:val="28"/>
        </w:rPr>
      </w:pPr>
      <w:r w:rsidRPr="00AB072D">
        <w:rPr>
          <w:rFonts w:ascii="Arial" w:hAnsi="Arial" w:cs="Arial"/>
          <w:sz w:val="28"/>
          <w:szCs w:val="28"/>
        </w:rPr>
        <w:t>(2)</w:t>
      </w:r>
      <w:r w:rsidRPr="00AB072D">
        <w:rPr>
          <w:rFonts w:ascii="Arial" w:hAnsi="Arial" w:cs="Arial"/>
          <w:sz w:val="28"/>
          <w:szCs w:val="28"/>
        </w:rPr>
        <w:tab/>
        <w:t>whether, in light of his numerous postponements and cancellations of question sessions in the National Assembly, the Surgeon-General has found that in his current state of health he is fit to hold his current Office and perform the various duties as required by his Office; if not, what is the position in this regard; if so, what are the relevant details?</w:t>
      </w:r>
      <w:r w:rsidRPr="00AB072D">
        <w:rPr>
          <w:rFonts w:ascii="Arial" w:hAnsi="Arial" w:cs="Arial"/>
          <w:sz w:val="28"/>
          <w:szCs w:val="28"/>
        </w:rPr>
        <w:tab/>
      </w:r>
      <w:r w:rsidRPr="00AB072D">
        <w:rPr>
          <w:rFonts w:ascii="Arial" w:hAnsi="Arial" w:cs="Arial"/>
          <w:sz w:val="28"/>
          <w:szCs w:val="28"/>
        </w:rPr>
        <w:tab/>
      </w:r>
      <w:r w:rsidRPr="00AB072D">
        <w:rPr>
          <w:rFonts w:ascii="Arial" w:hAnsi="Arial" w:cs="Arial"/>
          <w:sz w:val="28"/>
          <w:szCs w:val="28"/>
        </w:rPr>
        <w:tab/>
      </w:r>
      <w:r w:rsidRPr="00AB072D">
        <w:rPr>
          <w:rFonts w:ascii="Arial" w:hAnsi="Arial" w:cs="Arial"/>
          <w:sz w:val="28"/>
          <w:szCs w:val="28"/>
        </w:rPr>
        <w:tab/>
      </w:r>
      <w:r w:rsidRPr="00AB072D">
        <w:rPr>
          <w:rFonts w:ascii="Arial" w:hAnsi="Arial" w:cs="Arial"/>
          <w:sz w:val="28"/>
          <w:szCs w:val="28"/>
        </w:rPr>
        <w:tab/>
      </w:r>
      <w:r w:rsidRPr="00AB072D">
        <w:rPr>
          <w:rFonts w:ascii="Arial" w:hAnsi="Arial" w:cs="Arial"/>
          <w:sz w:val="28"/>
          <w:szCs w:val="28"/>
        </w:rPr>
        <w:tab/>
      </w:r>
      <w:r w:rsidRPr="00AB072D">
        <w:rPr>
          <w:rFonts w:ascii="Arial" w:hAnsi="Arial" w:cs="Arial"/>
          <w:b/>
          <w:sz w:val="28"/>
          <w:szCs w:val="28"/>
        </w:rPr>
        <w:t>NW2140E</w:t>
      </w:r>
    </w:p>
    <w:p w:rsidR="00AB072D" w:rsidRDefault="00AB072D" w:rsidP="00EB7457">
      <w:pPr>
        <w:spacing w:before="100" w:beforeAutospacing="1" w:after="100" w:afterAutospacing="1" w:line="360" w:lineRule="auto"/>
        <w:outlineLvl w:val="0"/>
        <w:rPr>
          <w:rFonts w:ascii="Arial" w:hAnsi="Arial" w:cs="Arial"/>
          <w:b/>
          <w:sz w:val="28"/>
          <w:szCs w:val="28"/>
        </w:rPr>
      </w:pPr>
    </w:p>
    <w:p w:rsidR="00EB7457" w:rsidRDefault="00EB7457" w:rsidP="00EB7457">
      <w:pPr>
        <w:spacing w:before="100" w:beforeAutospacing="1" w:after="100" w:afterAutospacing="1" w:line="360" w:lineRule="auto"/>
        <w:outlineLvl w:val="0"/>
        <w:rPr>
          <w:rFonts w:ascii="Arial" w:hAnsi="Arial" w:cs="Arial"/>
          <w:b/>
          <w:sz w:val="28"/>
          <w:szCs w:val="28"/>
        </w:rPr>
      </w:pPr>
      <w:r>
        <w:rPr>
          <w:rFonts w:ascii="Arial" w:hAnsi="Arial" w:cs="Arial"/>
          <w:b/>
          <w:sz w:val="28"/>
          <w:szCs w:val="28"/>
        </w:rPr>
        <w:lastRenderedPageBreak/>
        <w:t>REPLY:</w:t>
      </w:r>
    </w:p>
    <w:p w:rsidR="006952FB" w:rsidRDefault="00C51AE4" w:rsidP="00C51AE4">
      <w:pPr>
        <w:spacing w:before="100" w:beforeAutospacing="1" w:after="100" w:afterAutospacing="1" w:line="360" w:lineRule="auto"/>
        <w:jc w:val="both"/>
        <w:outlineLvl w:val="0"/>
        <w:rPr>
          <w:rFonts w:ascii="Arial" w:hAnsi="Arial" w:cs="Arial"/>
          <w:sz w:val="28"/>
          <w:szCs w:val="28"/>
        </w:rPr>
      </w:pPr>
      <w:r w:rsidRPr="00C51AE4">
        <w:rPr>
          <w:rFonts w:ascii="Arial" w:hAnsi="Arial" w:cs="Arial"/>
          <w:sz w:val="28"/>
          <w:szCs w:val="28"/>
        </w:rPr>
        <w:t xml:space="preserve">The Deputy President like any other South </w:t>
      </w:r>
      <w:r w:rsidR="00652C4A" w:rsidRPr="00C51AE4">
        <w:rPr>
          <w:rFonts w:ascii="Arial" w:hAnsi="Arial" w:cs="Arial"/>
          <w:sz w:val="28"/>
          <w:szCs w:val="28"/>
        </w:rPr>
        <w:t>African is</w:t>
      </w:r>
      <w:r w:rsidRPr="00C51AE4">
        <w:rPr>
          <w:rFonts w:ascii="Arial" w:hAnsi="Arial" w:cs="Arial"/>
          <w:sz w:val="28"/>
          <w:szCs w:val="28"/>
        </w:rPr>
        <w:t xml:space="preserve"> entitled to choose his or her preferred medical practitioner</w:t>
      </w:r>
      <w:r w:rsidR="005A3B01">
        <w:rPr>
          <w:rFonts w:ascii="Arial" w:hAnsi="Arial" w:cs="Arial"/>
          <w:sz w:val="28"/>
          <w:szCs w:val="28"/>
        </w:rPr>
        <w:t xml:space="preserve">. </w:t>
      </w:r>
      <w:r w:rsidR="00FA4CA2">
        <w:rPr>
          <w:rFonts w:ascii="Arial" w:hAnsi="Arial" w:cs="Arial"/>
          <w:sz w:val="28"/>
          <w:szCs w:val="28"/>
        </w:rPr>
        <w:t xml:space="preserve">In recent past in Parliament, the Deputy President took </w:t>
      </w:r>
      <w:r w:rsidR="00FA4CA2" w:rsidRPr="00FA4CA2">
        <w:rPr>
          <w:rFonts w:ascii="Arial" w:hAnsi="Arial" w:cs="Arial"/>
          <w:sz w:val="28"/>
          <w:szCs w:val="28"/>
        </w:rPr>
        <w:t xml:space="preserve">South Africans into confidence about him taking ill and how he ended-up receiving lifesaving treatment from doctors </w:t>
      </w:r>
      <w:r w:rsidR="006952FB" w:rsidRPr="00FA4CA2">
        <w:rPr>
          <w:rFonts w:ascii="Arial" w:hAnsi="Arial" w:cs="Arial"/>
          <w:sz w:val="28"/>
          <w:szCs w:val="28"/>
        </w:rPr>
        <w:t>in the</w:t>
      </w:r>
      <w:r w:rsidR="00FA4CA2" w:rsidRPr="00FA4CA2">
        <w:rPr>
          <w:rFonts w:ascii="Arial" w:hAnsi="Arial" w:cs="Arial"/>
          <w:sz w:val="28"/>
          <w:szCs w:val="28"/>
        </w:rPr>
        <w:t xml:space="preserve"> Russian Federation.</w:t>
      </w:r>
      <w:r w:rsidR="004D72EF">
        <w:rPr>
          <w:rFonts w:ascii="Arial" w:hAnsi="Arial" w:cs="Arial"/>
          <w:sz w:val="28"/>
          <w:szCs w:val="28"/>
        </w:rPr>
        <w:t xml:space="preserve"> </w:t>
      </w:r>
    </w:p>
    <w:p w:rsidR="00C51AE4" w:rsidRDefault="00FA4CA2" w:rsidP="00C51AE4">
      <w:pPr>
        <w:spacing w:before="100" w:beforeAutospacing="1" w:after="100" w:afterAutospacing="1" w:line="360" w:lineRule="auto"/>
        <w:jc w:val="both"/>
        <w:outlineLvl w:val="0"/>
        <w:rPr>
          <w:rFonts w:ascii="Arial" w:hAnsi="Arial" w:cs="Arial"/>
          <w:sz w:val="28"/>
          <w:szCs w:val="28"/>
        </w:rPr>
      </w:pPr>
      <w:r w:rsidRPr="00FA4CA2">
        <w:rPr>
          <w:rFonts w:ascii="Arial" w:hAnsi="Arial" w:cs="Arial"/>
          <w:sz w:val="28"/>
          <w:szCs w:val="28"/>
        </w:rPr>
        <w:t>It </w:t>
      </w:r>
      <w:r w:rsidR="0066044E">
        <w:rPr>
          <w:rFonts w:ascii="Arial" w:hAnsi="Arial" w:cs="Arial"/>
          <w:sz w:val="28"/>
          <w:szCs w:val="28"/>
        </w:rPr>
        <w:t>would t</w:t>
      </w:r>
      <w:r w:rsidRPr="00FA4CA2">
        <w:rPr>
          <w:rFonts w:ascii="Arial" w:hAnsi="Arial" w:cs="Arial"/>
          <w:sz w:val="28"/>
          <w:szCs w:val="28"/>
        </w:rPr>
        <w:t>hus be medically imprudent for anyone to abruptly abandon medical treatment by medical prac</w:t>
      </w:r>
      <w:r w:rsidR="0066044E">
        <w:rPr>
          <w:rFonts w:ascii="Arial" w:hAnsi="Arial" w:cs="Arial"/>
          <w:sz w:val="28"/>
          <w:szCs w:val="28"/>
        </w:rPr>
        <w:t xml:space="preserve">titioners who are intimately au </w:t>
      </w:r>
      <w:bookmarkStart w:id="0" w:name="_GoBack"/>
      <w:bookmarkEnd w:id="0"/>
      <w:r w:rsidRPr="00FA4CA2">
        <w:rPr>
          <w:rFonts w:ascii="Arial" w:hAnsi="Arial" w:cs="Arial"/>
          <w:sz w:val="28"/>
          <w:szCs w:val="28"/>
        </w:rPr>
        <w:t>fait with one’s medical profile. </w:t>
      </w:r>
      <w:r w:rsidR="00C51AE4" w:rsidRPr="00C51AE4">
        <w:rPr>
          <w:rFonts w:ascii="Arial" w:hAnsi="Arial" w:cs="Arial"/>
          <w:sz w:val="28"/>
          <w:szCs w:val="28"/>
        </w:rPr>
        <w:t>F</w:t>
      </w:r>
      <w:r w:rsidR="00AB072D">
        <w:rPr>
          <w:rFonts w:ascii="Arial" w:hAnsi="Arial" w:cs="Arial"/>
          <w:sz w:val="28"/>
          <w:szCs w:val="28"/>
        </w:rPr>
        <w:t xml:space="preserve">urther details regarding the Deputy President’s </w:t>
      </w:r>
      <w:r w:rsidR="00C51AE4" w:rsidRPr="00C51AE4">
        <w:rPr>
          <w:rFonts w:ascii="Arial" w:hAnsi="Arial" w:cs="Arial"/>
          <w:sz w:val="28"/>
          <w:szCs w:val="28"/>
        </w:rPr>
        <w:t>consultations with the Surgeon-General can be obtained from the Office of the Surgeon-General</w:t>
      </w:r>
      <w:r w:rsidR="00AB072D">
        <w:rPr>
          <w:rFonts w:ascii="Arial" w:hAnsi="Arial" w:cs="Arial"/>
          <w:sz w:val="28"/>
          <w:szCs w:val="28"/>
        </w:rPr>
        <w:t>,</w:t>
      </w:r>
      <w:r w:rsidR="00C51AE4" w:rsidRPr="00C51AE4">
        <w:rPr>
          <w:rFonts w:ascii="Arial" w:hAnsi="Arial" w:cs="Arial"/>
          <w:sz w:val="28"/>
          <w:szCs w:val="28"/>
        </w:rPr>
        <w:t xml:space="preserve"> and the SA Military Health Service</w:t>
      </w:r>
      <w:r w:rsidR="00AB072D">
        <w:rPr>
          <w:rFonts w:ascii="Arial" w:hAnsi="Arial" w:cs="Arial"/>
          <w:sz w:val="28"/>
          <w:szCs w:val="28"/>
        </w:rPr>
        <w:t>.</w:t>
      </w:r>
    </w:p>
    <w:p w:rsidR="00AB072D" w:rsidRDefault="005A3B01" w:rsidP="00C51AE4">
      <w:pPr>
        <w:spacing w:before="100" w:beforeAutospacing="1" w:after="100" w:afterAutospacing="1" w:line="360" w:lineRule="auto"/>
        <w:jc w:val="both"/>
        <w:outlineLvl w:val="0"/>
        <w:rPr>
          <w:rFonts w:ascii="Arial" w:hAnsi="Arial" w:cs="Arial"/>
          <w:sz w:val="28"/>
          <w:szCs w:val="28"/>
        </w:rPr>
      </w:pPr>
      <w:r>
        <w:rPr>
          <w:rFonts w:ascii="Arial" w:hAnsi="Arial" w:cs="Arial"/>
          <w:sz w:val="28"/>
          <w:szCs w:val="28"/>
        </w:rPr>
        <w:t>In instances where t</w:t>
      </w:r>
      <w:r w:rsidR="00AB072D">
        <w:rPr>
          <w:rFonts w:ascii="Arial" w:hAnsi="Arial" w:cs="Arial"/>
          <w:sz w:val="28"/>
          <w:szCs w:val="28"/>
        </w:rPr>
        <w:t xml:space="preserve">he Deputy President has </w:t>
      </w:r>
      <w:r>
        <w:rPr>
          <w:rFonts w:ascii="Arial" w:hAnsi="Arial" w:cs="Arial"/>
          <w:sz w:val="28"/>
          <w:szCs w:val="28"/>
        </w:rPr>
        <w:t>had to postpone sessions for oral reply, such was communicated to the</w:t>
      </w:r>
      <w:r w:rsidR="00AB072D">
        <w:rPr>
          <w:rFonts w:ascii="Arial" w:hAnsi="Arial" w:cs="Arial"/>
          <w:sz w:val="28"/>
          <w:szCs w:val="28"/>
        </w:rPr>
        <w:t xml:space="preserve"> Presiding Officers of Parliament </w:t>
      </w:r>
      <w:r>
        <w:rPr>
          <w:rFonts w:ascii="Arial" w:hAnsi="Arial" w:cs="Arial"/>
          <w:sz w:val="28"/>
          <w:szCs w:val="28"/>
        </w:rPr>
        <w:t xml:space="preserve">in accordance with </w:t>
      </w:r>
      <w:r w:rsidR="004148F1">
        <w:rPr>
          <w:rFonts w:ascii="Arial" w:hAnsi="Arial" w:cs="Arial"/>
          <w:sz w:val="28"/>
          <w:szCs w:val="28"/>
        </w:rPr>
        <w:t xml:space="preserve">Rule 144 (1) read together with Rule 11 (2). </w:t>
      </w:r>
      <w:r w:rsidR="00AB072D">
        <w:rPr>
          <w:rFonts w:ascii="Arial" w:hAnsi="Arial" w:cs="Arial"/>
          <w:sz w:val="28"/>
          <w:szCs w:val="28"/>
        </w:rPr>
        <w:t>The Deputy President is fully competent to execute his responsibilities as</w:t>
      </w:r>
      <w:r>
        <w:rPr>
          <w:rFonts w:ascii="Arial" w:hAnsi="Arial" w:cs="Arial"/>
          <w:sz w:val="28"/>
          <w:szCs w:val="28"/>
        </w:rPr>
        <w:t xml:space="preserve"> delegated by the President. </w:t>
      </w:r>
    </w:p>
    <w:p w:rsidR="00AB072D" w:rsidRDefault="00AB072D" w:rsidP="00C51AE4">
      <w:pPr>
        <w:spacing w:before="100" w:beforeAutospacing="1" w:after="100" w:afterAutospacing="1" w:line="360" w:lineRule="auto"/>
        <w:jc w:val="both"/>
        <w:outlineLvl w:val="0"/>
        <w:rPr>
          <w:rFonts w:ascii="Arial" w:hAnsi="Arial" w:cs="Arial"/>
          <w:sz w:val="28"/>
          <w:szCs w:val="28"/>
        </w:rPr>
      </w:pPr>
    </w:p>
    <w:p w:rsidR="00AB072D" w:rsidRPr="00AB072D" w:rsidRDefault="00AB072D" w:rsidP="00AB072D">
      <w:pPr>
        <w:spacing w:before="100" w:beforeAutospacing="1" w:after="100" w:afterAutospacing="1" w:line="360" w:lineRule="auto"/>
        <w:jc w:val="center"/>
        <w:outlineLvl w:val="0"/>
        <w:rPr>
          <w:rFonts w:ascii="Arial" w:hAnsi="Arial" w:cs="Arial"/>
          <w:b/>
          <w:sz w:val="28"/>
          <w:szCs w:val="28"/>
        </w:rPr>
      </w:pPr>
      <w:r w:rsidRPr="00AB072D">
        <w:rPr>
          <w:rFonts w:ascii="Arial" w:hAnsi="Arial" w:cs="Arial"/>
          <w:b/>
          <w:sz w:val="28"/>
          <w:szCs w:val="28"/>
        </w:rPr>
        <w:t>-END-</w:t>
      </w:r>
    </w:p>
    <w:p w:rsidR="00EB7457" w:rsidRDefault="00EB7457" w:rsidP="00FE292D">
      <w:pPr>
        <w:spacing w:before="100" w:beforeAutospacing="1" w:after="100" w:afterAutospacing="1" w:line="360" w:lineRule="auto"/>
        <w:jc w:val="center"/>
        <w:outlineLvl w:val="0"/>
        <w:rPr>
          <w:rFonts w:ascii="Arial" w:hAnsi="Arial" w:cs="Arial"/>
          <w:b/>
          <w:sz w:val="28"/>
          <w:szCs w:val="28"/>
        </w:rPr>
      </w:pPr>
    </w:p>
    <w:p w:rsidR="00EB7457" w:rsidRDefault="00EB7457" w:rsidP="00FE292D">
      <w:pPr>
        <w:spacing w:before="100" w:beforeAutospacing="1" w:after="100" w:afterAutospacing="1" w:line="360" w:lineRule="auto"/>
        <w:jc w:val="center"/>
        <w:outlineLvl w:val="0"/>
        <w:rPr>
          <w:rFonts w:ascii="Arial" w:hAnsi="Arial" w:cs="Arial"/>
          <w:b/>
          <w:sz w:val="28"/>
          <w:szCs w:val="28"/>
        </w:rPr>
      </w:pPr>
    </w:p>
    <w:sectPr w:rsidR="00EB7457" w:rsidSect="000B5EA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09" w:rsidRDefault="00171209" w:rsidP="00652B9E">
      <w:r>
        <w:separator/>
      </w:r>
    </w:p>
  </w:endnote>
  <w:endnote w:type="continuationSeparator" w:id="0">
    <w:p w:rsidR="00171209" w:rsidRDefault="00171209" w:rsidP="00652B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40117"/>
      <w:docPartObj>
        <w:docPartGallery w:val="Page Numbers (Bottom of Page)"/>
        <w:docPartUnique/>
      </w:docPartObj>
    </w:sdtPr>
    <w:sdtContent>
      <w:sdt>
        <w:sdtPr>
          <w:id w:val="-1769616900"/>
          <w:docPartObj>
            <w:docPartGallery w:val="Page Numbers (Top of Page)"/>
            <w:docPartUnique/>
          </w:docPartObj>
        </w:sdtPr>
        <w:sdtContent>
          <w:p w:rsidR="00652B9E" w:rsidRDefault="00652B9E">
            <w:pPr>
              <w:pStyle w:val="Footer"/>
              <w:jc w:val="right"/>
            </w:pPr>
            <w:r>
              <w:t xml:space="preserve">Page </w:t>
            </w:r>
            <w:r w:rsidR="000B5EA0">
              <w:rPr>
                <w:b/>
                <w:bCs/>
                <w:sz w:val="24"/>
                <w:szCs w:val="24"/>
              </w:rPr>
              <w:fldChar w:fldCharType="begin"/>
            </w:r>
            <w:r>
              <w:rPr>
                <w:b/>
                <w:bCs/>
              </w:rPr>
              <w:instrText xml:space="preserve"> PAGE </w:instrText>
            </w:r>
            <w:r w:rsidR="000B5EA0">
              <w:rPr>
                <w:b/>
                <w:bCs/>
                <w:sz w:val="24"/>
                <w:szCs w:val="24"/>
              </w:rPr>
              <w:fldChar w:fldCharType="separate"/>
            </w:r>
            <w:r w:rsidR="00171209">
              <w:rPr>
                <w:b/>
                <w:bCs/>
                <w:noProof/>
              </w:rPr>
              <w:t>1</w:t>
            </w:r>
            <w:r w:rsidR="000B5EA0">
              <w:rPr>
                <w:b/>
                <w:bCs/>
                <w:sz w:val="24"/>
                <w:szCs w:val="24"/>
              </w:rPr>
              <w:fldChar w:fldCharType="end"/>
            </w:r>
            <w:r>
              <w:t xml:space="preserve"> of </w:t>
            </w:r>
            <w:r w:rsidR="000B5EA0">
              <w:rPr>
                <w:b/>
                <w:bCs/>
                <w:sz w:val="24"/>
                <w:szCs w:val="24"/>
              </w:rPr>
              <w:fldChar w:fldCharType="begin"/>
            </w:r>
            <w:r>
              <w:rPr>
                <w:b/>
                <w:bCs/>
              </w:rPr>
              <w:instrText xml:space="preserve"> NUMPAGES  </w:instrText>
            </w:r>
            <w:r w:rsidR="000B5EA0">
              <w:rPr>
                <w:b/>
                <w:bCs/>
                <w:sz w:val="24"/>
                <w:szCs w:val="24"/>
              </w:rPr>
              <w:fldChar w:fldCharType="separate"/>
            </w:r>
            <w:r w:rsidR="00171209">
              <w:rPr>
                <w:b/>
                <w:bCs/>
                <w:noProof/>
              </w:rPr>
              <w:t>1</w:t>
            </w:r>
            <w:r w:rsidR="000B5EA0">
              <w:rPr>
                <w:b/>
                <w:bCs/>
                <w:sz w:val="24"/>
                <w:szCs w:val="24"/>
              </w:rPr>
              <w:fldChar w:fldCharType="end"/>
            </w:r>
          </w:p>
        </w:sdtContent>
      </w:sdt>
    </w:sdtContent>
  </w:sdt>
  <w:p w:rsidR="00652B9E" w:rsidRDefault="00652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09" w:rsidRDefault="00171209" w:rsidP="00652B9E">
      <w:r>
        <w:separator/>
      </w:r>
    </w:p>
  </w:footnote>
  <w:footnote w:type="continuationSeparator" w:id="0">
    <w:p w:rsidR="00171209" w:rsidRDefault="00171209" w:rsidP="00652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1486"/>
    <w:multiLevelType w:val="hybridMultilevel"/>
    <w:tmpl w:val="378EADA2"/>
    <w:lvl w:ilvl="0" w:tplc="1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A95DD6"/>
    <w:multiLevelType w:val="hybridMultilevel"/>
    <w:tmpl w:val="48682AD2"/>
    <w:lvl w:ilvl="0" w:tplc="34DEB5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911B0A"/>
    <w:multiLevelType w:val="hybridMultilevel"/>
    <w:tmpl w:val="E60CDC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30961AA9"/>
    <w:multiLevelType w:val="hybridMultilevel"/>
    <w:tmpl w:val="DF009A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377A7F7C"/>
    <w:multiLevelType w:val="hybridMultilevel"/>
    <w:tmpl w:val="054448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5">
    <w:nsid w:val="3ECC5370"/>
    <w:multiLevelType w:val="hybridMultilevel"/>
    <w:tmpl w:val="5D5020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473F0ED0"/>
    <w:multiLevelType w:val="hybridMultilevel"/>
    <w:tmpl w:val="DB7E0C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BA1BAA"/>
    <w:multiLevelType w:val="hybridMultilevel"/>
    <w:tmpl w:val="F55C4F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67126CEF"/>
    <w:multiLevelType w:val="hybridMultilevel"/>
    <w:tmpl w:val="50868E72"/>
    <w:lvl w:ilvl="0" w:tplc="CB8A01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E045A73"/>
    <w:multiLevelType w:val="hybridMultilevel"/>
    <w:tmpl w:val="167AC222"/>
    <w:lvl w:ilvl="0" w:tplc="FE1AED9C">
      <w:start w:val="1"/>
      <w:numFmt w:val="decimal"/>
      <w:lvlText w:val="(%1)"/>
      <w:lvlJc w:val="left"/>
      <w:pPr>
        <w:ind w:left="2028" w:hanging="360"/>
      </w:pPr>
      <w:rPr>
        <w:rFonts w:hint="default"/>
      </w:rPr>
    </w:lvl>
    <w:lvl w:ilvl="1" w:tplc="1C090019" w:tentative="1">
      <w:start w:val="1"/>
      <w:numFmt w:val="lowerLetter"/>
      <w:lvlText w:val="%2."/>
      <w:lvlJc w:val="left"/>
      <w:pPr>
        <w:ind w:left="2748" w:hanging="360"/>
      </w:pPr>
    </w:lvl>
    <w:lvl w:ilvl="2" w:tplc="1C09001B" w:tentative="1">
      <w:start w:val="1"/>
      <w:numFmt w:val="lowerRoman"/>
      <w:lvlText w:val="%3."/>
      <w:lvlJc w:val="right"/>
      <w:pPr>
        <w:ind w:left="3468" w:hanging="180"/>
      </w:pPr>
    </w:lvl>
    <w:lvl w:ilvl="3" w:tplc="1C09000F" w:tentative="1">
      <w:start w:val="1"/>
      <w:numFmt w:val="decimal"/>
      <w:lvlText w:val="%4."/>
      <w:lvlJc w:val="left"/>
      <w:pPr>
        <w:ind w:left="4188" w:hanging="360"/>
      </w:pPr>
    </w:lvl>
    <w:lvl w:ilvl="4" w:tplc="1C090019" w:tentative="1">
      <w:start w:val="1"/>
      <w:numFmt w:val="lowerLetter"/>
      <w:lvlText w:val="%5."/>
      <w:lvlJc w:val="left"/>
      <w:pPr>
        <w:ind w:left="4908" w:hanging="360"/>
      </w:pPr>
    </w:lvl>
    <w:lvl w:ilvl="5" w:tplc="1C09001B" w:tentative="1">
      <w:start w:val="1"/>
      <w:numFmt w:val="lowerRoman"/>
      <w:lvlText w:val="%6."/>
      <w:lvlJc w:val="right"/>
      <w:pPr>
        <w:ind w:left="5628" w:hanging="180"/>
      </w:pPr>
    </w:lvl>
    <w:lvl w:ilvl="6" w:tplc="1C09000F" w:tentative="1">
      <w:start w:val="1"/>
      <w:numFmt w:val="decimal"/>
      <w:lvlText w:val="%7."/>
      <w:lvlJc w:val="left"/>
      <w:pPr>
        <w:ind w:left="6348" w:hanging="360"/>
      </w:pPr>
    </w:lvl>
    <w:lvl w:ilvl="7" w:tplc="1C090019" w:tentative="1">
      <w:start w:val="1"/>
      <w:numFmt w:val="lowerLetter"/>
      <w:lvlText w:val="%8."/>
      <w:lvlJc w:val="left"/>
      <w:pPr>
        <w:ind w:left="7068" w:hanging="360"/>
      </w:pPr>
    </w:lvl>
    <w:lvl w:ilvl="8" w:tplc="1C09001B" w:tentative="1">
      <w:start w:val="1"/>
      <w:numFmt w:val="lowerRoman"/>
      <w:lvlText w:val="%9."/>
      <w:lvlJc w:val="right"/>
      <w:pPr>
        <w:ind w:left="7788" w:hanging="180"/>
      </w:pPr>
    </w:lvl>
  </w:abstractNum>
  <w:abstractNum w:abstractNumId="10">
    <w:nsid w:val="734F7752"/>
    <w:multiLevelType w:val="hybridMultilevel"/>
    <w:tmpl w:val="D0FE5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6"/>
  </w:num>
  <w:num w:numId="6">
    <w:abstractNumId w:val="8"/>
  </w:num>
  <w:num w:numId="7">
    <w:abstractNumId w:val="3"/>
  </w:num>
  <w:num w:numId="8">
    <w:abstractNumId w:val="2"/>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11A03"/>
    <w:rsid w:val="000004F1"/>
    <w:rsid w:val="00001B84"/>
    <w:rsid w:val="00006EB7"/>
    <w:rsid w:val="00033B78"/>
    <w:rsid w:val="00047F6F"/>
    <w:rsid w:val="000723CD"/>
    <w:rsid w:val="0007284C"/>
    <w:rsid w:val="00081492"/>
    <w:rsid w:val="0008731B"/>
    <w:rsid w:val="0009017A"/>
    <w:rsid w:val="000B586B"/>
    <w:rsid w:val="000B5EA0"/>
    <w:rsid w:val="000D758B"/>
    <w:rsid w:val="0012256D"/>
    <w:rsid w:val="00155CF9"/>
    <w:rsid w:val="00156935"/>
    <w:rsid w:val="00171209"/>
    <w:rsid w:val="00191F2F"/>
    <w:rsid w:val="001B2F7E"/>
    <w:rsid w:val="001C27F2"/>
    <w:rsid w:val="00205D8F"/>
    <w:rsid w:val="0021374D"/>
    <w:rsid w:val="00224A2B"/>
    <w:rsid w:val="00226695"/>
    <w:rsid w:val="0024795F"/>
    <w:rsid w:val="00256B92"/>
    <w:rsid w:val="002915E1"/>
    <w:rsid w:val="002B48D3"/>
    <w:rsid w:val="002D29BB"/>
    <w:rsid w:val="002E2326"/>
    <w:rsid w:val="00301FA3"/>
    <w:rsid w:val="00303182"/>
    <w:rsid w:val="003208D1"/>
    <w:rsid w:val="0032311A"/>
    <w:rsid w:val="003321A5"/>
    <w:rsid w:val="0033438C"/>
    <w:rsid w:val="00375848"/>
    <w:rsid w:val="0039165B"/>
    <w:rsid w:val="003B31A9"/>
    <w:rsid w:val="003C077A"/>
    <w:rsid w:val="003C3BE6"/>
    <w:rsid w:val="003D16F9"/>
    <w:rsid w:val="0041135A"/>
    <w:rsid w:val="0041194C"/>
    <w:rsid w:val="00413872"/>
    <w:rsid w:val="00414518"/>
    <w:rsid w:val="004148F1"/>
    <w:rsid w:val="004309D1"/>
    <w:rsid w:val="0045474C"/>
    <w:rsid w:val="004A6BF3"/>
    <w:rsid w:val="004D72EF"/>
    <w:rsid w:val="004E4069"/>
    <w:rsid w:val="004F3E97"/>
    <w:rsid w:val="00507579"/>
    <w:rsid w:val="005178FF"/>
    <w:rsid w:val="00523597"/>
    <w:rsid w:val="005569D3"/>
    <w:rsid w:val="005640B3"/>
    <w:rsid w:val="00577F2F"/>
    <w:rsid w:val="0058654B"/>
    <w:rsid w:val="0059544D"/>
    <w:rsid w:val="00597CC4"/>
    <w:rsid w:val="005A3B01"/>
    <w:rsid w:val="005B7307"/>
    <w:rsid w:val="005C710A"/>
    <w:rsid w:val="006046B4"/>
    <w:rsid w:val="00605B49"/>
    <w:rsid w:val="00616878"/>
    <w:rsid w:val="00630BC8"/>
    <w:rsid w:val="00652B9E"/>
    <w:rsid w:val="00652C4A"/>
    <w:rsid w:val="0066044E"/>
    <w:rsid w:val="006920F1"/>
    <w:rsid w:val="006952FB"/>
    <w:rsid w:val="006B557B"/>
    <w:rsid w:val="006C125E"/>
    <w:rsid w:val="006C492A"/>
    <w:rsid w:val="007141F2"/>
    <w:rsid w:val="0073378B"/>
    <w:rsid w:val="007367B4"/>
    <w:rsid w:val="007669C6"/>
    <w:rsid w:val="007725F8"/>
    <w:rsid w:val="007915BA"/>
    <w:rsid w:val="007B701A"/>
    <w:rsid w:val="007E76EA"/>
    <w:rsid w:val="007F2407"/>
    <w:rsid w:val="00864691"/>
    <w:rsid w:val="00871B96"/>
    <w:rsid w:val="00877727"/>
    <w:rsid w:val="00882985"/>
    <w:rsid w:val="00894AAE"/>
    <w:rsid w:val="00895E73"/>
    <w:rsid w:val="008A21B7"/>
    <w:rsid w:val="008B2A69"/>
    <w:rsid w:val="008F2541"/>
    <w:rsid w:val="009069AE"/>
    <w:rsid w:val="009204B9"/>
    <w:rsid w:val="0096080F"/>
    <w:rsid w:val="00962833"/>
    <w:rsid w:val="00974634"/>
    <w:rsid w:val="00974CFD"/>
    <w:rsid w:val="00A063E7"/>
    <w:rsid w:val="00A34B96"/>
    <w:rsid w:val="00A36610"/>
    <w:rsid w:val="00A411CB"/>
    <w:rsid w:val="00A52AAE"/>
    <w:rsid w:val="00AB072D"/>
    <w:rsid w:val="00AD378E"/>
    <w:rsid w:val="00AD3B85"/>
    <w:rsid w:val="00AD6749"/>
    <w:rsid w:val="00B11A03"/>
    <w:rsid w:val="00B2684B"/>
    <w:rsid w:val="00B31AEF"/>
    <w:rsid w:val="00B322DC"/>
    <w:rsid w:val="00B91B41"/>
    <w:rsid w:val="00B9723B"/>
    <w:rsid w:val="00B97E18"/>
    <w:rsid w:val="00BB7ACB"/>
    <w:rsid w:val="00BD699A"/>
    <w:rsid w:val="00C0637E"/>
    <w:rsid w:val="00C26AFC"/>
    <w:rsid w:val="00C27DCB"/>
    <w:rsid w:val="00C41DF8"/>
    <w:rsid w:val="00C51AE4"/>
    <w:rsid w:val="00C5258D"/>
    <w:rsid w:val="00CB6003"/>
    <w:rsid w:val="00D062F6"/>
    <w:rsid w:val="00D22259"/>
    <w:rsid w:val="00D352E7"/>
    <w:rsid w:val="00D73C8A"/>
    <w:rsid w:val="00D842AC"/>
    <w:rsid w:val="00DA04DA"/>
    <w:rsid w:val="00DA0A4D"/>
    <w:rsid w:val="00DA139D"/>
    <w:rsid w:val="00DC49FF"/>
    <w:rsid w:val="00DC6481"/>
    <w:rsid w:val="00DD31AC"/>
    <w:rsid w:val="00DE7E8C"/>
    <w:rsid w:val="00DF710B"/>
    <w:rsid w:val="00E03CE8"/>
    <w:rsid w:val="00E27E12"/>
    <w:rsid w:val="00E569AC"/>
    <w:rsid w:val="00E665CB"/>
    <w:rsid w:val="00E71057"/>
    <w:rsid w:val="00E72A62"/>
    <w:rsid w:val="00E833B1"/>
    <w:rsid w:val="00E85E49"/>
    <w:rsid w:val="00EA605F"/>
    <w:rsid w:val="00EB7457"/>
    <w:rsid w:val="00EC0D9D"/>
    <w:rsid w:val="00ED2BBB"/>
    <w:rsid w:val="00ED668B"/>
    <w:rsid w:val="00EF01F1"/>
    <w:rsid w:val="00F45971"/>
    <w:rsid w:val="00F7173E"/>
    <w:rsid w:val="00F81DD2"/>
    <w:rsid w:val="00FA4CA2"/>
    <w:rsid w:val="00FA690B"/>
    <w:rsid w:val="00FB5CA6"/>
    <w:rsid w:val="00FC2ED6"/>
    <w:rsid w:val="00FD01BB"/>
    <w:rsid w:val="00FE292D"/>
    <w:rsid w:val="00FE386F"/>
    <w:rsid w:val="00FF59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A03"/>
    <w:pPr>
      <w:ind w:left="720"/>
      <w:contextualSpacing/>
    </w:pPr>
  </w:style>
  <w:style w:type="paragraph" w:customStyle="1" w:styleId="Default">
    <w:name w:val="Default"/>
    <w:rsid w:val="000B586B"/>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2B9E"/>
    <w:pPr>
      <w:tabs>
        <w:tab w:val="center" w:pos="4513"/>
        <w:tab w:val="right" w:pos="9026"/>
      </w:tabs>
    </w:pPr>
  </w:style>
  <w:style w:type="character" w:customStyle="1" w:styleId="HeaderChar">
    <w:name w:val="Header Char"/>
    <w:basedOn w:val="DefaultParagraphFont"/>
    <w:link w:val="Header"/>
    <w:uiPriority w:val="99"/>
    <w:rsid w:val="00652B9E"/>
    <w:rPr>
      <w:rFonts w:ascii="Calibri" w:hAnsi="Calibri" w:cs="Calibri"/>
    </w:rPr>
  </w:style>
  <w:style w:type="paragraph" w:styleId="Footer">
    <w:name w:val="footer"/>
    <w:basedOn w:val="Normal"/>
    <w:link w:val="FooterChar"/>
    <w:uiPriority w:val="99"/>
    <w:unhideWhenUsed/>
    <w:rsid w:val="00652B9E"/>
    <w:pPr>
      <w:tabs>
        <w:tab w:val="center" w:pos="4513"/>
        <w:tab w:val="right" w:pos="9026"/>
      </w:tabs>
    </w:pPr>
  </w:style>
  <w:style w:type="character" w:customStyle="1" w:styleId="FooterChar">
    <w:name w:val="Footer Char"/>
    <w:basedOn w:val="DefaultParagraphFont"/>
    <w:link w:val="Footer"/>
    <w:uiPriority w:val="99"/>
    <w:rsid w:val="00652B9E"/>
    <w:rPr>
      <w:rFonts w:ascii="Calibri" w:hAnsi="Calibri" w:cs="Calibri"/>
    </w:rPr>
  </w:style>
  <w:style w:type="paragraph" w:styleId="NoSpacing">
    <w:name w:val="No Spacing"/>
    <w:uiPriority w:val="1"/>
    <w:qFormat/>
    <w:rsid w:val="00A52A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0317997">
      <w:bodyDiv w:val="1"/>
      <w:marLeft w:val="0"/>
      <w:marRight w:val="0"/>
      <w:marTop w:val="0"/>
      <w:marBottom w:val="0"/>
      <w:divBdr>
        <w:top w:val="none" w:sz="0" w:space="0" w:color="auto"/>
        <w:left w:val="none" w:sz="0" w:space="0" w:color="auto"/>
        <w:bottom w:val="none" w:sz="0" w:space="0" w:color="auto"/>
        <w:right w:val="none" w:sz="0" w:space="0" w:color="auto"/>
      </w:divBdr>
    </w:div>
    <w:div w:id="10082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Rentia Agenbag</dc:creator>
  <cp:lastModifiedBy>USER</cp:lastModifiedBy>
  <cp:revision>2</cp:revision>
  <dcterms:created xsi:type="dcterms:W3CDTF">2021-09-13T11:29:00Z</dcterms:created>
  <dcterms:modified xsi:type="dcterms:W3CDTF">2021-09-13T11:29:00Z</dcterms:modified>
</cp:coreProperties>
</file>