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b/>
        </w:rPr>
      </w:pPr>
    </w:p>
    <w:p w:rsidR="00484C05" w:rsidRPr="00803165" w:rsidRDefault="00484C05" w:rsidP="00484C05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803165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00200</w:t>
      </w:r>
    </w:p>
    <w:p w:rsidR="00484C05" w:rsidRPr="00803165" w:rsidRDefault="00484C05" w:rsidP="00484C05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803165">
        <w:rPr>
          <w:rFonts w:ascii="Arial" w:hAnsi="Arial" w:cs="Arial"/>
          <w:b/>
          <w:lang w:val="en-GB"/>
        </w:rPr>
        <w:t>NATIONAL ASSEMBLY</w:t>
      </w:r>
    </w:p>
    <w:p w:rsidR="00484C05" w:rsidRPr="00803165" w:rsidRDefault="00484C05" w:rsidP="00484C0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84C05" w:rsidRPr="00803165" w:rsidRDefault="00484C05" w:rsidP="00484C0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03165">
        <w:rPr>
          <w:rFonts w:ascii="Arial" w:hAnsi="Arial" w:cs="Arial"/>
          <w:b/>
          <w:u w:val="single"/>
          <w:lang w:val="en-GB"/>
        </w:rPr>
        <w:t>FOR WRITTEN REPLY</w:t>
      </w:r>
    </w:p>
    <w:p w:rsidR="00484C05" w:rsidRPr="00803165" w:rsidRDefault="00484C05" w:rsidP="00484C0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84C05" w:rsidRPr="00803165" w:rsidRDefault="00484C05" w:rsidP="00484C0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03165">
        <w:rPr>
          <w:rFonts w:ascii="Arial" w:hAnsi="Arial" w:cs="Arial"/>
          <w:b/>
          <w:u w:val="single"/>
          <w:lang w:val="en-GB"/>
        </w:rPr>
        <w:t>QUESTION 1897</w:t>
      </w:r>
    </w:p>
    <w:p w:rsidR="00484C05" w:rsidRPr="00803165" w:rsidRDefault="00484C05" w:rsidP="00484C0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84C05" w:rsidRPr="00803165" w:rsidRDefault="00484C05" w:rsidP="00484C0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803165">
        <w:rPr>
          <w:rFonts w:ascii="Arial" w:hAnsi="Arial" w:cs="Arial"/>
          <w:b/>
          <w:u w:val="single"/>
          <w:lang w:val="en-GB"/>
        </w:rPr>
        <w:t>DATE OF PUBLICATION IN INTERNAL QUESTION PAPER: 23 JUNE 2017</w:t>
      </w:r>
    </w:p>
    <w:p w:rsidR="00484C05" w:rsidRPr="00803165" w:rsidRDefault="00484C05" w:rsidP="00484C05">
      <w:pPr>
        <w:jc w:val="center"/>
        <w:rPr>
          <w:rFonts w:ascii="Arial" w:hAnsi="Arial" w:cs="Arial"/>
          <w:b/>
          <w:u w:val="single"/>
          <w:lang w:val="en-GB"/>
        </w:rPr>
      </w:pPr>
      <w:r w:rsidRPr="00803165">
        <w:rPr>
          <w:rFonts w:ascii="Arial" w:hAnsi="Arial" w:cs="Arial"/>
          <w:b/>
          <w:u w:val="single"/>
          <w:lang w:val="en-GB"/>
        </w:rPr>
        <w:t>(INTERNAL QUESTION PAPER NO 23- 2017)</w:t>
      </w:r>
    </w:p>
    <w:p w:rsidR="00484C05" w:rsidRDefault="00484C05" w:rsidP="00484C05">
      <w:pPr>
        <w:ind w:left="816" w:hanging="816"/>
        <w:rPr>
          <w:rFonts w:ascii="Arial" w:hAnsi="Arial" w:cs="Arial"/>
          <w:b/>
          <w:lang w:val="en-GB"/>
        </w:rPr>
      </w:pPr>
    </w:p>
    <w:p w:rsidR="00484C05" w:rsidRPr="00803165" w:rsidRDefault="00484C05" w:rsidP="00484C05">
      <w:pPr>
        <w:ind w:left="816" w:hanging="816"/>
        <w:rPr>
          <w:rFonts w:ascii="Arial" w:hAnsi="Arial" w:cs="Arial"/>
          <w:lang w:val="en-GB"/>
        </w:rPr>
      </w:pPr>
      <w:r w:rsidRPr="00803165">
        <w:rPr>
          <w:rFonts w:ascii="Arial" w:hAnsi="Arial" w:cs="Arial"/>
          <w:b/>
          <w:lang w:val="en-GB"/>
        </w:rPr>
        <w:t>1897.</w:t>
      </w:r>
      <w:r w:rsidRPr="00803165">
        <w:rPr>
          <w:rFonts w:ascii="Arial" w:hAnsi="Arial" w:cs="Arial"/>
          <w:b/>
          <w:lang w:val="en-GB"/>
        </w:rPr>
        <w:tab/>
        <w:t xml:space="preserve">Mr S P </w:t>
      </w:r>
      <w:proofErr w:type="spellStart"/>
      <w:r w:rsidRPr="00803165">
        <w:rPr>
          <w:rFonts w:ascii="Arial" w:hAnsi="Arial" w:cs="Arial"/>
          <w:b/>
          <w:lang w:val="en-GB"/>
        </w:rPr>
        <w:t>Mhlongo</w:t>
      </w:r>
      <w:proofErr w:type="spellEnd"/>
      <w:r w:rsidRPr="00803165">
        <w:rPr>
          <w:rFonts w:ascii="Arial" w:hAnsi="Arial" w:cs="Arial"/>
          <w:b/>
          <w:lang w:val="en-GB"/>
        </w:rPr>
        <w:t xml:space="preserve"> (EFF) to ask the Minister of Police:</w:t>
      </w:r>
    </w:p>
    <w:p w:rsidR="00484C05" w:rsidRDefault="00484C05" w:rsidP="00484C05">
      <w:pPr>
        <w:jc w:val="both"/>
        <w:rPr>
          <w:rFonts w:ascii="Arial" w:hAnsi="Arial" w:cs="Arial"/>
          <w:lang w:val="en-GB"/>
        </w:rPr>
      </w:pPr>
    </w:p>
    <w:p w:rsidR="00484C05" w:rsidRPr="00803165" w:rsidRDefault="00484C05" w:rsidP="00484C05">
      <w:pPr>
        <w:jc w:val="both"/>
        <w:rPr>
          <w:rFonts w:ascii="Arial" w:hAnsi="Arial" w:cs="Arial"/>
          <w:lang w:val="en-GB"/>
        </w:rPr>
      </w:pPr>
      <w:r w:rsidRPr="00803165">
        <w:rPr>
          <w:rFonts w:ascii="Arial" w:hAnsi="Arial" w:cs="Arial"/>
          <w:lang w:val="en-GB"/>
        </w:rPr>
        <w:t>Whether (a) his department and (b) each entity reporting to him appointed transaction advisors for tenders in the period 1 January 2012 to 31 December 2016; if so, (</w:t>
      </w:r>
      <w:proofErr w:type="spellStart"/>
      <w:r w:rsidRPr="00803165">
        <w:rPr>
          <w:rFonts w:ascii="Arial" w:hAnsi="Arial" w:cs="Arial"/>
          <w:lang w:val="en-GB"/>
        </w:rPr>
        <w:t>i</w:t>
      </w:r>
      <w:proofErr w:type="spellEnd"/>
      <w:r w:rsidRPr="00803165">
        <w:rPr>
          <w:rFonts w:ascii="Arial" w:hAnsi="Arial" w:cs="Arial"/>
          <w:lang w:val="en-GB"/>
        </w:rPr>
        <w:t xml:space="preserve">) who were the transaction </w:t>
      </w:r>
      <w:r w:rsidRPr="00803165">
        <w:rPr>
          <w:rFonts w:ascii="Arial" w:hAnsi="Arial" w:cs="Arial"/>
        </w:rPr>
        <w:t>advisors</w:t>
      </w:r>
      <w:r w:rsidRPr="00803165">
        <w:rPr>
          <w:rFonts w:ascii="Arial" w:hAnsi="Arial" w:cs="Arial"/>
          <w:lang w:val="en-GB"/>
        </w:rPr>
        <w:t xml:space="preserve"> that were appointed for the tenders, (ii) for which tenders were they appointed, (iii) what was the pricing for the tenders in question and (iv) what amount were t</w:t>
      </w:r>
      <w:r>
        <w:rPr>
          <w:rFonts w:ascii="Arial" w:hAnsi="Arial" w:cs="Arial"/>
          <w:lang w:val="en-GB"/>
        </w:rPr>
        <w:t>he transaction advisors paid?</w:t>
      </w:r>
    </w:p>
    <w:p w:rsidR="00484C05" w:rsidRPr="00803165" w:rsidRDefault="00484C05" w:rsidP="00484C05">
      <w:pPr>
        <w:ind w:left="851"/>
        <w:jc w:val="right"/>
        <w:rPr>
          <w:rFonts w:ascii="Arial" w:hAnsi="Arial" w:cs="Arial"/>
          <w:lang w:val="en-GB"/>
        </w:rPr>
      </w:pPr>
      <w:r w:rsidRPr="00803165">
        <w:rPr>
          <w:rFonts w:ascii="Arial" w:hAnsi="Arial" w:cs="Arial"/>
          <w:lang w:val="en-GB"/>
        </w:rPr>
        <w:t>NW2109E</w:t>
      </w:r>
    </w:p>
    <w:p w:rsidR="00484C05" w:rsidRDefault="00484C05" w:rsidP="00484C05">
      <w:pPr>
        <w:jc w:val="both"/>
        <w:rPr>
          <w:rFonts w:ascii="Arial" w:hAnsi="Arial" w:cs="Arial"/>
          <w:b/>
          <w:lang w:val="en-GB"/>
        </w:rPr>
      </w:pPr>
    </w:p>
    <w:p w:rsidR="00484C05" w:rsidRDefault="00484C05" w:rsidP="00484C05">
      <w:pPr>
        <w:jc w:val="both"/>
        <w:rPr>
          <w:rFonts w:ascii="Arial" w:hAnsi="Arial" w:cs="Arial"/>
          <w:b/>
          <w:lang w:val="en-GB"/>
        </w:rPr>
      </w:pPr>
      <w:r w:rsidRPr="00803165">
        <w:rPr>
          <w:rFonts w:ascii="Arial" w:hAnsi="Arial" w:cs="Arial"/>
          <w:b/>
          <w:lang w:val="en-GB"/>
        </w:rPr>
        <w:t>REPLY:</w:t>
      </w:r>
    </w:p>
    <w:p w:rsidR="00484C05" w:rsidRDefault="00484C05" w:rsidP="00484C05">
      <w:pPr>
        <w:jc w:val="both"/>
        <w:rPr>
          <w:rFonts w:ascii="Arial" w:hAnsi="Arial" w:cs="Arial"/>
          <w:b/>
          <w:lang w:val="en-GB"/>
        </w:rPr>
      </w:pPr>
    </w:p>
    <w:p w:rsidR="00484C05" w:rsidRDefault="00484C05" w:rsidP="00484C05">
      <w:pPr>
        <w:numPr>
          <w:ilvl w:val="0"/>
          <w:numId w:val="12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South African Police Service (SAPS) did not appoint any transaction advisors for tenders during the period, 1 January 2012 to 31 December 2016.</w:t>
      </w:r>
    </w:p>
    <w:p w:rsidR="00484C05" w:rsidRDefault="00484C05" w:rsidP="00484C05">
      <w:pPr>
        <w:spacing w:line="360" w:lineRule="auto"/>
        <w:jc w:val="both"/>
        <w:rPr>
          <w:rFonts w:ascii="Arial" w:hAnsi="Arial" w:cs="Arial"/>
          <w:lang w:val="en-GB"/>
        </w:rPr>
      </w:pPr>
    </w:p>
    <w:p w:rsidR="00484C05" w:rsidRDefault="00484C05" w:rsidP="00484C05">
      <w:pPr>
        <w:numPr>
          <w:ilvl w:val="0"/>
          <w:numId w:val="12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a reply by other entities who report to the Minister.</w:t>
      </w:r>
    </w:p>
    <w:p w:rsidR="00484C05" w:rsidRDefault="00484C05" w:rsidP="00484C05">
      <w:pPr>
        <w:pStyle w:val="ListParagraph"/>
        <w:spacing w:line="360" w:lineRule="auto"/>
        <w:jc w:val="both"/>
        <w:rPr>
          <w:rFonts w:ascii="Arial" w:hAnsi="Arial" w:cs="Arial"/>
          <w:lang w:val="en-GB"/>
        </w:rPr>
      </w:pPr>
    </w:p>
    <w:p w:rsidR="00484C05" w:rsidRDefault="00484C05" w:rsidP="00484C0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(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>)(ii)(iii) and (iv)</w:t>
      </w:r>
      <w:r>
        <w:rPr>
          <w:rFonts w:ascii="Arial" w:hAnsi="Arial" w:cs="Arial"/>
          <w:lang w:val="en-GB"/>
        </w:rPr>
        <w:tab/>
        <w:t>Not applicable.</w:t>
      </w:r>
      <w:bookmarkStart w:id="0" w:name="_GoBack"/>
      <w:bookmarkEnd w:id="0"/>
    </w:p>
    <w:p w:rsidR="00484C05" w:rsidRDefault="00484C0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484C0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7D" w:rsidRDefault="0047547D" w:rsidP="00020C8A">
      <w:r>
        <w:separator/>
      </w:r>
    </w:p>
  </w:endnote>
  <w:endnote w:type="continuationSeparator" w:id="0">
    <w:p w:rsidR="0047547D" w:rsidRDefault="0047547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7D" w:rsidRDefault="0047547D" w:rsidP="00020C8A">
      <w:r>
        <w:separator/>
      </w:r>
    </w:p>
  </w:footnote>
  <w:footnote w:type="continuationSeparator" w:id="0">
    <w:p w:rsidR="0047547D" w:rsidRDefault="0047547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4C1"/>
    <w:multiLevelType w:val="hybridMultilevel"/>
    <w:tmpl w:val="6C4E87CE"/>
    <w:lvl w:ilvl="0" w:tplc="3F7A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7547D"/>
    <w:rsid w:val="004841E2"/>
    <w:rsid w:val="004842A5"/>
    <w:rsid w:val="00484C0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2017-09-05T15:48:00Z</dcterms:created>
  <dcterms:modified xsi:type="dcterms:W3CDTF">2017-09-05T15:48:00Z</dcterms:modified>
</cp:coreProperties>
</file>