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3C" w:rsidRDefault="006A0B3C" w:rsidP="006A0B3C">
      <w:pPr>
        <w:jc w:val="center"/>
        <w:rPr>
          <w:rFonts w:ascii="Arial" w:hAnsi="Arial" w:cs="Arial"/>
          <w:color w:val="000000"/>
          <w:lang w:val="en-US"/>
        </w:rPr>
      </w:pPr>
      <w:r>
        <w:rPr>
          <w:noProof/>
          <w:lang w:val="en-ZA" w:eastAsia="en-ZA"/>
        </w:rPr>
        <w:drawing>
          <wp:inline distT="0" distB="0" distL="0" distR="0">
            <wp:extent cx="770890" cy="896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MINISTRY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MINERAL RESOURCES AND ENERGY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REPUBLIC OF SOUTH AFRICA</w:t>
      </w:r>
    </w:p>
    <w:p w:rsidR="006A0B3C" w:rsidRDefault="006A0B3C" w:rsidP="006A0B3C">
      <w:pPr>
        <w:spacing w:line="360" w:lineRule="auto"/>
        <w:ind w:hanging="142"/>
        <w:jc w:val="center"/>
        <w:rPr>
          <w:rFonts w:ascii="Arial" w:hAnsi="Arial" w:cs="Arial"/>
          <w:b/>
          <w:sz w:val="12"/>
          <w:szCs w:val="12"/>
          <w:lang w:val="en-US"/>
        </w:rPr>
      </w:pPr>
      <w:r>
        <w:rPr>
          <w:rFonts w:ascii="Arial" w:hAnsi="Arial" w:cs="Arial"/>
          <w:b/>
          <w:sz w:val="12"/>
          <w:szCs w:val="12"/>
          <w:lang w:val="en-US"/>
        </w:rPr>
        <w:t xml:space="preserve">Private Bag X 59, Arcadia, 0007, Trevenna Campus, Building 2C, C/o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Meintjes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&amp; Francis Baard Street, Tel: +27 12 406 7612, Fax: +27 12 323 5849</w:t>
      </w:r>
    </w:p>
    <w:p w:rsidR="006A0B3C" w:rsidRDefault="006A0B3C" w:rsidP="006A0B3C">
      <w:pPr>
        <w:spacing w:line="360" w:lineRule="auto"/>
        <w:jc w:val="center"/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Private Bag X9111 Cape Town 8000, 7</w:t>
      </w:r>
      <w:r>
        <w:rPr>
          <w:rFonts w:ascii="Arial" w:hAnsi="Arial" w:cs="Arial"/>
          <w:sz w:val="12"/>
          <w:szCs w:val="12"/>
          <w:vertAlign w:val="superscript"/>
          <w:lang w:val="en-US"/>
        </w:rPr>
        <w:t>th</w:t>
      </w:r>
      <w:r>
        <w:rPr>
          <w:rFonts w:ascii="Arial" w:hAnsi="Arial" w:cs="Arial"/>
          <w:sz w:val="12"/>
          <w:szCs w:val="12"/>
          <w:lang w:val="en-US"/>
        </w:rPr>
        <w:t xml:space="preserve"> Floor, 120 Plein Street Cape Town, Tel: +27 21 469 6425, Fax: +27 21 465 5980</w:t>
      </w:r>
    </w:p>
    <w:p w:rsidR="00181DFA" w:rsidRDefault="00181DFA" w:rsidP="0018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cs="Tunga"/>
          <w:b/>
          <w:szCs w:val="24"/>
          <w:lang w:val="en-ZA"/>
        </w:rPr>
        <w:tab/>
      </w:r>
      <w:r>
        <w:rPr>
          <w:rFonts w:ascii="Arial Narrow" w:hAnsi="Arial Narrow" w:cs="Tunga"/>
          <w:b/>
          <w:sz w:val="24"/>
          <w:szCs w:val="24"/>
          <w:lang w:val="en-ZA"/>
        </w:rPr>
        <w:t>Memorandum from the Parliamentary Office</w:t>
      </w:r>
    </w:p>
    <w:p w:rsidR="00181DFA" w:rsidRPr="00ED3E73" w:rsidRDefault="00181DFA" w:rsidP="00181DFA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National </w:t>
      </w:r>
      <w:r w:rsidR="00B3740A">
        <w:rPr>
          <w:rFonts w:ascii="Arial Narrow" w:hAnsi="Arial Narrow" w:cs="Tunga"/>
          <w:b/>
          <w:sz w:val="24"/>
          <w:szCs w:val="24"/>
          <w:lang w:val="fr-FR"/>
        </w:rPr>
        <w:t>Assembly :</w:t>
      </w:r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 </w:t>
      </w:r>
      <w:r w:rsidR="00C67857" w:rsidRPr="00C67857">
        <w:rPr>
          <w:rFonts w:ascii="Arial Narrow" w:hAnsi="Arial Narrow" w:cs="Tunga"/>
          <w:b/>
          <w:sz w:val="24"/>
          <w:szCs w:val="24"/>
          <w:lang w:val="fr-FR"/>
        </w:rPr>
        <w:t>1</w:t>
      </w:r>
      <w:r w:rsidR="00745B8E">
        <w:rPr>
          <w:rFonts w:ascii="Arial Narrow" w:hAnsi="Arial Narrow" w:cs="Tunga"/>
          <w:b/>
          <w:sz w:val="24"/>
          <w:szCs w:val="24"/>
          <w:lang w:val="fr-FR"/>
        </w:rPr>
        <w:t>896</w:t>
      </w:r>
    </w:p>
    <w:p w:rsidR="00181DFA" w:rsidRDefault="00181DFA" w:rsidP="00181DFA">
      <w:pPr>
        <w:spacing w:before="100" w:beforeAutospacing="1" w:after="100" w:afterAutospacing="1" w:line="360" w:lineRule="auto"/>
        <w:jc w:val="both"/>
        <w:outlineLvl w:val="0"/>
        <w:rPr>
          <w:rFonts w:ascii="Arial Narrow" w:hAnsi="Arial Narrow"/>
          <w:b/>
          <w:bCs/>
          <w:sz w:val="24"/>
          <w:szCs w:val="24"/>
        </w:rPr>
      </w:pPr>
      <w:r w:rsidRPr="00ED3E73">
        <w:rPr>
          <w:rFonts w:ascii="Arial Narrow" w:hAnsi="Arial Narrow" w:cs="Arial"/>
          <w:sz w:val="24"/>
          <w:szCs w:val="24"/>
        </w:rPr>
        <w:t>Please find attached a response to Parliamentary Question</w:t>
      </w:r>
      <w:r w:rsidRPr="00ED3E73">
        <w:rPr>
          <w:rFonts w:ascii="Arial Narrow" w:hAnsi="Arial Narrow" w:cs="Arial"/>
          <w:b/>
          <w:sz w:val="24"/>
          <w:szCs w:val="24"/>
        </w:rPr>
        <w:t xml:space="preserve"> </w:t>
      </w:r>
      <w:r w:rsidRPr="00ED3E73">
        <w:rPr>
          <w:rFonts w:ascii="Arial Narrow" w:hAnsi="Arial Narrow"/>
          <w:sz w:val="24"/>
          <w:szCs w:val="24"/>
        </w:rPr>
        <w:t>for</w:t>
      </w:r>
      <w:r w:rsidRPr="00ED3E73">
        <w:rPr>
          <w:rFonts w:ascii="Arial Narrow" w:hAnsi="Arial Narrow" w:cs="Arial"/>
          <w:sz w:val="24"/>
          <w:szCs w:val="24"/>
        </w:rPr>
        <w:t xml:space="preserve"> </w:t>
      </w:r>
      <w:r w:rsidR="00B3740A">
        <w:rPr>
          <w:rFonts w:ascii="Arial Narrow" w:hAnsi="Arial Narrow" w:cs="Arial"/>
          <w:sz w:val="24"/>
          <w:szCs w:val="24"/>
        </w:rPr>
        <w:t xml:space="preserve">written reply </w:t>
      </w:r>
      <w:r w:rsidR="00B3740A" w:rsidRPr="00ED3E73">
        <w:rPr>
          <w:rFonts w:ascii="Arial Narrow" w:hAnsi="Arial Narrow" w:cs="Arial"/>
          <w:sz w:val="24"/>
          <w:szCs w:val="24"/>
        </w:rPr>
        <w:t>asked</w:t>
      </w:r>
      <w:r w:rsidRPr="00ED3E73">
        <w:rPr>
          <w:rFonts w:ascii="Arial Narrow" w:hAnsi="Arial Narrow" w:cs="Arial"/>
          <w:sz w:val="24"/>
          <w:szCs w:val="24"/>
        </w:rPr>
        <w:t xml:space="preserve"> </w:t>
      </w:r>
      <w:r w:rsidR="00D84511">
        <w:rPr>
          <w:rFonts w:ascii="Arial Narrow" w:hAnsi="Arial Narrow" w:cs="Arial"/>
          <w:sz w:val="24"/>
          <w:szCs w:val="24"/>
        </w:rPr>
        <w:t xml:space="preserve">by </w:t>
      </w:r>
      <w:r w:rsidR="00745B8E">
        <w:rPr>
          <w:rFonts w:ascii="Arial Narrow" w:hAnsi="Arial Narrow" w:cs="Arial"/>
          <w:sz w:val="24"/>
          <w:szCs w:val="24"/>
        </w:rPr>
        <w:t xml:space="preserve">Pro C T </w:t>
      </w:r>
      <w:proofErr w:type="spellStart"/>
      <w:r w:rsidR="00745B8E">
        <w:rPr>
          <w:rFonts w:ascii="Arial Narrow" w:hAnsi="Arial Narrow" w:cs="Arial"/>
          <w:sz w:val="24"/>
          <w:szCs w:val="24"/>
        </w:rPr>
        <w:t>Msimang</w:t>
      </w:r>
      <w:proofErr w:type="spellEnd"/>
      <w:r w:rsidR="00745B8E">
        <w:rPr>
          <w:rFonts w:ascii="Arial Narrow" w:hAnsi="Arial Narrow" w:cs="Arial"/>
          <w:sz w:val="24"/>
          <w:szCs w:val="24"/>
        </w:rPr>
        <w:t xml:space="preserve"> </w:t>
      </w:r>
      <w:r w:rsidR="00883D2B" w:rsidRPr="00883D2B">
        <w:rPr>
          <w:rFonts w:ascii="Arial Narrow" w:eastAsia="Calibri" w:hAnsi="Arial Narrow" w:cs="Times New Roman"/>
          <w:b/>
          <w:bCs/>
          <w:sz w:val="24"/>
          <w:szCs w:val="24"/>
          <w:lang w:val="en-US"/>
        </w:rPr>
        <w:t>(</w:t>
      </w:r>
      <w:r w:rsidR="00745B8E">
        <w:rPr>
          <w:rFonts w:ascii="Arial Narrow" w:eastAsia="Calibri" w:hAnsi="Arial Narrow" w:cs="Times New Roman"/>
          <w:b/>
          <w:bCs/>
          <w:sz w:val="24"/>
          <w:szCs w:val="24"/>
          <w:lang w:val="en-US"/>
        </w:rPr>
        <w:t>IFP</w:t>
      </w:r>
      <w:r w:rsidR="00B3740A" w:rsidRPr="00883D2B">
        <w:rPr>
          <w:rFonts w:ascii="Arial Narrow" w:eastAsia="Calibri" w:hAnsi="Arial Narrow" w:cs="Times New Roman"/>
          <w:b/>
          <w:bCs/>
          <w:sz w:val="24"/>
          <w:szCs w:val="24"/>
          <w:lang w:val="en-US"/>
        </w:rPr>
        <w:t xml:space="preserve">) </w:t>
      </w:r>
      <w:r w:rsidR="00B3740A" w:rsidRPr="000050C3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>to</w:t>
      </w:r>
      <w:r w:rsidR="00D84511" w:rsidRPr="00D84511">
        <w:rPr>
          <w:rFonts w:ascii="Arial Narrow" w:hAnsi="Arial Narrow"/>
          <w:b/>
          <w:sz w:val="24"/>
          <w:szCs w:val="24"/>
        </w:rPr>
        <w:t xml:space="preserve"> </w:t>
      </w:r>
      <w:r w:rsidR="00B3740A">
        <w:rPr>
          <w:rFonts w:ascii="Arial Narrow" w:hAnsi="Arial Narrow"/>
          <w:b/>
          <w:sz w:val="24"/>
          <w:szCs w:val="24"/>
        </w:rPr>
        <w:t xml:space="preserve">ask </w:t>
      </w:r>
      <w:r w:rsidR="00D84511" w:rsidRPr="00D84511">
        <w:rPr>
          <w:rFonts w:ascii="Arial Narrow" w:hAnsi="Arial Narrow"/>
          <w:b/>
          <w:sz w:val="24"/>
          <w:szCs w:val="24"/>
        </w:rPr>
        <w:t>the Minister of Mineral Resources and Energy</w:t>
      </w:r>
      <w:r w:rsidRPr="00ED3E73">
        <w:rPr>
          <w:rFonts w:ascii="Arial Narrow" w:hAnsi="Arial Narrow"/>
          <w:b/>
          <w:bCs/>
          <w:sz w:val="24"/>
          <w:szCs w:val="24"/>
        </w:rPr>
        <w:t xml:space="preserve">: </w:t>
      </w:r>
    </w:p>
    <w:p w:rsidR="00745B8E" w:rsidRPr="00ED3E73" w:rsidRDefault="00745B8E" w:rsidP="00181DFA">
      <w:pPr>
        <w:spacing w:before="100" w:beforeAutospacing="1" w:after="100" w:afterAutospacing="1" w:line="360" w:lineRule="auto"/>
        <w:jc w:val="both"/>
        <w:outlineLvl w:val="0"/>
        <w:rPr>
          <w:rFonts w:ascii="Arial Narrow" w:hAnsi="Arial Narrow" w:cs="Arial"/>
          <w:b/>
          <w:sz w:val="24"/>
          <w:szCs w:val="24"/>
          <w:lang w:val="en-ZA"/>
        </w:rPr>
      </w:pPr>
    </w:p>
    <w:p w:rsidR="00745B8E" w:rsidRDefault="00745B8E" w:rsidP="00745B8E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Mr. Mthokozisi Mpofu</w:t>
      </w:r>
    </w:p>
    <w:p w:rsidR="00745B8E" w:rsidRDefault="00745B8E" w:rsidP="00745B8E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Acting Deputy Director-General: Mineral and Energy Project and Programme</w:t>
      </w:r>
    </w:p>
    <w:p w:rsidR="00745B8E" w:rsidRDefault="00745B8E" w:rsidP="00745B8E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…………./………../2023</w:t>
      </w:r>
    </w:p>
    <w:p w:rsidR="00745B8E" w:rsidRPr="00F70C84" w:rsidRDefault="00745B8E" w:rsidP="00745B8E">
      <w:pPr>
        <w:spacing w:after="0" w:line="240" w:lineRule="auto"/>
        <w:rPr>
          <w:rFonts w:ascii="Arial Narrow" w:hAnsi="Arial Narrow" w:cs="Tunga"/>
          <w:bCs/>
          <w:sz w:val="24"/>
          <w:szCs w:val="24"/>
          <w:lang w:val="en-ZA"/>
        </w:rPr>
      </w:pPr>
      <w:r w:rsidRPr="00F70C84">
        <w:rPr>
          <w:rFonts w:ascii="Arial Narrow" w:hAnsi="Arial Narrow" w:cs="Tunga"/>
          <w:bCs/>
          <w:sz w:val="24"/>
          <w:szCs w:val="24"/>
          <w:lang w:val="en-ZA"/>
        </w:rPr>
        <w:t>Recommended/</w:t>
      </w:r>
      <w:r>
        <w:rPr>
          <w:rFonts w:ascii="Arial Narrow" w:hAnsi="Arial Narrow" w:cs="Tunga"/>
          <w:bCs/>
          <w:sz w:val="24"/>
          <w:szCs w:val="24"/>
          <w:lang w:val="en-ZA"/>
        </w:rPr>
        <w:t xml:space="preserve"> </w:t>
      </w:r>
      <w:r w:rsidRPr="00F70C84">
        <w:rPr>
          <w:rFonts w:ascii="Arial Narrow" w:hAnsi="Arial Narrow" w:cs="Tunga"/>
          <w:bCs/>
          <w:sz w:val="24"/>
          <w:szCs w:val="24"/>
          <w:lang w:val="en-ZA"/>
        </w:rPr>
        <w:t>Not Recommended</w:t>
      </w:r>
    </w:p>
    <w:p w:rsidR="00745B8E" w:rsidRDefault="00745B8E" w:rsidP="00745B8E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745B8E" w:rsidRDefault="00745B8E" w:rsidP="00745B8E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204A5" w:rsidRDefault="002204A5" w:rsidP="002204A5">
      <w:pPr>
        <w:spacing w:after="0" w:line="24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</w:p>
    <w:p w:rsidR="00F56D1D" w:rsidRDefault="00F56D1D" w:rsidP="0003441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F57D1F" w:rsidRDefault="00F57D1F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F57D1F" w:rsidRDefault="00F57D1F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8037B" w:rsidRDefault="0038037B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448FA" w:rsidRDefault="008E4132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Mr. Jacob Mbele</w:t>
      </w:r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Director</w:t>
      </w:r>
      <w:r w:rsidR="00293CAC">
        <w:rPr>
          <w:rFonts w:ascii="Arial Narrow" w:hAnsi="Arial Narrow" w:cs="Tunga"/>
          <w:b/>
          <w:sz w:val="24"/>
          <w:szCs w:val="24"/>
          <w:lang w:val="en-ZA"/>
        </w:rPr>
        <w:t>-</w:t>
      </w:r>
      <w:r>
        <w:rPr>
          <w:rFonts w:ascii="Arial Narrow" w:hAnsi="Arial Narrow" w:cs="Tunga"/>
          <w:b/>
          <w:sz w:val="24"/>
          <w:szCs w:val="24"/>
          <w:lang w:val="en-ZA"/>
        </w:rPr>
        <w:t xml:space="preserve">General: Mineral </w:t>
      </w:r>
      <w:r w:rsidR="00EF6E95">
        <w:rPr>
          <w:rFonts w:ascii="Arial Narrow" w:hAnsi="Arial Narrow" w:cs="Tunga"/>
          <w:b/>
          <w:sz w:val="24"/>
          <w:szCs w:val="24"/>
          <w:lang w:val="en-ZA"/>
        </w:rPr>
        <w:t xml:space="preserve">Resources </w:t>
      </w:r>
      <w:r w:rsidR="00F045FF">
        <w:rPr>
          <w:rFonts w:ascii="Arial Narrow" w:hAnsi="Arial Narrow" w:cs="Tunga"/>
          <w:b/>
          <w:sz w:val="24"/>
          <w:szCs w:val="24"/>
          <w:lang w:val="en-ZA"/>
        </w:rPr>
        <w:t>and Energy</w:t>
      </w:r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E41EAF">
        <w:rPr>
          <w:rFonts w:ascii="Arial Narrow" w:hAnsi="Arial Narrow" w:cs="Tunga"/>
          <w:b/>
          <w:sz w:val="24"/>
          <w:szCs w:val="24"/>
          <w:lang w:val="en-ZA"/>
        </w:rPr>
        <w:t>3</w:t>
      </w:r>
    </w:p>
    <w:p w:rsidR="003448FA" w:rsidRDefault="003448FA" w:rsidP="003448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 xml:space="preserve">Approved / Not Approved </w:t>
      </w:r>
    </w:p>
    <w:p w:rsidR="008E4132" w:rsidRDefault="008E4132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38037B" w:rsidRDefault="0038037B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6A4921" w:rsidRDefault="006A4921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Mr. S.G Mantashe</w:t>
      </w: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Minister of Mineral Resources and Energy </w:t>
      </w:r>
    </w:p>
    <w:p w:rsidR="002761FC" w:rsidRPr="00745B8E" w:rsidRDefault="00181DFA" w:rsidP="00745B8E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E41EAF">
        <w:rPr>
          <w:rFonts w:ascii="Arial Narrow" w:hAnsi="Arial Narrow" w:cs="Tunga"/>
          <w:b/>
          <w:sz w:val="24"/>
          <w:szCs w:val="24"/>
          <w:lang w:val="en-ZA"/>
        </w:rPr>
        <w:t>3</w:t>
      </w:r>
    </w:p>
    <w:p w:rsidR="00CA33E5" w:rsidRPr="00CA33E5" w:rsidRDefault="00AD09A5" w:rsidP="00CA33E5">
      <w:pPr>
        <w:spacing w:before="100" w:beforeAutospacing="1" w:after="100" w:afterAutospacing="1" w:line="360" w:lineRule="auto"/>
        <w:ind w:left="709" w:hanging="709"/>
        <w:jc w:val="both"/>
        <w:rPr>
          <w:rFonts w:ascii="Arial Narrow" w:eastAsia="Calibri" w:hAnsi="Arial Narrow" w:cs="Times New Roman"/>
          <w:sz w:val="24"/>
          <w:szCs w:val="24"/>
          <w:lang w:val="en-US"/>
        </w:rPr>
      </w:pPr>
      <w:bookmarkStart w:id="0" w:name="_Hlk135817949"/>
      <w:r>
        <w:rPr>
          <w:rFonts w:ascii="Arial Narrow" w:eastAsia="Calibri" w:hAnsi="Arial Narrow" w:cs="Times New Roman"/>
          <w:b/>
          <w:noProof/>
          <w:sz w:val="24"/>
          <w:szCs w:val="24"/>
        </w:rPr>
        <w:lastRenderedPageBreak/>
        <w:t>1</w:t>
      </w:r>
      <w:bookmarkEnd w:id="0"/>
      <w:r w:rsidR="00745B8E">
        <w:rPr>
          <w:rFonts w:ascii="Arial Narrow" w:eastAsia="Calibri" w:hAnsi="Arial Narrow" w:cs="Times New Roman"/>
          <w:b/>
          <w:noProof/>
          <w:sz w:val="24"/>
          <w:szCs w:val="24"/>
        </w:rPr>
        <w:t>896</w:t>
      </w:r>
      <w:r>
        <w:rPr>
          <w:rFonts w:ascii="Arial Narrow" w:eastAsia="Calibri" w:hAnsi="Arial Narrow" w:cs="Times New Roman"/>
          <w:b/>
          <w:noProof/>
          <w:sz w:val="24"/>
          <w:szCs w:val="24"/>
        </w:rPr>
        <w:t xml:space="preserve"> </w:t>
      </w:r>
      <w:r>
        <w:rPr>
          <w:rFonts w:ascii="Arial Narrow" w:eastAsia="Calibri" w:hAnsi="Arial Narrow" w:cs="Times New Roman"/>
          <w:b/>
          <w:noProof/>
          <w:sz w:val="24"/>
          <w:szCs w:val="24"/>
        </w:rPr>
        <w:tab/>
      </w:r>
      <w:r w:rsidR="00CA33E5" w:rsidRPr="00CA33E5">
        <w:rPr>
          <w:rFonts w:ascii="Arial Narrow" w:eastAsia="Calibri" w:hAnsi="Arial Narrow" w:cs="Times New Roman"/>
          <w:b/>
          <w:noProof/>
          <w:sz w:val="24"/>
          <w:szCs w:val="24"/>
        </w:rPr>
        <w:tab/>
      </w:r>
      <w:r w:rsidR="00745B8E">
        <w:rPr>
          <w:rFonts w:ascii="Arial Narrow" w:eastAsia="Calibri" w:hAnsi="Arial Narrow" w:cs="Times New Roman"/>
          <w:b/>
          <w:noProof/>
          <w:sz w:val="24"/>
          <w:szCs w:val="24"/>
        </w:rPr>
        <w:t xml:space="preserve">Prof C T Msimang </w:t>
      </w:r>
      <w:r w:rsidR="00CA33E5" w:rsidRPr="00CA33E5">
        <w:rPr>
          <w:rFonts w:ascii="Arial Narrow" w:eastAsia="Calibri" w:hAnsi="Arial Narrow" w:cs="Times New Roman"/>
          <w:b/>
          <w:bCs/>
          <w:sz w:val="24"/>
          <w:szCs w:val="24"/>
          <w:lang w:val="en-US"/>
        </w:rPr>
        <w:t>(</w:t>
      </w:r>
      <w:r w:rsidR="00745B8E">
        <w:rPr>
          <w:rFonts w:ascii="Arial Narrow" w:eastAsia="Calibri" w:hAnsi="Arial Narrow" w:cs="Times New Roman"/>
          <w:b/>
          <w:bCs/>
          <w:sz w:val="24"/>
          <w:szCs w:val="24"/>
          <w:lang w:val="en-US"/>
        </w:rPr>
        <w:t>IFP</w:t>
      </w:r>
      <w:r w:rsidR="00CA33E5" w:rsidRPr="00CA33E5">
        <w:rPr>
          <w:rFonts w:ascii="Arial Narrow" w:eastAsia="Calibri" w:hAnsi="Arial Narrow" w:cs="Times New Roman"/>
          <w:b/>
          <w:bCs/>
          <w:sz w:val="24"/>
          <w:szCs w:val="24"/>
          <w:lang w:val="en-US"/>
        </w:rPr>
        <w:t xml:space="preserve">) to </w:t>
      </w:r>
      <w:r w:rsidR="00CA33E5" w:rsidRPr="00CA33E5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ask </w:t>
      </w:r>
      <w:r w:rsidR="00CA33E5" w:rsidRPr="00CA33E5">
        <w:rPr>
          <w:rFonts w:ascii="Arial Narrow" w:eastAsia="Calibri" w:hAnsi="Arial Narrow" w:cs="Times New Roman"/>
          <w:b/>
          <w:bCs/>
          <w:sz w:val="24"/>
          <w:szCs w:val="24"/>
          <w:lang w:val="en-US"/>
        </w:rPr>
        <w:t>the Minister of Mineral Resources and Energy</w:t>
      </w:r>
      <w:r w:rsidR="00FC4AAA" w:rsidRPr="00CA33E5">
        <w:rPr>
          <w:rFonts w:ascii="Arial Narrow" w:eastAsia="Calibri" w:hAnsi="Arial Narrow" w:cs="Times New Roman"/>
          <w:b/>
          <w:bCs/>
          <w:sz w:val="24"/>
          <w:szCs w:val="24"/>
          <w:lang w:val="en-US"/>
        </w:rPr>
        <w:fldChar w:fldCharType="begin"/>
      </w:r>
      <w:r w:rsidR="00CA33E5" w:rsidRPr="00CA33E5">
        <w:rPr>
          <w:rFonts w:ascii="Arial Narrow" w:eastAsia="Calibri" w:hAnsi="Arial Narrow" w:cs="Times New Roman"/>
          <w:sz w:val="24"/>
          <w:szCs w:val="24"/>
          <w:lang w:val="en-ZA"/>
        </w:rPr>
        <w:instrText xml:space="preserve"> XE "</w:instrText>
      </w:r>
      <w:r w:rsidR="00CA33E5" w:rsidRPr="00CA33E5">
        <w:rPr>
          <w:rFonts w:ascii="Arial Narrow" w:eastAsia="Calibri" w:hAnsi="Arial Narrow" w:cs="Times New Roman"/>
          <w:b/>
          <w:sz w:val="24"/>
          <w:szCs w:val="24"/>
          <w:lang w:val="en-ZA"/>
        </w:rPr>
        <w:instrText>Minister of Mineral Resources and Energy</w:instrText>
      </w:r>
      <w:r w:rsidR="00CA33E5" w:rsidRPr="00CA33E5">
        <w:rPr>
          <w:rFonts w:ascii="Arial Narrow" w:eastAsia="Calibri" w:hAnsi="Arial Narrow" w:cs="Times New Roman"/>
          <w:sz w:val="24"/>
          <w:szCs w:val="24"/>
          <w:lang w:val="en-ZA"/>
        </w:rPr>
        <w:instrText xml:space="preserve">" </w:instrText>
      </w:r>
      <w:r w:rsidR="00FC4AAA" w:rsidRPr="00CA33E5">
        <w:rPr>
          <w:rFonts w:ascii="Arial Narrow" w:eastAsia="Calibri" w:hAnsi="Arial Narrow" w:cs="Times New Roman"/>
          <w:b/>
          <w:bCs/>
          <w:sz w:val="24"/>
          <w:szCs w:val="24"/>
          <w:lang w:val="en-US"/>
        </w:rPr>
        <w:fldChar w:fldCharType="end"/>
      </w:r>
      <w:r w:rsidR="00CA33E5" w:rsidRPr="00CA33E5">
        <w:rPr>
          <w:rFonts w:ascii="Arial Narrow" w:eastAsia="Calibri" w:hAnsi="Arial Narrow" w:cs="Times New Roman"/>
          <w:b/>
          <w:bCs/>
          <w:sz w:val="24"/>
          <w:szCs w:val="24"/>
          <w:lang w:val="en-US"/>
        </w:rPr>
        <w:t>:</w:t>
      </w:r>
    </w:p>
    <w:p w:rsidR="004F359A" w:rsidRPr="009C091A" w:rsidRDefault="00CA33E5" w:rsidP="00CA33E5">
      <w:pPr>
        <w:spacing w:before="100" w:beforeAutospacing="1" w:after="100" w:afterAutospacing="1" w:line="360" w:lineRule="auto"/>
        <w:ind w:left="720"/>
        <w:jc w:val="both"/>
        <w:rPr>
          <w:rFonts w:ascii="Arial Narrow" w:eastAsia="Calibri" w:hAnsi="Arial Narrow" w:cs="Times New Roman"/>
          <w:sz w:val="24"/>
          <w:szCs w:val="24"/>
          <w:lang w:val="en-ZA"/>
        </w:rPr>
      </w:pPr>
      <w:r w:rsidRPr="00B424B2">
        <w:rPr>
          <w:rFonts w:ascii="Arial Narrow" w:eastAsia="Calibri" w:hAnsi="Arial Narrow" w:cs="Times New Roman"/>
          <w:sz w:val="24"/>
          <w:szCs w:val="24"/>
          <w:lang w:val="en-ZA"/>
        </w:rPr>
        <w:t xml:space="preserve">Whether </w:t>
      </w:r>
      <w:r w:rsidR="00745B8E">
        <w:rPr>
          <w:rFonts w:ascii="Arial Narrow" w:eastAsia="Calibri" w:hAnsi="Arial Narrow" w:cs="Times New Roman"/>
          <w:sz w:val="24"/>
          <w:szCs w:val="24"/>
          <w:lang w:val="en-ZA"/>
        </w:rPr>
        <w:t>the incentive-based (R/MWh) demand response mechanism has been launched alongside the national campaign to</w:t>
      </w:r>
      <w:r w:rsidR="009C091A">
        <w:rPr>
          <w:rFonts w:ascii="Arial Narrow" w:eastAsia="Calibri" w:hAnsi="Arial Narrow" w:cs="Times New Roman"/>
          <w:sz w:val="24"/>
          <w:szCs w:val="24"/>
          <w:lang w:val="en-ZA"/>
        </w:rPr>
        <w:t xml:space="preserve"> introduce the set of actions to address load shedding and achieve energy security as announced by the President of the Republic ,Mr M C Ramaphosa in his address to the nation on 25 July 2022; if not, why not; if so, what are the relevant details surrounding the implementation of the campaigns? </w:t>
      </w:r>
      <w:r w:rsidRPr="00B424B2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B424B2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B424B2">
        <w:rPr>
          <w:rFonts w:ascii="Arial Narrow" w:eastAsia="Calibri" w:hAnsi="Arial Narrow" w:cs="Times New Roman"/>
          <w:b/>
          <w:bCs/>
          <w:color w:val="000000"/>
          <w:sz w:val="24"/>
          <w:szCs w:val="24"/>
        </w:rPr>
        <w:t>N</w:t>
      </w:r>
      <w:r w:rsidR="00AD09A5">
        <w:rPr>
          <w:rFonts w:ascii="Arial Narrow" w:eastAsia="Calibri" w:hAnsi="Arial Narrow" w:cs="Times New Roman"/>
          <w:b/>
          <w:bCs/>
          <w:color w:val="000000"/>
          <w:sz w:val="24"/>
          <w:szCs w:val="24"/>
        </w:rPr>
        <w:t>W</w:t>
      </w:r>
      <w:r w:rsidR="009C091A">
        <w:rPr>
          <w:rFonts w:ascii="Arial Narrow" w:eastAsia="Calibri" w:hAnsi="Arial Narrow" w:cs="Times New Roman"/>
          <w:b/>
          <w:bCs/>
          <w:color w:val="000000"/>
          <w:sz w:val="24"/>
          <w:szCs w:val="24"/>
        </w:rPr>
        <w:t>2</w:t>
      </w:r>
      <w:r w:rsidR="00AD09A5">
        <w:rPr>
          <w:rFonts w:ascii="Arial Narrow" w:eastAsia="Calibri" w:hAnsi="Arial Narrow" w:cs="Times New Roman"/>
          <w:b/>
          <w:bCs/>
          <w:color w:val="000000"/>
          <w:sz w:val="24"/>
          <w:szCs w:val="24"/>
        </w:rPr>
        <w:t>150</w:t>
      </w:r>
      <w:r w:rsidRPr="00B424B2">
        <w:rPr>
          <w:rFonts w:ascii="Arial Narrow" w:eastAsia="Calibri" w:hAnsi="Arial Narrow" w:cs="Times New Roman"/>
          <w:b/>
          <w:bCs/>
          <w:color w:val="000000"/>
          <w:sz w:val="24"/>
          <w:szCs w:val="24"/>
        </w:rPr>
        <w:t>E</w:t>
      </w:r>
      <w:r w:rsidR="003A0CFA" w:rsidRPr="00CA33E5">
        <w:rPr>
          <w:rFonts w:ascii="Arial Narrow" w:eastAsia="Calibri" w:hAnsi="Arial Narrow" w:cs="Times New Roman"/>
          <w:b/>
          <w:bCs/>
          <w:noProof/>
          <w:sz w:val="24"/>
          <w:szCs w:val="24"/>
          <w:lang w:val="en-ZA"/>
        </w:rPr>
        <w:tab/>
      </w:r>
      <w:r w:rsidR="003A0CFA" w:rsidRPr="003A0CFA">
        <w:rPr>
          <w:rFonts w:ascii="Arial Narrow" w:eastAsia="Calibri" w:hAnsi="Arial Narrow" w:cs="Times New Roman"/>
          <w:noProof/>
          <w:sz w:val="24"/>
          <w:szCs w:val="24"/>
          <w:lang w:val="en-ZA"/>
        </w:rPr>
        <w:tab/>
      </w:r>
      <w:r w:rsidR="003A0CFA" w:rsidRPr="003A0CFA">
        <w:rPr>
          <w:rFonts w:ascii="Arial Narrow" w:eastAsia="Calibri" w:hAnsi="Arial Narrow" w:cs="Times New Roman"/>
          <w:noProof/>
          <w:sz w:val="24"/>
          <w:szCs w:val="24"/>
          <w:lang w:val="en-ZA"/>
        </w:rPr>
        <w:tab/>
      </w:r>
      <w:r w:rsidR="003A0CFA" w:rsidRPr="003A0CFA">
        <w:rPr>
          <w:rFonts w:ascii="Arial Narrow" w:eastAsia="Calibri" w:hAnsi="Arial Narrow" w:cs="Times New Roman"/>
          <w:noProof/>
          <w:sz w:val="24"/>
          <w:szCs w:val="24"/>
          <w:lang w:val="en-ZA"/>
        </w:rPr>
        <w:tab/>
      </w:r>
      <w:r w:rsidR="003A0CFA" w:rsidRPr="003A0CFA">
        <w:rPr>
          <w:rFonts w:ascii="Arial Narrow" w:eastAsia="Calibri" w:hAnsi="Arial Narrow" w:cs="Times New Roman"/>
          <w:noProof/>
          <w:sz w:val="24"/>
          <w:szCs w:val="24"/>
          <w:lang w:val="en-ZA"/>
        </w:rPr>
        <w:tab/>
      </w:r>
      <w:r w:rsidR="003A0CFA" w:rsidRPr="003A0CFA">
        <w:rPr>
          <w:rFonts w:ascii="Arial Narrow" w:eastAsia="Calibri" w:hAnsi="Arial Narrow" w:cs="Times New Roman"/>
          <w:noProof/>
          <w:sz w:val="24"/>
          <w:szCs w:val="24"/>
          <w:lang w:val="en-ZA"/>
        </w:rPr>
        <w:tab/>
      </w:r>
      <w:r w:rsidR="003A0CFA" w:rsidRPr="003A0CFA">
        <w:rPr>
          <w:rFonts w:ascii="Arial Narrow" w:eastAsia="Calibri" w:hAnsi="Arial Narrow" w:cs="Times New Roman"/>
          <w:noProof/>
          <w:sz w:val="24"/>
          <w:szCs w:val="24"/>
          <w:lang w:val="en-ZA"/>
        </w:rPr>
        <w:tab/>
      </w:r>
      <w:r w:rsidR="003A0CFA" w:rsidRPr="003A0CFA">
        <w:rPr>
          <w:rFonts w:ascii="Arial Narrow" w:eastAsia="Calibri" w:hAnsi="Arial Narrow" w:cs="Times New Roman"/>
          <w:noProof/>
          <w:sz w:val="24"/>
          <w:szCs w:val="24"/>
          <w:lang w:val="en-ZA"/>
        </w:rPr>
        <w:tab/>
      </w:r>
      <w:r w:rsidR="003A0CFA" w:rsidRPr="003A0CFA">
        <w:rPr>
          <w:rFonts w:ascii="Arial Narrow" w:eastAsia="Calibri" w:hAnsi="Arial Narrow" w:cs="Times New Roman"/>
          <w:noProof/>
          <w:sz w:val="24"/>
          <w:szCs w:val="24"/>
          <w:lang w:val="en-ZA"/>
        </w:rPr>
        <w:tab/>
      </w:r>
      <w:r w:rsidR="003A0CFA" w:rsidRPr="003A0CFA">
        <w:rPr>
          <w:rFonts w:ascii="Arial Narrow" w:eastAsia="Calibri" w:hAnsi="Arial Narrow" w:cs="Times New Roman"/>
          <w:noProof/>
          <w:sz w:val="24"/>
          <w:szCs w:val="24"/>
          <w:lang w:val="en-ZA"/>
        </w:rPr>
        <w:tab/>
      </w:r>
    </w:p>
    <w:p w:rsidR="008E4132" w:rsidRDefault="008E4132" w:rsidP="00644168">
      <w:pPr>
        <w:pStyle w:val="ListParagraph"/>
        <w:tabs>
          <w:tab w:val="left" w:pos="1845"/>
        </w:tabs>
        <w:spacing w:line="360" w:lineRule="auto"/>
        <w:ind w:left="1418" w:hanging="698"/>
        <w:jc w:val="both"/>
        <w:rPr>
          <w:rFonts w:ascii="Arial Narrow" w:hAnsi="Arial Narrow"/>
          <w:b/>
          <w:sz w:val="24"/>
          <w:szCs w:val="24"/>
          <w:lang w:val="en-ZA"/>
        </w:rPr>
      </w:pPr>
      <w:r w:rsidRPr="009936BA">
        <w:rPr>
          <w:rFonts w:ascii="Arial Narrow" w:hAnsi="Arial Narrow"/>
          <w:b/>
          <w:sz w:val="24"/>
          <w:szCs w:val="24"/>
          <w:lang w:val="en-ZA"/>
        </w:rPr>
        <w:t>Reply:</w:t>
      </w:r>
    </w:p>
    <w:p w:rsidR="00AD09A5" w:rsidRDefault="00266051" w:rsidP="00B3740A">
      <w:pPr>
        <w:pStyle w:val="ListParagraph"/>
        <w:tabs>
          <w:tab w:val="left" w:pos="1845"/>
        </w:tabs>
        <w:spacing w:line="360" w:lineRule="auto"/>
        <w:ind w:left="709" w:hanging="131"/>
        <w:jc w:val="both"/>
        <w:rPr>
          <w:rFonts w:ascii="Arial Narrow" w:eastAsia="Calibri" w:hAnsi="Arial Narrow" w:cs="Times New Roman"/>
          <w:sz w:val="24"/>
          <w:szCs w:val="24"/>
          <w:lang w:val="en-ZA"/>
        </w:rPr>
      </w:pPr>
      <w:r>
        <w:rPr>
          <w:rFonts w:ascii="Arial Narrow" w:eastAsia="Calibri" w:hAnsi="Arial Narrow" w:cs="Times New Roman"/>
          <w:sz w:val="24"/>
          <w:szCs w:val="24"/>
          <w:lang w:val="en-ZA"/>
        </w:rPr>
        <w:t xml:space="preserve"> </w:t>
      </w:r>
      <w:r w:rsidR="00FC255F">
        <w:rPr>
          <w:rFonts w:ascii="Arial Narrow" w:eastAsia="Calibri" w:hAnsi="Arial Narrow" w:cs="Times New Roman"/>
          <w:sz w:val="24"/>
          <w:szCs w:val="24"/>
          <w:lang w:val="en-ZA"/>
        </w:rPr>
        <w:t>Yes, Eskom has launched a</w:t>
      </w:r>
      <w:r>
        <w:rPr>
          <w:rFonts w:ascii="Arial Narrow" w:eastAsia="Calibri" w:hAnsi="Arial Narrow" w:cs="Times New Roman"/>
          <w:sz w:val="24"/>
          <w:szCs w:val="24"/>
          <w:lang w:val="en-ZA"/>
        </w:rPr>
        <w:t xml:space="preserve"> number of</w:t>
      </w:r>
      <w:r w:rsidR="00FC255F">
        <w:rPr>
          <w:rFonts w:ascii="Arial Narrow" w:eastAsia="Calibri" w:hAnsi="Arial Narrow" w:cs="Times New Roman"/>
          <w:sz w:val="24"/>
          <w:szCs w:val="24"/>
          <w:lang w:val="en-ZA"/>
        </w:rPr>
        <w:t xml:space="preserve"> </w:t>
      </w:r>
      <w:r w:rsidR="00E677AC">
        <w:rPr>
          <w:rFonts w:ascii="Arial Narrow" w:eastAsia="Calibri" w:hAnsi="Arial Narrow" w:cs="Times New Roman"/>
          <w:sz w:val="24"/>
          <w:szCs w:val="24"/>
          <w:lang w:val="en-ZA"/>
        </w:rPr>
        <w:t>incentive-based</w:t>
      </w:r>
      <w:r w:rsidR="00FC255F">
        <w:rPr>
          <w:rFonts w:ascii="Arial Narrow" w:eastAsia="Calibri" w:hAnsi="Arial Narrow" w:cs="Times New Roman"/>
          <w:sz w:val="24"/>
          <w:szCs w:val="24"/>
          <w:lang w:val="en-ZA"/>
        </w:rPr>
        <w:t xml:space="preserve"> demand side response mechanism</w:t>
      </w:r>
      <w:r>
        <w:rPr>
          <w:rFonts w:ascii="Arial Narrow" w:eastAsia="Calibri" w:hAnsi="Arial Narrow" w:cs="Times New Roman"/>
          <w:sz w:val="24"/>
          <w:szCs w:val="24"/>
          <w:lang w:val="en-ZA"/>
        </w:rPr>
        <w:t xml:space="preserve"> customised for different market segments.</w:t>
      </w:r>
      <w:r w:rsidR="00FC255F">
        <w:rPr>
          <w:rFonts w:ascii="Arial Narrow" w:eastAsia="Calibri" w:hAnsi="Arial Narrow" w:cs="Times New Roman"/>
          <w:sz w:val="24"/>
          <w:szCs w:val="24"/>
          <w:lang w:val="en-ZA"/>
        </w:rPr>
        <w:t xml:space="preserve"> </w:t>
      </w:r>
      <w:r w:rsidR="00E677AC">
        <w:rPr>
          <w:rFonts w:ascii="Arial Narrow" w:eastAsia="Calibri" w:hAnsi="Arial Narrow" w:cs="Times New Roman"/>
          <w:sz w:val="24"/>
          <w:szCs w:val="24"/>
          <w:lang w:val="en-ZA"/>
        </w:rPr>
        <w:t xml:space="preserve">This is over and above the long standing DMRE lead demand side tax incentive scheme pursuant to Income Tax Regulation12L. </w:t>
      </w:r>
      <w:r>
        <w:rPr>
          <w:rFonts w:ascii="Arial Narrow" w:eastAsia="Calibri" w:hAnsi="Arial Narrow" w:cs="Times New Roman"/>
          <w:sz w:val="24"/>
          <w:szCs w:val="24"/>
          <w:lang w:val="en-ZA"/>
        </w:rPr>
        <w:t>Department of Public Enterprises</w:t>
      </w:r>
      <w:r w:rsidR="00E677AC">
        <w:rPr>
          <w:rFonts w:ascii="Arial Narrow" w:eastAsia="Calibri" w:hAnsi="Arial Narrow" w:cs="Times New Roman"/>
          <w:sz w:val="24"/>
          <w:szCs w:val="24"/>
          <w:lang w:val="en-ZA"/>
        </w:rPr>
        <w:t xml:space="preserve"> </w:t>
      </w:r>
      <w:r>
        <w:rPr>
          <w:rFonts w:ascii="Arial Narrow" w:eastAsia="Calibri" w:hAnsi="Arial Narrow" w:cs="Times New Roman"/>
          <w:sz w:val="24"/>
          <w:szCs w:val="24"/>
          <w:lang w:val="en-ZA"/>
        </w:rPr>
        <w:t xml:space="preserve">who oversees Eskom operations would be willing to provide you more information </w:t>
      </w:r>
      <w:r w:rsidR="00E677AC">
        <w:rPr>
          <w:rFonts w:ascii="Arial Narrow" w:eastAsia="Calibri" w:hAnsi="Arial Narrow" w:cs="Times New Roman"/>
          <w:sz w:val="24"/>
          <w:szCs w:val="24"/>
          <w:lang w:val="en-ZA"/>
        </w:rPr>
        <w:t xml:space="preserve">in respect of their programmes </w:t>
      </w:r>
      <w:r>
        <w:rPr>
          <w:rFonts w:ascii="Arial Narrow" w:eastAsia="Calibri" w:hAnsi="Arial Narrow" w:cs="Times New Roman"/>
          <w:sz w:val="24"/>
          <w:szCs w:val="24"/>
          <w:lang w:val="en-ZA"/>
        </w:rPr>
        <w:t xml:space="preserve">should you </w:t>
      </w:r>
      <w:r w:rsidR="00E677AC">
        <w:rPr>
          <w:rFonts w:ascii="Arial Narrow" w:eastAsia="Calibri" w:hAnsi="Arial Narrow" w:cs="Times New Roman"/>
          <w:sz w:val="24"/>
          <w:szCs w:val="24"/>
          <w:lang w:val="en-ZA"/>
        </w:rPr>
        <w:t>request.</w:t>
      </w:r>
    </w:p>
    <w:p w:rsidR="00AD09A5" w:rsidRDefault="00AD09A5" w:rsidP="00644168">
      <w:pPr>
        <w:pStyle w:val="ListParagraph"/>
        <w:tabs>
          <w:tab w:val="left" w:pos="1845"/>
        </w:tabs>
        <w:spacing w:line="360" w:lineRule="auto"/>
        <w:ind w:left="1418" w:hanging="698"/>
        <w:jc w:val="both"/>
        <w:rPr>
          <w:rFonts w:ascii="Arial Narrow" w:eastAsia="Calibri" w:hAnsi="Arial Narrow" w:cs="Times New Roman"/>
          <w:sz w:val="24"/>
          <w:szCs w:val="24"/>
          <w:lang w:val="en-ZA"/>
        </w:rPr>
      </w:pPr>
    </w:p>
    <w:p w:rsidR="00E52B1F" w:rsidRPr="00EE65D9" w:rsidRDefault="00E52B1F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</w:p>
    <w:sectPr w:rsidR="00E52B1F" w:rsidRPr="00EE65D9" w:rsidSect="00860719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99B" w:rsidRDefault="00BB499B" w:rsidP="00CB32D0">
      <w:pPr>
        <w:spacing w:after="0" w:line="240" w:lineRule="auto"/>
      </w:pPr>
      <w:r>
        <w:separator/>
      </w:r>
    </w:p>
  </w:endnote>
  <w:endnote w:type="continuationSeparator" w:id="0">
    <w:p w:rsidR="00BB499B" w:rsidRDefault="00BB499B" w:rsidP="00CB3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99B" w:rsidRDefault="00BB499B" w:rsidP="00CB32D0">
      <w:pPr>
        <w:spacing w:after="0" w:line="240" w:lineRule="auto"/>
      </w:pPr>
      <w:r>
        <w:separator/>
      </w:r>
    </w:p>
  </w:footnote>
  <w:footnote w:type="continuationSeparator" w:id="0">
    <w:p w:rsidR="00BB499B" w:rsidRDefault="00BB499B" w:rsidP="00CB3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5B4D"/>
    <w:multiLevelType w:val="hybridMultilevel"/>
    <w:tmpl w:val="DB5C09A4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24041"/>
    <w:multiLevelType w:val="hybridMultilevel"/>
    <w:tmpl w:val="16B699EA"/>
    <w:lvl w:ilvl="0" w:tplc="D95AE2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54584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284" w:hanging="360"/>
      </w:pPr>
    </w:lvl>
    <w:lvl w:ilvl="1" w:tplc="1C090019" w:tentative="1">
      <w:start w:val="1"/>
      <w:numFmt w:val="lowerLetter"/>
      <w:lvlText w:val="%2."/>
      <w:lvlJc w:val="left"/>
      <w:pPr>
        <w:ind w:left="1004" w:hanging="360"/>
      </w:pPr>
    </w:lvl>
    <w:lvl w:ilvl="2" w:tplc="1C09001B" w:tentative="1">
      <w:start w:val="1"/>
      <w:numFmt w:val="lowerRoman"/>
      <w:lvlText w:val="%3."/>
      <w:lvlJc w:val="right"/>
      <w:pPr>
        <w:ind w:left="1724" w:hanging="180"/>
      </w:pPr>
    </w:lvl>
    <w:lvl w:ilvl="3" w:tplc="1C09000F" w:tentative="1">
      <w:start w:val="1"/>
      <w:numFmt w:val="decimal"/>
      <w:lvlText w:val="%4."/>
      <w:lvlJc w:val="left"/>
      <w:pPr>
        <w:ind w:left="2444" w:hanging="360"/>
      </w:pPr>
    </w:lvl>
    <w:lvl w:ilvl="4" w:tplc="1C090019" w:tentative="1">
      <w:start w:val="1"/>
      <w:numFmt w:val="lowerLetter"/>
      <w:lvlText w:val="%5."/>
      <w:lvlJc w:val="left"/>
      <w:pPr>
        <w:ind w:left="3164" w:hanging="360"/>
      </w:pPr>
    </w:lvl>
    <w:lvl w:ilvl="5" w:tplc="1C09001B" w:tentative="1">
      <w:start w:val="1"/>
      <w:numFmt w:val="lowerRoman"/>
      <w:lvlText w:val="%6."/>
      <w:lvlJc w:val="right"/>
      <w:pPr>
        <w:ind w:left="3884" w:hanging="180"/>
      </w:pPr>
    </w:lvl>
    <w:lvl w:ilvl="6" w:tplc="1C09000F" w:tentative="1">
      <w:start w:val="1"/>
      <w:numFmt w:val="decimal"/>
      <w:lvlText w:val="%7."/>
      <w:lvlJc w:val="left"/>
      <w:pPr>
        <w:ind w:left="4604" w:hanging="360"/>
      </w:pPr>
    </w:lvl>
    <w:lvl w:ilvl="7" w:tplc="1C090019" w:tentative="1">
      <w:start w:val="1"/>
      <w:numFmt w:val="lowerLetter"/>
      <w:lvlText w:val="%8."/>
      <w:lvlJc w:val="left"/>
      <w:pPr>
        <w:ind w:left="5324" w:hanging="360"/>
      </w:pPr>
    </w:lvl>
    <w:lvl w:ilvl="8" w:tplc="1C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>
    <w:nsid w:val="350779B1"/>
    <w:multiLevelType w:val="hybridMultilevel"/>
    <w:tmpl w:val="4770FF92"/>
    <w:lvl w:ilvl="0" w:tplc="232C94A0">
      <w:start w:val="1107"/>
      <w:numFmt w:val="decimal"/>
      <w:lvlText w:val="%1."/>
      <w:lvlJc w:val="left"/>
      <w:pPr>
        <w:ind w:left="1629" w:hanging="489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</w:lvl>
    <w:lvl w:ilvl="3" w:tplc="1C09000F" w:tentative="1">
      <w:start w:val="1"/>
      <w:numFmt w:val="decimal"/>
      <w:lvlText w:val="%4."/>
      <w:lvlJc w:val="left"/>
      <w:pPr>
        <w:ind w:left="3660" w:hanging="360"/>
      </w:p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</w:lvl>
    <w:lvl w:ilvl="6" w:tplc="1C09000F" w:tentative="1">
      <w:start w:val="1"/>
      <w:numFmt w:val="decimal"/>
      <w:lvlText w:val="%7."/>
      <w:lvlJc w:val="left"/>
      <w:pPr>
        <w:ind w:left="5820" w:hanging="360"/>
      </w:p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3952460D"/>
    <w:multiLevelType w:val="hybridMultilevel"/>
    <w:tmpl w:val="75944C80"/>
    <w:lvl w:ilvl="0" w:tplc="9676D85A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F0975"/>
    <w:multiLevelType w:val="hybridMultilevel"/>
    <w:tmpl w:val="CF9C3F0A"/>
    <w:lvl w:ilvl="0" w:tplc="E32473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30FBA"/>
    <w:multiLevelType w:val="hybridMultilevel"/>
    <w:tmpl w:val="4218250C"/>
    <w:lvl w:ilvl="0" w:tplc="A776E038">
      <w:start w:val="1106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B36C9F"/>
    <w:multiLevelType w:val="hybridMultilevel"/>
    <w:tmpl w:val="C1684FB6"/>
    <w:lvl w:ilvl="0" w:tplc="1C090017">
      <w:start w:val="1"/>
      <w:numFmt w:val="lowerLetter"/>
      <w:lvlText w:val="%1)"/>
      <w:lvlJc w:val="left"/>
      <w:pPr>
        <w:ind w:left="460" w:hanging="360"/>
      </w:pPr>
    </w:lvl>
    <w:lvl w:ilvl="1" w:tplc="1C090019" w:tentative="1">
      <w:start w:val="1"/>
      <w:numFmt w:val="lowerLetter"/>
      <w:lvlText w:val="%2."/>
      <w:lvlJc w:val="left"/>
      <w:pPr>
        <w:ind w:left="1180" w:hanging="360"/>
      </w:pPr>
    </w:lvl>
    <w:lvl w:ilvl="2" w:tplc="1C09001B" w:tentative="1">
      <w:start w:val="1"/>
      <w:numFmt w:val="lowerRoman"/>
      <w:lvlText w:val="%3."/>
      <w:lvlJc w:val="right"/>
      <w:pPr>
        <w:ind w:left="1900" w:hanging="180"/>
      </w:pPr>
    </w:lvl>
    <w:lvl w:ilvl="3" w:tplc="1C09000F" w:tentative="1">
      <w:start w:val="1"/>
      <w:numFmt w:val="decimal"/>
      <w:lvlText w:val="%4."/>
      <w:lvlJc w:val="left"/>
      <w:pPr>
        <w:ind w:left="2620" w:hanging="360"/>
      </w:pPr>
    </w:lvl>
    <w:lvl w:ilvl="4" w:tplc="1C090019" w:tentative="1">
      <w:start w:val="1"/>
      <w:numFmt w:val="lowerLetter"/>
      <w:lvlText w:val="%5."/>
      <w:lvlJc w:val="left"/>
      <w:pPr>
        <w:ind w:left="3340" w:hanging="360"/>
      </w:pPr>
    </w:lvl>
    <w:lvl w:ilvl="5" w:tplc="1C09001B" w:tentative="1">
      <w:start w:val="1"/>
      <w:numFmt w:val="lowerRoman"/>
      <w:lvlText w:val="%6."/>
      <w:lvlJc w:val="right"/>
      <w:pPr>
        <w:ind w:left="4060" w:hanging="180"/>
      </w:pPr>
    </w:lvl>
    <w:lvl w:ilvl="6" w:tplc="1C09000F" w:tentative="1">
      <w:start w:val="1"/>
      <w:numFmt w:val="decimal"/>
      <w:lvlText w:val="%7."/>
      <w:lvlJc w:val="left"/>
      <w:pPr>
        <w:ind w:left="4780" w:hanging="360"/>
      </w:pPr>
    </w:lvl>
    <w:lvl w:ilvl="7" w:tplc="1C090019" w:tentative="1">
      <w:start w:val="1"/>
      <w:numFmt w:val="lowerLetter"/>
      <w:lvlText w:val="%8."/>
      <w:lvlJc w:val="left"/>
      <w:pPr>
        <w:ind w:left="5500" w:hanging="360"/>
      </w:pPr>
    </w:lvl>
    <w:lvl w:ilvl="8" w:tplc="1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4E1B3808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DA0D90"/>
    <w:multiLevelType w:val="hybridMultilevel"/>
    <w:tmpl w:val="11FC38B8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637BF1"/>
    <w:multiLevelType w:val="hybridMultilevel"/>
    <w:tmpl w:val="61EC25C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1721D"/>
    <w:multiLevelType w:val="hybridMultilevel"/>
    <w:tmpl w:val="E752F5FE"/>
    <w:lvl w:ilvl="0" w:tplc="A4E43164">
      <w:start w:val="1"/>
      <w:numFmt w:val="lowerRoman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CB366B"/>
    <w:multiLevelType w:val="hybridMultilevel"/>
    <w:tmpl w:val="9C1C598C"/>
    <w:lvl w:ilvl="0" w:tplc="C096C5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20548"/>
    <w:multiLevelType w:val="hybridMultilevel"/>
    <w:tmpl w:val="C64A776A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15BA4"/>
    <w:multiLevelType w:val="hybridMultilevel"/>
    <w:tmpl w:val="E7A2CE24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5F3507"/>
    <w:multiLevelType w:val="hybridMultilevel"/>
    <w:tmpl w:val="5C6E8522"/>
    <w:lvl w:ilvl="0" w:tplc="D47C1D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A549C"/>
    <w:multiLevelType w:val="hybridMultilevel"/>
    <w:tmpl w:val="A582E6E4"/>
    <w:lvl w:ilvl="0" w:tplc="3C969BDA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9"/>
  </w:num>
  <w:num w:numId="5">
    <w:abstractNumId w:val="14"/>
  </w:num>
  <w:num w:numId="6">
    <w:abstractNumId w:val="10"/>
  </w:num>
  <w:num w:numId="7">
    <w:abstractNumId w:val="5"/>
  </w:num>
  <w:num w:numId="8">
    <w:abstractNumId w:val="16"/>
  </w:num>
  <w:num w:numId="9">
    <w:abstractNumId w:val="13"/>
  </w:num>
  <w:num w:numId="10">
    <w:abstractNumId w:val="0"/>
  </w:num>
  <w:num w:numId="11">
    <w:abstractNumId w:val="6"/>
  </w:num>
  <w:num w:numId="12">
    <w:abstractNumId w:val="3"/>
  </w:num>
  <w:num w:numId="13">
    <w:abstractNumId w:val="12"/>
  </w:num>
  <w:num w:numId="14">
    <w:abstractNumId w:val="1"/>
  </w:num>
  <w:num w:numId="15">
    <w:abstractNumId w:val="15"/>
  </w:num>
  <w:num w:numId="16">
    <w:abstractNumId w:val="11"/>
  </w:num>
  <w:num w:numId="17">
    <w:abstractNumId w:val="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828E8"/>
    <w:rsid w:val="0000083E"/>
    <w:rsid w:val="000008E2"/>
    <w:rsid w:val="000050C3"/>
    <w:rsid w:val="000140AD"/>
    <w:rsid w:val="00014E86"/>
    <w:rsid w:val="0001560C"/>
    <w:rsid w:val="00017593"/>
    <w:rsid w:val="00027B66"/>
    <w:rsid w:val="00031A8F"/>
    <w:rsid w:val="00034417"/>
    <w:rsid w:val="000432D2"/>
    <w:rsid w:val="00075B06"/>
    <w:rsid w:val="000855CE"/>
    <w:rsid w:val="000D4097"/>
    <w:rsid w:val="000E3DF5"/>
    <w:rsid w:val="000E4AEB"/>
    <w:rsid w:val="0011628B"/>
    <w:rsid w:val="00120434"/>
    <w:rsid w:val="00124341"/>
    <w:rsid w:val="00136BFF"/>
    <w:rsid w:val="00141D4A"/>
    <w:rsid w:val="001564EF"/>
    <w:rsid w:val="001577D9"/>
    <w:rsid w:val="00160946"/>
    <w:rsid w:val="001627BA"/>
    <w:rsid w:val="00166B70"/>
    <w:rsid w:val="00181DFA"/>
    <w:rsid w:val="00185CAE"/>
    <w:rsid w:val="00187759"/>
    <w:rsid w:val="00196BFD"/>
    <w:rsid w:val="00197806"/>
    <w:rsid w:val="00197CC9"/>
    <w:rsid w:val="001A15C0"/>
    <w:rsid w:val="001A57DF"/>
    <w:rsid w:val="001A6B56"/>
    <w:rsid w:val="001D0DF1"/>
    <w:rsid w:val="001E21CE"/>
    <w:rsid w:val="001F6529"/>
    <w:rsid w:val="001F69EA"/>
    <w:rsid w:val="00203520"/>
    <w:rsid w:val="002204A5"/>
    <w:rsid w:val="00221977"/>
    <w:rsid w:val="002235DD"/>
    <w:rsid w:val="00231011"/>
    <w:rsid w:val="00231184"/>
    <w:rsid w:val="00235F0E"/>
    <w:rsid w:val="00250D05"/>
    <w:rsid w:val="00265C8F"/>
    <w:rsid w:val="00266051"/>
    <w:rsid w:val="00266DB3"/>
    <w:rsid w:val="002761FC"/>
    <w:rsid w:val="00277D12"/>
    <w:rsid w:val="00281C81"/>
    <w:rsid w:val="00293CAC"/>
    <w:rsid w:val="002B28CA"/>
    <w:rsid w:val="002C5EF0"/>
    <w:rsid w:val="002E1576"/>
    <w:rsid w:val="0030108A"/>
    <w:rsid w:val="00306B0C"/>
    <w:rsid w:val="003076BD"/>
    <w:rsid w:val="00314895"/>
    <w:rsid w:val="003153D7"/>
    <w:rsid w:val="0034077E"/>
    <w:rsid w:val="003448FA"/>
    <w:rsid w:val="00374261"/>
    <w:rsid w:val="00374855"/>
    <w:rsid w:val="0038037B"/>
    <w:rsid w:val="00380A8E"/>
    <w:rsid w:val="00390B3D"/>
    <w:rsid w:val="003A0CFA"/>
    <w:rsid w:val="003A0F99"/>
    <w:rsid w:val="003A7CA9"/>
    <w:rsid w:val="003C5433"/>
    <w:rsid w:val="003E0536"/>
    <w:rsid w:val="003E4562"/>
    <w:rsid w:val="00401A10"/>
    <w:rsid w:val="0040330D"/>
    <w:rsid w:val="0044179D"/>
    <w:rsid w:val="00442425"/>
    <w:rsid w:val="004840C6"/>
    <w:rsid w:val="0049193D"/>
    <w:rsid w:val="004B6B3B"/>
    <w:rsid w:val="004B701C"/>
    <w:rsid w:val="004C1BED"/>
    <w:rsid w:val="004C2F66"/>
    <w:rsid w:val="004C5013"/>
    <w:rsid w:val="004C51D7"/>
    <w:rsid w:val="004C621C"/>
    <w:rsid w:val="004F359A"/>
    <w:rsid w:val="00510E66"/>
    <w:rsid w:val="0052779E"/>
    <w:rsid w:val="0053040C"/>
    <w:rsid w:val="005319B0"/>
    <w:rsid w:val="00544630"/>
    <w:rsid w:val="0054464A"/>
    <w:rsid w:val="00547194"/>
    <w:rsid w:val="00553C7D"/>
    <w:rsid w:val="005568F6"/>
    <w:rsid w:val="00582A0F"/>
    <w:rsid w:val="005843F1"/>
    <w:rsid w:val="005C3715"/>
    <w:rsid w:val="005D3A28"/>
    <w:rsid w:val="005E0D72"/>
    <w:rsid w:val="005E1E7F"/>
    <w:rsid w:val="005F7FE7"/>
    <w:rsid w:val="00612235"/>
    <w:rsid w:val="00612A09"/>
    <w:rsid w:val="00615F23"/>
    <w:rsid w:val="00625599"/>
    <w:rsid w:val="00644168"/>
    <w:rsid w:val="00654F0D"/>
    <w:rsid w:val="00681D41"/>
    <w:rsid w:val="00693B8A"/>
    <w:rsid w:val="006A0B3C"/>
    <w:rsid w:val="006A0B5A"/>
    <w:rsid w:val="006A1D62"/>
    <w:rsid w:val="006A4921"/>
    <w:rsid w:val="006B3252"/>
    <w:rsid w:val="006B4C58"/>
    <w:rsid w:val="006B71A5"/>
    <w:rsid w:val="006D00EC"/>
    <w:rsid w:val="006D45F1"/>
    <w:rsid w:val="006F05FC"/>
    <w:rsid w:val="0071050A"/>
    <w:rsid w:val="00710958"/>
    <w:rsid w:val="00711221"/>
    <w:rsid w:val="007174D8"/>
    <w:rsid w:val="00735285"/>
    <w:rsid w:val="00742647"/>
    <w:rsid w:val="00745B8E"/>
    <w:rsid w:val="00754C6D"/>
    <w:rsid w:val="0078283F"/>
    <w:rsid w:val="007A5EA7"/>
    <w:rsid w:val="007C2C88"/>
    <w:rsid w:val="007C5C73"/>
    <w:rsid w:val="007C5CCE"/>
    <w:rsid w:val="007E4592"/>
    <w:rsid w:val="007F282F"/>
    <w:rsid w:val="0080529B"/>
    <w:rsid w:val="008059D7"/>
    <w:rsid w:val="008076C2"/>
    <w:rsid w:val="008117EE"/>
    <w:rsid w:val="0083119E"/>
    <w:rsid w:val="00837FED"/>
    <w:rsid w:val="00843DCD"/>
    <w:rsid w:val="00845F43"/>
    <w:rsid w:val="00851582"/>
    <w:rsid w:val="00852A1A"/>
    <w:rsid w:val="00860719"/>
    <w:rsid w:val="0086105B"/>
    <w:rsid w:val="008715DE"/>
    <w:rsid w:val="008828E8"/>
    <w:rsid w:val="00883D2B"/>
    <w:rsid w:val="008D026B"/>
    <w:rsid w:val="008D58AA"/>
    <w:rsid w:val="008D697D"/>
    <w:rsid w:val="008E4132"/>
    <w:rsid w:val="008F0AF5"/>
    <w:rsid w:val="008F145C"/>
    <w:rsid w:val="008F62AD"/>
    <w:rsid w:val="009233BA"/>
    <w:rsid w:val="009473EF"/>
    <w:rsid w:val="00950B60"/>
    <w:rsid w:val="00954766"/>
    <w:rsid w:val="00954CA3"/>
    <w:rsid w:val="00984193"/>
    <w:rsid w:val="00986B0C"/>
    <w:rsid w:val="009936BA"/>
    <w:rsid w:val="00995349"/>
    <w:rsid w:val="009B0790"/>
    <w:rsid w:val="009B19CB"/>
    <w:rsid w:val="009B48D3"/>
    <w:rsid w:val="009B5508"/>
    <w:rsid w:val="009C091A"/>
    <w:rsid w:val="009D65E0"/>
    <w:rsid w:val="009E1DDD"/>
    <w:rsid w:val="009E263D"/>
    <w:rsid w:val="009E6A90"/>
    <w:rsid w:val="009F154C"/>
    <w:rsid w:val="009F3799"/>
    <w:rsid w:val="009F4AC4"/>
    <w:rsid w:val="00A06402"/>
    <w:rsid w:val="00A31F07"/>
    <w:rsid w:val="00A41922"/>
    <w:rsid w:val="00A43B1B"/>
    <w:rsid w:val="00A44FDD"/>
    <w:rsid w:val="00A54A61"/>
    <w:rsid w:val="00A55A3F"/>
    <w:rsid w:val="00A67F74"/>
    <w:rsid w:val="00A856CC"/>
    <w:rsid w:val="00AB193F"/>
    <w:rsid w:val="00AC4063"/>
    <w:rsid w:val="00AC6437"/>
    <w:rsid w:val="00AD09A5"/>
    <w:rsid w:val="00AD6EE5"/>
    <w:rsid w:val="00AE5E90"/>
    <w:rsid w:val="00AE62CB"/>
    <w:rsid w:val="00B12A64"/>
    <w:rsid w:val="00B1397B"/>
    <w:rsid w:val="00B16756"/>
    <w:rsid w:val="00B30D66"/>
    <w:rsid w:val="00B34E6E"/>
    <w:rsid w:val="00B3740A"/>
    <w:rsid w:val="00B4621D"/>
    <w:rsid w:val="00B5182D"/>
    <w:rsid w:val="00B52694"/>
    <w:rsid w:val="00B8038F"/>
    <w:rsid w:val="00BA2ED0"/>
    <w:rsid w:val="00BA5462"/>
    <w:rsid w:val="00BB499B"/>
    <w:rsid w:val="00BD7DDA"/>
    <w:rsid w:val="00BE2249"/>
    <w:rsid w:val="00BE2A2A"/>
    <w:rsid w:val="00BF7799"/>
    <w:rsid w:val="00C0000D"/>
    <w:rsid w:val="00C02AE1"/>
    <w:rsid w:val="00C37737"/>
    <w:rsid w:val="00C61059"/>
    <w:rsid w:val="00C61A9B"/>
    <w:rsid w:val="00C67857"/>
    <w:rsid w:val="00C76419"/>
    <w:rsid w:val="00C80B8A"/>
    <w:rsid w:val="00C91FDE"/>
    <w:rsid w:val="00C92C7F"/>
    <w:rsid w:val="00C935C8"/>
    <w:rsid w:val="00CA33E5"/>
    <w:rsid w:val="00CB32D0"/>
    <w:rsid w:val="00CB367F"/>
    <w:rsid w:val="00CB7087"/>
    <w:rsid w:val="00CB793A"/>
    <w:rsid w:val="00CE14C2"/>
    <w:rsid w:val="00CE3FC7"/>
    <w:rsid w:val="00CF4E7E"/>
    <w:rsid w:val="00D228E7"/>
    <w:rsid w:val="00D44900"/>
    <w:rsid w:val="00D47A9C"/>
    <w:rsid w:val="00D669DD"/>
    <w:rsid w:val="00D72F7E"/>
    <w:rsid w:val="00D7533E"/>
    <w:rsid w:val="00D75F94"/>
    <w:rsid w:val="00D84511"/>
    <w:rsid w:val="00D97FD4"/>
    <w:rsid w:val="00DA1FC9"/>
    <w:rsid w:val="00DB71FB"/>
    <w:rsid w:val="00DC096D"/>
    <w:rsid w:val="00DD573C"/>
    <w:rsid w:val="00DE410E"/>
    <w:rsid w:val="00DE740F"/>
    <w:rsid w:val="00DF515A"/>
    <w:rsid w:val="00E07DEE"/>
    <w:rsid w:val="00E17D3B"/>
    <w:rsid w:val="00E24EF8"/>
    <w:rsid w:val="00E2525F"/>
    <w:rsid w:val="00E41AF8"/>
    <w:rsid w:val="00E41EAF"/>
    <w:rsid w:val="00E44EEB"/>
    <w:rsid w:val="00E52B1F"/>
    <w:rsid w:val="00E5429F"/>
    <w:rsid w:val="00E677AC"/>
    <w:rsid w:val="00E73A58"/>
    <w:rsid w:val="00E809D4"/>
    <w:rsid w:val="00E80C31"/>
    <w:rsid w:val="00E80C52"/>
    <w:rsid w:val="00EA05C0"/>
    <w:rsid w:val="00EB54F8"/>
    <w:rsid w:val="00EC2FBA"/>
    <w:rsid w:val="00ED1128"/>
    <w:rsid w:val="00ED1859"/>
    <w:rsid w:val="00EE4B82"/>
    <w:rsid w:val="00EE553E"/>
    <w:rsid w:val="00EE65D9"/>
    <w:rsid w:val="00EE6EAA"/>
    <w:rsid w:val="00EF43DC"/>
    <w:rsid w:val="00EF6A9F"/>
    <w:rsid w:val="00EF6E95"/>
    <w:rsid w:val="00F045FF"/>
    <w:rsid w:val="00F114B8"/>
    <w:rsid w:val="00F26377"/>
    <w:rsid w:val="00F30128"/>
    <w:rsid w:val="00F342C9"/>
    <w:rsid w:val="00F353C7"/>
    <w:rsid w:val="00F37BA1"/>
    <w:rsid w:val="00F50042"/>
    <w:rsid w:val="00F56344"/>
    <w:rsid w:val="00F56D1D"/>
    <w:rsid w:val="00F57D1F"/>
    <w:rsid w:val="00F66122"/>
    <w:rsid w:val="00F7108E"/>
    <w:rsid w:val="00F76518"/>
    <w:rsid w:val="00F77DF1"/>
    <w:rsid w:val="00F818D1"/>
    <w:rsid w:val="00F820D5"/>
    <w:rsid w:val="00F85F38"/>
    <w:rsid w:val="00F8756F"/>
    <w:rsid w:val="00FA6834"/>
    <w:rsid w:val="00FB38B5"/>
    <w:rsid w:val="00FB6636"/>
    <w:rsid w:val="00FC008E"/>
    <w:rsid w:val="00FC255F"/>
    <w:rsid w:val="00FC4AAA"/>
    <w:rsid w:val="00FF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FA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2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autoRedefine/>
    <w:rsid w:val="00181DFA"/>
    <w:pPr>
      <w:snapToGrid w:val="0"/>
      <w:spacing w:after="120" w:line="240" w:lineRule="auto"/>
      <w:jc w:val="center"/>
    </w:pPr>
    <w:rPr>
      <w:rFonts w:ascii="Arial Narrow" w:eastAsia="Times New Roman" w:hAnsi="Arial Narrow" w:cs="Times New Roman"/>
      <w:b/>
      <w:caps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014E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2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B3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2D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D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Nnana Direro</dc:creator>
  <cp:lastModifiedBy>USER</cp:lastModifiedBy>
  <cp:revision>2</cp:revision>
  <cp:lastPrinted>2023-05-24T09:38:00Z</cp:lastPrinted>
  <dcterms:created xsi:type="dcterms:W3CDTF">2023-06-07T12:31:00Z</dcterms:created>
  <dcterms:modified xsi:type="dcterms:W3CDTF">2023-06-07T12:31:00Z</dcterms:modified>
</cp:coreProperties>
</file>