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7F38C5">
      <w:pPr>
        <w:autoSpaceDE w:val="0"/>
        <w:autoSpaceDN w:val="0"/>
        <w:adjustRightInd w:val="0"/>
        <w:rPr>
          <w:b w:val="0"/>
        </w:rPr>
      </w:pPr>
      <w:r w:rsidRPr="007F38C5">
        <w:t>NATIONAL ASSEMBL</w:t>
      </w:r>
      <w:r w:rsidR="005761C7" w:rsidRPr="007F38C5">
        <w:t>Y</w:t>
      </w:r>
      <w:r w:rsidR="00610815" w:rsidRPr="007F38C5">
        <w:br/>
        <w:t>FOR WRITTEN RE</w:t>
      </w:r>
      <w:r w:rsidR="00991672" w:rsidRPr="007F38C5">
        <w:t>PLY</w:t>
      </w:r>
      <w:r w:rsidR="00991672" w:rsidRPr="007F38C5">
        <w:br/>
        <w:t>Q</w:t>
      </w:r>
      <w:r w:rsidR="00605A05" w:rsidRPr="007F38C5">
        <w:t>UESTION</w:t>
      </w:r>
      <w:r w:rsidR="00762AA1">
        <w:t xml:space="preserve"> 1895</w:t>
      </w:r>
      <w:r w:rsidR="00FC5F84" w:rsidRPr="007F38C5">
        <w:br/>
      </w:r>
      <w:r w:rsidR="00FC5F84" w:rsidRPr="007F38C5">
        <w:br/>
      </w:r>
      <w:proofErr w:type="spellStart"/>
      <w:r w:rsidR="00762AA1">
        <w:rPr>
          <w:bCs/>
          <w:lang w:val="en-US"/>
        </w:rPr>
        <w:t>Mrs</w:t>
      </w:r>
      <w:proofErr w:type="spellEnd"/>
      <w:r w:rsidR="00762AA1">
        <w:rPr>
          <w:bCs/>
          <w:lang w:val="en-US"/>
        </w:rPr>
        <w:t xml:space="preserve"> C Phillips (DA</w:t>
      </w:r>
      <w:r w:rsidR="007F38C5" w:rsidRPr="007F38C5">
        <w:rPr>
          <w:bCs/>
          <w:lang w:val="en-US"/>
        </w:rPr>
        <w:t xml:space="preserve">) to ask the Minister of </w:t>
      </w:r>
      <w:r w:rsidR="00762AA1">
        <w:rPr>
          <w:bCs/>
          <w:lang w:val="en-US"/>
        </w:rPr>
        <w:t xml:space="preserve">Forestry, Fisheries and the Environment </w:t>
      </w:r>
      <w:r w:rsidR="007F38C5" w:rsidRPr="007F38C5">
        <w:rPr>
          <w:bCs/>
          <w:lang w:val="en-US"/>
        </w:rPr>
        <w:t>:</w:t>
      </w:r>
      <w:r w:rsidRPr="007F38C5">
        <w:rPr>
          <w:b w:val="0"/>
        </w:rPr>
        <w:br/>
      </w:r>
      <w:r w:rsidRPr="007F38C5">
        <w:rPr>
          <w:b w:val="0"/>
        </w:rPr>
        <w:br/>
      </w:r>
      <w:r w:rsidR="00762AA1">
        <w:rPr>
          <w:b w:val="0"/>
          <w:lang w:val="en-US"/>
        </w:rPr>
        <w:t>(1) Whether, in light of the fact that resources gradients through the closure of certain waterholes form an integral component of the Kruger National Park’s (KNP) management plan to protect and preserve biodiversity, and considering that the KNP shares open borders with the Associated Private Nature Reserves to create the Greater KNP, the management of resources gradients is included in any contractual agreement between the KNP and the neighbouring private reserves; if not, why not; if so, what are the relevant details;</w:t>
      </w:r>
      <w:r w:rsidR="00762AA1">
        <w:rPr>
          <w:b w:val="0"/>
          <w:lang w:val="en-US"/>
        </w:rPr>
        <w:br/>
      </w:r>
      <w:r w:rsidR="00762AA1">
        <w:rPr>
          <w:b w:val="0"/>
          <w:lang w:val="en-US"/>
        </w:rPr>
        <w:br/>
        <w:t xml:space="preserve">(2) whether there is a committee and/or any structure composed of the SA National Parks and its neighbouring protected areas within the Greater KNP where the management of resource gradients through the closure of waterholes are discussed; if not, what is the position in this regard; if so, what are the further, relevant details </w:t>
      </w:r>
      <w:r w:rsidR="007F38C5">
        <w:rPr>
          <w:b w:val="0"/>
          <w:sz w:val="22"/>
          <w:szCs w:val="22"/>
          <w:lang w:val="en-US"/>
        </w:rPr>
        <w:br/>
      </w:r>
      <w:r w:rsidR="009C5689">
        <w:br/>
      </w:r>
      <w:r w:rsidRPr="00933AA5">
        <w:t>Attached find here:</w:t>
      </w:r>
      <w:r w:rsidRPr="00FC441D">
        <w:t xml:space="preserve"> </w:t>
      </w:r>
      <w:hyperlink r:id="rId4" w:history="1">
        <w:r w:rsidRPr="00A41E9F">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748CD"/>
    <w:rsid w:val="000944A4"/>
    <w:rsid w:val="0009645A"/>
    <w:rsid w:val="000A5EDD"/>
    <w:rsid w:val="000B58DD"/>
    <w:rsid w:val="000D0DEF"/>
    <w:rsid w:val="000D3CD2"/>
    <w:rsid w:val="000E60E2"/>
    <w:rsid w:val="00107240"/>
    <w:rsid w:val="00114E94"/>
    <w:rsid w:val="00174ECA"/>
    <w:rsid w:val="001A7BE5"/>
    <w:rsid w:val="001D101D"/>
    <w:rsid w:val="00293B60"/>
    <w:rsid w:val="002D0384"/>
    <w:rsid w:val="00306BC3"/>
    <w:rsid w:val="003206F1"/>
    <w:rsid w:val="00324018"/>
    <w:rsid w:val="0035584E"/>
    <w:rsid w:val="00355ADB"/>
    <w:rsid w:val="00384389"/>
    <w:rsid w:val="003D69CE"/>
    <w:rsid w:val="003D6A32"/>
    <w:rsid w:val="003E53EA"/>
    <w:rsid w:val="00423F6A"/>
    <w:rsid w:val="00484840"/>
    <w:rsid w:val="004D0395"/>
    <w:rsid w:val="004E07CB"/>
    <w:rsid w:val="004F171A"/>
    <w:rsid w:val="00502668"/>
    <w:rsid w:val="005236EA"/>
    <w:rsid w:val="00531121"/>
    <w:rsid w:val="005761C7"/>
    <w:rsid w:val="0058077D"/>
    <w:rsid w:val="005877DB"/>
    <w:rsid w:val="005946ED"/>
    <w:rsid w:val="005F3D9A"/>
    <w:rsid w:val="005F4377"/>
    <w:rsid w:val="005F4FFC"/>
    <w:rsid w:val="00605A05"/>
    <w:rsid w:val="00610815"/>
    <w:rsid w:val="00656A89"/>
    <w:rsid w:val="0066164B"/>
    <w:rsid w:val="0068365C"/>
    <w:rsid w:val="006F07A2"/>
    <w:rsid w:val="00704B5D"/>
    <w:rsid w:val="00724C38"/>
    <w:rsid w:val="00762AA1"/>
    <w:rsid w:val="00763174"/>
    <w:rsid w:val="007B01AA"/>
    <w:rsid w:val="007F38C5"/>
    <w:rsid w:val="0088085E"/>
    <w:rsid w:val="00903CF2"/>
    <w:rsid w:val="0093000D"/>
    <w:rsid w:val="00933AA5"/>
    <w:rsid w:val="00944CE6"/>
    <w:rsid w:val="00945852"/>
    <w:rsid w:val="00973FF1"/>
    <w:rsid w:val="00991672"/>
    <w:rsid w:val="009C125F"/>
    <w:rsid w:val="009C5689"/>
    <w:rsid w:val="009E14ED"/>
    <w:rsid w:val="00A07D3B"/>
    <w:rsid w:val="00A41E9F"/>
    <w:rsid w:val="00A42DB9"/>
    <w:rsid w:val="00AC167C"/>
    <w:rsid w:val="00AC3A87"/>
    <w:rsid w:val="00AC48A0"/>
    <w:rsid w:val="00AC633B"/>
    <w:rsid w:val="00AD1340"/>
    <w:rsid w:val="00AF7140"/>
    <w:rsid w:val="00B04970"/>
    <w:rsid w:val="00B34D9F"/>
    <w:rsid w:val="00B57315"/>
    <w:rsid w:val="00B64EB8"/>
    <w:rsid w:val="00B7215B"/>
    <w:rsid w:val="00B77110"/>
    <w:rsid w:val="00B944DA"/>
    <w:rsid w:val="00BA7A81"/>
    <w:rsid w:val="00BC0AAF"/>
    <w:rsid w:val="00BC535F"/>
    <w:rsid w:val="00C00925"/>
    <w:rsid w:val="00C03DDA"/>
    <w:rsid w:val="00C23577"/>
    <w:rsid w:val="00C3241A"/>
    <w:rsid w:val="00C55140"/>
    <w:rsid w:val="00C63A18"/>
    <w:rsid w:val="00C76C28"/>
    <w:rsid w:val="00CE278D"/>
    <w:rsid w:val="00CF0527"/>
    <w:rsid w:val="00D10ECE"/>
    <w:rsid w:val="00D21BB4"/>
    <w:rsid w:val="00D24738"/>
    <w:rsid w:val="00D85471"/>
    <w:rsid w:val="00D944A0"/>
    <w:rsid w:val="00DB0546"/>
    <w:rsid w:val="00DB4D8E"/>
    <w:rsid w:val="00DD4823"/>
    <w:rsid w:val="00DD67DD"/>
    <w:rsid w:val="00DE3119"/>
    <w:rsid w:val="00DE6873"/>
    <w:rsid w:val="00DF67C5"/>
    <w:rsid w:val="00E118F2"/>
    <w:rsid w:val="00E54198"/>
    <w:rsid w:val="00E56B59"/>
    <w:rsid w:val="00E647AA"/>
    <w:rsid w:val="00E86B30"/>
    <w:rsid w:val="00EF7099"/>
    <w:rsid w:val="00F1694E"/>
    <w:rsid w:val="00F439D2"/>
    <w:rsid w:val="00F72AC6"/>
    <w:rsid w:val="00FA6C04"/>
    <w:rsid w:val="00FC441D"/>
    <w:rsid w:val="00FC5F84"/>
    <w:rsid w:val="00FD73D3"/>
    <w:rsid w:val="00FE3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895-2022-05-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2022-06-22T09:54:00Z</dcterms:created>
  <dcterms:modified xsi:type="dcterms:W3CDTF">2022-06-22T09:55:00Z</dcterms:modified>
</cp:coreProperties>
</file>