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7E7C5A">
        <w:t xml:space="preserve"> 1889</w:t>
      </w:r>
      <w:r w:rsidR="00FC5F84">
        <w:br/>
      </w:r>
      <w:r w:rsidR="00FC5F84">
        <w:br/>
      </w:r>
      <w:r w:rsidR="007E7C5A">
        <w:t>Mr S J F Marais</w:t>
      </w:r>
      <w:r w:rsidR="003D6A32">
        <w:t xml:space="preserve"> </w:t>
      </w:r>
      <w:r w:rsidR="00C76C28">
        <w:t>(</w:t>
      </w:r>
      <w:r w:rsidR="007E7C5A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7E7C5A">
        <w:t>Defence and Military Veterans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7E7C5A">
        <w:rPr>
          <w:b w:val="0"/>
        </w:rPr>
        <w:t>In light of the fact that it was reported that her department is retaining 44 Defence</w:t>
      </w:r>
      <w:r w:rsidR="00BA2254">
        <w:rPr>
          <w:b w:val="0"/>
        </w:rPr>
        <w:t xml:space="preserve"> </w:t>
      </w:r>
      <w:proofErr w:type="spellStart"/>
      <w:r w:rsidR="007E7C5A">
        <w:rPr>
          <w:b w:val="0"/>
        </w:rPr>
        <w:t>Attache</w:t>
      </w:r>
      <w:proofErr w:type="spellEnd"/>
      <w:r w:rsidR="007E7C5A">
        <w:rPr>
          <w:b w:val="0"/>
        </w:rPr>
        <w:t xml:space="preserve"> missions abroad, (a) in which (</w:t>
      </w:r>
      <w:proofErr w:type="spellStart"/>
      <w:r w:rsidR="007E7C5A">
        <w:rPr>
          <w:b w:val="0"/>
        </w:rPr>
        <w:t>i</w:t>
      </w:r>
      <w:proofErr w:type="spellEnd"/>
      <w:r w:rsidR="007E7C5A">
        <w:rPr>
          <w:b w:val="0"/>
        </w:rPr>
        <w:t xml:space="preserve">) countries and (ii) missions are they based, (b) what are the total costs for each mission, (c) what are the strategic and other benefits of the Defence </w:t>
      </w:r>
      <w:proofErr w:type="spellStart"/>
      <w:r w:rsidR="007E7C5A">
        <w:rPr>
          <w:b w:val="0"/>
        </w:rPr>
        <w:t>Attache</w:t>
      </w:r>
      <w:proofErr w:type="spellEnd"/>
      <w:r w:rsidR="007E7C5A">
        <w:rPr>
          <w:b w:val="0"/>
        </w:rPr>
        <w:t xml:space="preserve"> missions in the specified countries and (d) given the reduced defence budget and increased strategic and military demand for financial resources, (</w:t>
      </w:r>
      <w:proofErr w:type="spellStart"/>
      <w:r w:rsidR="007E7C5A">
        <w:rPr>
          <w:b w:val="0"/>
        </w:rPr>
        <w:t>i</w:t>
      </w:r>
      <w:proofErr w:type="spellEnd"/>
      <w:r w:rsidR="007E7C5A">
        <w:rPr>
          <w:b w:val="0"/>
        </w:rPr>
        <w:t xml:space="preserve">) what are the reasons she values the Defence </w:t>
      </w:r>
      <w:proofErr w:type="spellStart"/>
      <w:r w:rsidR="007E7C5A">
        <w:rPr>
          <w:b w:val="0"/>
        </w:rPr>
        <w:t>Attache</w:t>
      </w:r>
      <w:proofErr w:type="spellEnd"/>
      <w:r w:rsidR="007E7C5A">
        <w:rPr>
          <w:b w:val="0"/>
        </w:rPr>
        <w:t xml:space="preserve"> presence and costs as a higher priority than Goal 1 and Goal 2 of her department’s Annual Performance Plan and (ii) how does she justify the costs? </w:t>
      </w:r>
      <w:r w:rsidR="008E4730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9C22FA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24C38"/>
    <w:rsid w:val="00763174"/>
    <w:rsid w:val="00793FA4"/>
    <w:rsid w:val="007B01AA"/>
    <w:rsid w:val="007E7C5A"/>
    <w:rsid w:val="00836417"/>
    <w:rsid w:val="00845F25"/>
    <w:rsid w:val="0088085E"/>
    <w:rsid w:val="008E4730"/>
    <w:rsid w:val="0090124B"/>
    <w:rsid w:val="00903CF2"/>
    <w:rsid w:val="0093000D"/>
    <w:rsid w:val="00933AA5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6B30"/>
    <w:rsid w:val="00ED3BF4"/>
    <w:rsid w:val="00ED5E23"/>
    <w:rsid w:val="00EF5045"/>
    <w:rsid w:val="00EF6ADA"/>
    <w:rsid w:val="00EF7099"/>
    <w:rsid w:val="00F10F9D"/>
    <w:rsid w:val="00F17A8C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89-2022-05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2022-06-15T14:59:00Z</dcterms:created>
  <dcterms:modified xsi:type="dcterms:W3CDTF">2022-06-15T15:00:00Z</dcterms:modified>
</cp:coreProperties>
</file>