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80343A" w:rsidP="00A36976">
      <w:r w:rsidRPr="008034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9527788"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80343A" w:rsidP="00A36976">
      <w:pPr>
        <w:spacing w:line="360" w:lineRule="auto"/>
        <w:jc w:val="center"/>
        <w:rPr>
          <w:rFonts w:ascii="Arial" w:hAnsi="Arial" w:cs="Arial"/>
          <w:b/>
          <w:sz w:val="28"/>
          <w:szCs w:val="28"/>
        </w:rPr>
      </w:pPr>
      <w:r w:rsidRPr="0080343A">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FA24E3">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80343A" w:rsidP="000B1A81">
      <w:pPr>
        <w:pStyle w:val="ListParagraph"/>
        <w:ind w:left="0"/>
        <w:jc w:val="both"/>
        <w:rPr>
          <w:b/>
        </w:rPr>
      </w:pPr>
      <w:r w:rsidRPr="0080343A">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EB056B" w:rsidRPr="005D064F" w:rsidRDefault="00FA24E3" w:rsidP="005D064F">
      <w:pPr>
        <w:spacing w:before="100" w:beforeAutospacing="1" w:after="100" w:afterAutospacing="1" w:line="360" w:lineRule="auto"/>
        <w:ind w:left="720" w:hanging="720"/>
        <w:jc w:val="both"/>
        <w:outlineLvl w:val="0"/>
        <w:rPr>
          <w:rFonts w:ascii="Arial" w:hAnsi="Arial" w:cs="Arial"/>
          <w:b/>
        </w:rPr>
      </w:pPr>
      <w:r>
        <w:rPr>
          <w:rFonts w:ascii="Arial" w:hAnsi="Arial" w:cs="Arial"/>
          <w:b/>
          <w:noProof/>
        </w:rPr>
        <w:t>1875</w:t>
      </w:r>
      <w:r w:rsidR="00EB056B" w:rsidRPr="005D064F">
        <w:rPr>
          <w:rFonts w:ascii="Arial" w:hAnsi="Arial" w:cs="Arial"/>
          <w:b/>
          <w:noProof/>
        </w:rPr>
        <w:t>.</w:t>
      </w:r>
      <w:r w:rsidR="00EB056B" w:rsidRPr="005D064F">
        <w:rPr>
          <w:rFonts w:ascii="Arial" w:hAnsi="Arial" w:cs="Arial"/>
          <w:b/>
          <w:noProof/>
        </w:rPr>
        <w:tab/>
      </w:r>
      <w:r w:rsidR="00EB056B" w:rsidRPr="005D064F">
        <w:rPr>
          <w:rFonts w:ascii="Arial" w:hAnsi="Arial" w:cs="Arial"/>
          <w:b/>
        </w:rPr>
        <w:t xml:space="preserve">Mr M L Shelembe (DA) to ask the Minister of Defence and </w:t>
      </w:r>
      <w:r w:rsidR="00EB056B" w:rsidRPr="005D064F">
        <w:rPr>
          <w:rFonts w:ascii="Arial" w:hAnsi="Arial" w:cs="Arial"/>
          <w:b/>
          <w:bCs/>
        </w:rPr>
        <w:t>Military</w:t>
      </w:r>
      <w:r w:rsidR="00EB056B" w:rsidRPr="005D064F">
        <w:rPr>
          <w:rFonts w:ascii="Arial" w:hAnsi="Arial" w:cs="Arial"/>
          <w:b/>
        </w:rPr>
        <w:t xml:space="preserve"> Veterans</w:t>
      </w:r>
      <w:r w:rsidR="0080343A" w:rsidRPr="005D064F">
        <w:rPr>
          <w:rFonts w:ascii="Arial" w:hAnsi="Arial" w:cs="Arial"/>
          <w:b/>
        </w:rPr>
        <w:fldChar w:fldCharType="begin"/>
      </w:r>
      <w:r w:rsidR="00EB056B" w:rsidRPr="005D064F">
        <w:rPr>
          <w:rFonts w:ascii="Arial" w:hAnsi="Arial" w:cs="Arial"/>
        </w:rPr>
        <w:instrText xml:space="preserve"> XE "</w:instrText>
      </w:r>
      <w:r w:rsidR="00EB056B" w:rsidRPr="005D064F">
        <w:rPr>
          <w:rFonts w:ascii="Arial" w:eastAsia="Calibri" w:hAnsi="Arial" w:cs="Arial"/>
          <w:b/>
        </w:rPr>
        <w:instrText>DefenceandMilitaryVeterans</w:instrText>
      </w:r>
      <w:r w:rsidR="00EB056B" w:rsidRPr="005D064F">
        <w:rPr>
          <w:rFonts w:ascii="Arial" w:hAnsi="Arial" w:cs="Arial"/>
        </w:rPr>
        <w:instrText xml:space="preserve">" </w:instrText>
      </w:r>
      <w:r w:rsidR="0080343A" w:rsidRPr="005D064F">
        <w:rPr>
          <w:rFonts w:ascii="Arial" w:hAnsi="Arial" w:cs="Arial"/>
          <w:b/>
        </w:rPr>
        <w:fldChar w:fldCharType="end"/>
      </w:r>
      <w:r w:rsidR="00EB056B" w:rsidRPr="005D064F">
        <w:rPr>
          <w:rFonts w:ascii="Arial" w:hAnsi="Arial" w:cs="Arial"/>
          <w:b/>
        </w:rPr>
        <w:t>:</w:t>
      </w:r>
    </w:p>
    <w:p w:rsidR="00EB056B" w:rsidRPr="005D064F" w:rsidRDefault="00EB056B" w:rsidP="005D064F">
      <w:pPr>
        <w:spacing w:before="100" w:beforeAutospacing="1" w:after="100" w:afterAutospacing="1" w:line="360" w:lineRule="auto"/>
        <w:ind w:left="709"/>
        <w:jc w:val="both"/>
        <w:rPr>
          <w:rFonts w:ascii="Arial" w:hAnsi="Arial" w:cs="Arial"/>
          <w:sz w:val="28"/>
          <w:szCs w:val="28"/>
        </w:rPr>
      </w:pPr>
      <w:r w:rsidRPr="005D064F">
        <w:rPr>
          <w:rFonts w:ascii="Arial" w:hAnsi="Arial" w:cs="Arial"/>
        </w:rPr>
        <w:t>What (a) total number of houses that were built for military veterans are currently illegally occupied and (b) steps has her department taken to address the issue?</w:t>
      </w:r>
      <w:r w:rsidRPr="005D064F">
        <w:rPr>
          <w:rFonts w:ascii="Arial" w:hAnsi="Arial" w:cs="Arial"/>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sz w:val="28"/>
          <w:szCs w:val="28"/>
        </w:rPr>
        <w:tab/>
      </w:r>
      <w:r w:rsidRPr="005D064F">
        <w:rPr>
          <w:rFonts w:ascii="Arial" w:hAnsi="Arial" w:cs="Arial"/>
          <w:color w:val="000000"/>
          <w:sz w:val="28"/>
          <w:szCs w:val="28"/>
        </w:rPr>
        <w:t>N</w:t>
      </w:r>
      <w:r w:rsidR="00FA24E3">
        <w:rPr>
          <w:rFonts w:ascii="Arial" w:hAnsi="Arial" w:cs="Arial"/>
          <w:color w:val="000000"/>
          <w:sz w:val="28"/>
          <w:szCs w:val="28"/>
        </w:rPr>
        <w:t>W</w:t>
      </w:r>
      <w:bookmarkStart w:id="0" w:name="_GoBack"/>
      <w:bookmarkEnd w:id="0"/>
      <w:r w:rsidRPr="005D064F">
        <w:rPr>
          <w:rFonts w:ascii="Arial" w:hAnsi="Arial" w:cs="Arial"/>
          <w:color w:val="000000"/>
          <w:sz w:val="28"/>
          <w:szCs w:val="28"/>
        </w:rPr>
        <w:t>2322E</w:t>
      </w:r>
    </w:p>
    <w:p w:rsidR="005D064F" w:rsidRPr="00180D4A" w:rsidRDefault="005D064F" w:rsidP="005D064F">
      <w:pPr>
        <w:spacing w:before="100" w:beforeAutospacing="1" w:after="100" w:afterAutospacing="1"/>
        <w:jc w:val="both"/>
        <w:rPr>
          <w:rFonts w:ascii="Arial" w:hAnsi="Arial" w:cs="Arial"/>
          <w:b/>
        </w:rPr>
      </w:pPr>
      <w:r w:rsidRPr="00180D4A">
        <w:rPr>
          <w:rFonts w:ascii="Arial" w:hAnsi="Arial" w:cs="Arial"/>
          <w:b/>
        </w:rPr>
        <w:t xml:space="preserve">REPLY </w:t>
      </w:r>
    </w:p>
    <w:p w:rsidR="005D064F" w:rsidRDefault="005D064F" w:rsidP="005D064F">
      <w:pPr>
        <w:rPr>
          <w:rFonts w:ascii="Arial" w:hAnsi="Arial" w:cs="Arial"/>
          <w:b/>
          <w:lang w:val="en-US"/>
        </w:rPr>
      </w:pPr>
      <w:r>
        <w:rPr>
          <w:rFonts w:ascii="Arial" w:hAnsi="Arial" w:cs="Arial"/>
          <w:b/>
          <w:lang w:val="en-US"/>
        </w:rPr>
        <w:t xml:space="preserve">(a) </w:t>
      </w:r>
    </w:p>
    <w:p w:rsidR="005D064F" w:rsidRDefault="005D064F" w:rsidP="005D064F">
      <w:pPr>
        <w:rPr>
          <w:rFonts w:ascii="Arial" w:hAnsi="Arial" w:cs="Arial"/>
          <w:b/>
          <w:lang w:val="en-US"/>
        </w:rPr>
      </w:pPr>
    </w:p>
    <w:p w:rsidR="005D064F" w:rsidRPr="00CB1CC2" w:rsidRDefault="005D064F" w:rsidP="005D064F">
      <w:pPr>
        <w:rPr>
          <w:rFonts w:ascii="Arial" w:hAnsi="Arial" w:cs="Arial"/>
          <w:b/>
          <w:u w:val="single"/>
          <w:lang w:val="en-US"/>
        </w:rPr>
      </w:pPr>
      <w:r w:rsidRPr="00CB1CC2">
        <w:rPr>
          <w:rFonts w:ascii="Arial" w:hAnsi="Arial" w:cs="Arial"/>
          <w:b/>
          <w:u w:val="single"/>
          <w:lang w:val="en-US"/>
        </w:rPr>
        <w:t>Military Veterans</w:t>
      </w:r>
      <w:r>
        <w:rPr>
          <w:rFonts w:ascii="Arial" w:hAnsi="Arial" w:cs="Arial"/>
          <w:b/>
          <w:u w:val="single"/>
          <w:lang w:val="en-US"/>
        </w:rPr>
        <w:t>’</w:t>
      </w:r>
      <w:r w:rsidRPr="00CB1CC2">
        <w:rPr>
          <w:rFonts w:ascii="Arial" w:hAnsi="Arial" w:cs="Arial"/>
          <w:b/>
          <w:u w:val="single"/>
          <w:lang w:val="en-US"/>
        </w:rPr>
        <w:t>Houses</w:t>
      </w:r>
      <w:r>
        <w:rPr>
          <w:rFonts w:ascii="Arial" w:hAnsi="Arial" w:cs="Arial"/>
          <w:b/>
          <w:u w:val="single"/>
          <w:lang w:val="en-US"/>
        </w:rPr>
        <w:t>illegally occupied</w:t>
      </w:r>
    </w:p>
    <w:p w:rsidR="005D064F" w:rsidRDefault="005D064F" w:rsidP="005D064F">
      <w:pPr>
        <w:rPr>
          <w:lang w:val="en-US"/>
        </w:rPr>
      </w:pPr>
    </w:p>
    <w:p w:rsidR="005D064F" w:rsidRPr="00CB1CC2" w:rsidRDefault="005D064F" w:rsidP="005D064F">
      <w:pPr>
        <w:pStyle w:val="ListParagraph"/>
        <w:numPr>
          <w:ilvl w:val="0"/>
          <w:numId w:val="8"/>
        </w:numPr>
        <w:rPr>
          <w:rFonts w:ascii="Arial" w:hAnsi="Arial" w:cs="Arial"/>
        </w:rPr>
      </w:pPr>
      <w:r w:rsidRPr="00CB1CC2">
        <w:rPr>
          <w:rFonts w:ascii="Arial" w:hAnsi="Arial" w:cs="Arial"/>
        </w:rPr>
        <w:t>Gauteng</w:t>
      </w:r>
    </w:p>
    <w:p w:rsidR="005D064F" w:rsidRPr="00CB1CC2" w:rsidRDefault="005D064F" w:rsidP="005D064F">
      <w:pPr>
        <w:pStyle w:val="ListParagraph"/>
        <w:rPr>
          <w:rFonts w:ascii="Arial" w:hAnsi="Arial" w:cs="Arial"/>
        </w:rPr>
      </w:pPr>
    </w:p>
    <w:tbl>
      <w:tblPr>
        <w:tblStyle w:val="TableGrid"/>
        <w:tblW w:w="0" w:type="auto"/>
        <w:tblInd w:w="-5" w:type="dxa"/>
        <w:tblLook w:val="04A0"/>
      </w:tblPr>
      <w:tblGrid>
        <w:gridCol w:w="2127"/>
        <w:gridCol w:w="3402"/>
        <w:gridCol w:w="1559"/>
      </w:tblGrid>
      <w:tr w:rsidR="005D064F" w:rsidRPr="00CB1CC2" w:rsidTr="00B51594">
        <w:trPr>
          <w:tblHeader/>
        </w:trPr>
        <w:tc>
          <w:tcPr>
            <w:tcW w:w="2127" w:type="dxa"/>
          </w:tcPr>
          <w:p w:rsidR="005D064F" w:rsidRPr="00CB1CC2" w:rsidRDefault="005D064F" w:rsidP="00B51594">
            <w:pPr>
              <w:pStyle w:val="ListParagraph"/>
              <w:ind w:left="0"/>
              <w:rPr>
                <w:rFonts w:ascii="Arial" w:hAnsi="Arial" w:cs="Arial"/>
                <w:b/>
              </w:rPr>
            </w:pPr>
            <w:r w:rsidRPr="00CB1CC2">
              <w:rPr>
                <w:rFonts w:ascii="Arial" w:hAnsi="Arial" w:cs="Arial"/>
                <w:b/>
              </w:rPr>
              <w:t>Region</w:t>
            </w:r>
          </w:p>
        </w:tc>
        <w:tc>
          <w:tcPr>
            <w:tcW w:w="3402" w:type="dxa"/>
          </w:tcPr>
          <w:p w:rsidR="005D064F" w:rsidRPr="00CB1CC2" w:rsidRDefault="005D064F" w:rsidP="00B51594">
            <w:pPr>
              <w:pStyle w:val="ListParagraph"/>
              <w:ind w:left="0"/>
              <w:rPr>
                <w:rFonts w:ascii="Arial" w:hAnsi="Arial" w:cs="Arial"/>
                <w:b/>
              </w:rPr>
            </w:pPr>
            <w:r w:rsidRPr="00CB1CC2">
              <w:rPr>
                <w:rFonts w:ascii="Arial" w:hAnsi="Arial" w:cs="Arial"/>
                <w:b/>
              </w:rPr>
              <w:t>Name of project</w:t>
            </w:r>
          </w:p>
        </w:tc>
        <w:tc>
          <w:tcPr>
            <w:tcW w:w="1559" w:type="dxa"/>
          </w:tcPr>
          <w:p w:rsidR="005D064F" w:rsidRPr="00CB1CC2" w:rsidRDefault="005D064F" w:rsidP="00B51594">
            <w:pPr>
              <w:pStyle w:val="ListParagraph"/>
              <w:ind w:left="0"/>
              <w:rPr>
                <w:rFonts w:ascii="Arial" w:hAnsi="Arial" w:cs="Arial"/>
                <w:b/>
              </w:rPr>
            </w:pPr>
            <w:r w:rsidRPr="00CB1CC2">
              <w:rPr>
                <w:rFonts w:ascii="Arial" w:hAnsi="Arial" w:cs="Arial"/>
                <w:b/>
              </w:rPr>
              <w:t>No:  of units</w:t>
            </w:r>
          </w:p>
          <w:p w:rsidR="005D064F" w:rsidRPr="00CB1CC2" w:rsidRDefault="005D064F" w:rsidP="00B51594">
            <w:pPr>
              <w:pStyle w:val="ListParagraph"/>
              <w:ind w:left="0"/>
              <w:rPr>
                <w:rFonts w:ascii="Arial" w:hAnsi="Arial" w:cs="Arial"/>
                <w:b/>
              </w:rPr>
            </w:pPr>
          </w:p>
        </w:tc>
      </w:tr>
      <w:tr w:rsidR="005D064F" w:rsidRPr="00CB1CC2" w:rsidTr="00B51594">
        <w:tc>
          <w:tcPr>
            <w:tcW w:w="2127" w:type="dxa"/>
          </w:tcPr>
          <w:p w:rsidR="005D064F" w:rsidRPr="00CB1CC2" w:rsidRDefault="005D064F" w:rsidP="00B51594">
            <w:pPr>
              <w:pStyle w:val="ListParagraph"/>
              <w:ind w:left="0"/>
              <w:rPr>
                <w:rFonts w:ascii="Arial" w:hAnsi="Arial" w:cs="Arial"/>
              </w:rPr>
            </w:pPr>
            <w:r w:rsidRPr="00CB1CC2">
              <w:rPr>
                <w:rFonts w:ascii="Arial" w:hAnsi="Arial" w:cs="Arial"/>
              </w:rPr>
              <w:t>West Rand</w:t>
            </w:r>
          </w:p>
        </w:tc>
        <w:tc>
          <w:tcPr>
            <w:tcW w:w="3402" w:type="dxa"/>
          </w:tcPr>
          <w:p w:rsidR="005D064F" w:rsidRPr="00CB1CC2" w:rsidRDefault="005D064F" w:rsidP="00B51594">
            <w:pPr>
              <w:rPr>
                <w:rFonts w:ascii="Arial" w:hAnsi="Arial" w:cs="Arial"/>
              </w:rPr>
            </w:pPr>
            <w:r w:rsidRPr="00CB1CC2">
              <w:rPr>
                <w:rFonts w:ascii="Arial" w:hAnsi="Arial" w:cs="Arial"/>
              </w:rPr>
              <w:t>Westonaria Borwa</w:t>
            </w:r>
          </w:p>
          <w:p w:rsidR="005D064F" w:rsidRPr="00CB1CC2" w:rsidRDefault="005D064F" w:rsidP="00B51594">
            <w:pPr>
              <w:pStyle w:val="ListParagraph"/>
              <w:ind w:left="0"/>
              <w:rPr>
                <w:rFonts w:ascii="Arial" w:hAnsi="Arial" w:cs="Arial"/>
              </w:rPr>
            </w:pPr>
          </w:p>
        </w:tc>
        <w:tc>
          <w:tcPr>
            <w:tcW w:w="1559" w:type="dxa"/>
          </w:tcPr>
          <w:p w:rsidR="005D064F" w:rsidRPr="00CB1CC2" w:rsidRDefault="005D064F" w:rsidP="00B51594">
            <w:pPr>
              <w:pStyle w:val="ListParagraph"/>
              <w:ind w:left="0"/>
              <w:rPr>
                <w:rFonts w:ascii="Arial" w:hAnsi="Arial" w:cs="Arial"/>
              </w:rPr>
            </w:pPr>
            <w:r w:rsidRPr="00CB1CC2">
              <w:rPr>
                <w:rFonts w:ascii="Arial" w:hAnsi="Arial" w:cs="Arial"/>
              </w:rPr>
              <w:t>21</w:t>
            </w:r>
          </w:p>
        </w:tc>
      </w:tr>
      <w:tr w:rsidR="005D064F" w:rsidRPr="00CB1CC2" w:rsidTr="00B51594">
        <w:tc>
          <w:tcPr>
            <w:tcW w:w="2127" w:type="dxa"/>
          </w:tcPr>
          <w:p w:rsidR="005D064F" w:rsidRPr="00CB1CC2" w:rsidRDefault="005D064F" w:rsidP="00B51594">
            <w:pPr>
              <w:pStyle w:val="ListParagraph"/>
              <w:ind w:left="0"/>
              <w:rPr>
                <w:rFonts w:ascii="Arial" w:hAnsi="Arial" w:cs="Arial"/>
              </w:rPr>
            </w:pPr>
            <w:r w:rsidRPr="00CB1CC2">
              <w:rPr>
                <w:rFonts w:ascii="Arial" w:hAnsi="Arial" w:cs="Arial"/>
              </w:rPr>
              <w:t>Johannesburg</w:t>
            </w:r>
          </w:p>
        </w:tc>
        <w:tc>
          <w:tcPr>
            <w:tcW w:w="3402" w:type="dxa"/>
          </w:tcPr>
          <w:p w:rsidR="005D064F" w:rsidRPr="00CB1CC2" w:rsidRDefault="005D064F" w:rsidP="00B51594">
            <w:pPr>
              <w:rPr>
                <w:rFonts w:ascii="Arial" w:hAnsi="Arial" w:cs="Arial"/>
              </w:rPr>
            </w:pPr>
            <w:r w:rsidRPr="00CB1CC2">
              <w:rPr>
                <w:rFonts w:ascii="Arial" w:hAnsi="Arial" w:cs="Arial"/>
              </w:rPr>
              <w:t xml:space="preserve">Lufhereng EXT 1 </w:t>
            </w:r>
          </w:p>
          <w:p w:rsidR="005D064F" w:rsidRPr="00CB1CC2" w:rsidRDefault="005D064F" w:rsidP="00B51594">
            <w:pPr>
              <w:pStyle w:val="ListParagraph"/>
              <w:ind w:left="0"/>
              <w:rPr>
                <w:rFonts w:ascii="Arial" w:hAnsi="Arial" w:cs="Arial"/>
              </w:rPr>
            </w:pPr>
          </w:p>
        </w:tc>
        <w:tc>
          <w:tcPr>
            <w:tcW w:w="1559" w:type="dxa"/>
          </w:tcPr>
          <w:p w:rsidR="005D064F" w:rsidRPr="00CB1CC2" w:rsidRDefault="005D064F" w:rsidP="00B51594">
            <w:pPr>
              <w:pStyle w:val="ListParagraph"/>
              <w:ind w:left="0"/>
              <w:rPr>
                <w:rFonts w:ascii="Arial" w:hAnsi="Arial" w:cs="Arial"/>
              </w:rPr>
            </w:pPr>
            <w:r w:rsidRPr="00CB1CC2">
              <w:rPr>
                <w:rFonts w:ascii="Arial" w:hAnsi="Arial" w:cs="Arial"/>
              </w:rPr>
              <w:t>12</w:t>
            </w:r>
          </w:p>
        </w:tc>
      </w:tr>
      <w:tr w:rsidR="005D064F" w:rsidRPr="00CB1CC2" w:rsidTr="00B51594">
        <w:trPr>
          <w:trHeight w:val="295"/>
        </w:trPr>
        <w:tc>
          <w:tcPr>
            <w:tcW w:w="2127" w:type="dxa"/>
            <w:vMerge w:val="restart"/>
          </w:tcPr>
          <w:p w:rsidR="005D064F" w:rsidRPr="00CB1CC2" w:rsidRDefault="005D064F" w:rsidP="00B51594">
            <w:pPr>
              <w:pStyle w:val="ListParagraph"/>
              <w:ind w:left="0"/>
              <w:rPr>
                <w:rFonts w:ascii="Arial" w:hAnsi="Arial" w:cs="Arial"/>
              </w:rPr>
            </w:pPr>
            <w:r w:rsidRPr="00CB1CC2">
              <w:rPr>
                <w:rFonts w:ascii="Arial" w:hAnsi="Arial" w:cs="Arial"/>
              </w:rPr>
              <w:t>Sedibeng</w:t>
            </w:r>
          </w:p>
        </w:tc>
        <w:tc>
          <w:tcPr>
            <w:tcW w:w="3402" w:type="dxa"/>
          </w:tcPr>
          <w:p w:rsidR="005D064F" w:rsidRPr="00CB1CC2" w:rsidRDefault="005D064F" w:rsidP="00B51594">
            <w:pPr>
              <w:pStyle w:val="ListParagraph"/>
              <w:ind w:left="0"/>
              <w:rPr>
                <w:rFonts w:ascii="Arial" w:hAnsi="Arial" w:cs="Arial"/>
              </w:rPr>
            </w:pPr>
            <w:r w:rsidRPr="00CB1CC2">
              <w:rPr>
                <w:rFonts w:ascii="Arial" w:hAnsi="Arial" w:cs="Arial"/>
              </w:rPr>
              <w:t>Savannah city</w:t>
            </w:r>
          </w:p>
          <w:p w:rsidR="005D064F" w:rsidRPr="00CB1CC2" w:rsidRDefault="005D064F" w:rsidP="00B51594">
            <w:pPr>
              <w:pStyle w:val="ListParagraph"/>
              <w:ind w:left="0"/>
              <w:rPr>
                <w:rFonts w:ascii="Arial" w:hAnsi="Arial" w:cs="Arial"/>
              </w:rPr>
            </w:pPr>
          </w:p>
        </w:tc>
        <w:tc>
          <w:tcPr>
            <w:tcW w:w="1559" w:type="dxa"/>
          </w:tcPr>
          <w:p w:rsidR="005D064F" w:rsidRPr="00CB1CC2" w:rsidRDefault="005D064F" w:rsidP="00B51594">
            <w:pPr>
              <w:pStyle w:val="ListParagraph"/>
              <w:ind w:left="0"/>
              <w:rPr>
                <w:rFonts w:ascii="Arial" w:hAnsi="Arial" w:cs="Arial"/>
              </w:rPr>
            </w:pPr>
            <w:r w:rsidRPr="00CB1CC2">
              <w:rPr>
                <w:rFonts w:ascii="Arial" w:hAnsi="Arial" w:cs="Arial"/>
              </w:rPr>
              <w:t>27</w:t>
            </w:r>
          </w:p>
        </w:tc>
      </w:tr>
      <w:tr w:rsidR="005D064F" w:rsidRPr="00CB1CC2" w:rsidTr="00B51594">
        <w:trPr>
          <w:trHeight w:val="295"/>
        </w:trPr>
        <w:tc>
          <w:tcPr>
            <w:tcW w:w="2127" w:type="dxa"/>
            <w:vMerge/>
          </w:tcPr>
          <w:p w:rsidR="005D064F" w:rsidRPr="00CB1CC2" w:rsidRDefault="005D064F" w:rsidP="00B51594">
            <w:pPr>
              <w:pStyle w:val="ListParagraph"/>
              <w:ind w:left="0"/>
              <w:rPr>
                <w:rFonts w:ascii="Arial" w:hAnsi="Arial" w:cs="Arial"/>
              </w:rPr>
            </w:pPr>
          </w:p>
        </w:tc>
        <w:tc>
          <w:tcPr>
            <w:tcW w:w="3402" w:type="dxa"/>
          </w:tcPr>
          <w:p w:rsidR="005D064F" w:rsidRPr="00CB1CC2" w:rsidRDefault="005D064F" w:rsidP="00B51594">
            <w:pPr>
              <w:pStyle w:val="ListParagraph"/>
              <w:ind w:left="0"/>
              <w:rPr>
                <w:rFonts w:ascii="Arial" w:hAnsi="Arial" w:cs="Arial"/>
              </w:rPr>
            </w:pPr>
            <w:r w:rsidRPr="00CB1CC2">
              <w:rPr>
                <w:rFonts w:ascii="Arial" w:hAnsi="Arial" w:cs="Arial"/>
              </w:rPr>
              <w:t>Tshepong</w:t>
            </w:r>
          </w:p>
          <w:p w:rsidR="005D064F" w:rsidRPr="00CB1CC2" w:rsidRDefault="005D064F" w:rsidP="00B51594">
            <w:pPr>
              <w:pStyle w:val="ListParagraph"/>
              <w:ind w:left="0"/>
              <w:rPr>
                <w:rFonts w:ascii="Arial" w:hAnsi="Arial" w:cs="Arial"/>
              </w:rPr>
            </w:pPr>
          </w:p>
        </w:tc>
        <w:tc>
          <w:tcPr>
            <w:tcW w:w="1559" w:type="dxa"/>
          </w:tcPr>
          <w:p w:rsidR="005D064F" w:rsidRPr="00CB1CC2" w:rsidRDefault="005D064F" w:rsidP="00B51594">
            <w:pPr>
              <w:pStyle w:val="ListParagraph"/>
              <w:ind w:left="0"/>
              <w:rPr>
                <w:rFonts w:ascii="Arial" w:hAnsi="Arial" w:cs="Arial"/>
              </w:rPr>
            </w:pPr>
            <w:r w:rsidRPr="00CB1CC2">
              <w:rPr>
                <w:rFonts w:ascii="Arial" w:hAnsi="Arial" w:cs="Arial"/>
              </w:rPr>
              <w:t>20</w:t>
            </w:r>
          </w:p>
        </w:tc>
      </w:tr>
      <w:tr w:rsidR="005D064F" w:rsidRPr="00CB1CC2" w:rsidTr="00B51594">
        <w:trPr>
          <w:trHeight w:val="295"/>
        </w:trPr>
        <w:tc>
          <w:tcPr>
            <w:tcW w:w="2127" w:type="dxa"/>
            <w:vMerge/>
          </w:tcPr>
          <w:p w:rsidR="005D064F" w:rsidRPr="00CB1CC2" w:rsidRDefault="005D064F" w:rsidP="00B51594">
            <w:pPr>
              <w:pStyle w:val="ListParagraph"/>
              <w:ind w:left="0"/>
              <w:rPr>
                <w:rFonts w:ascii="Arial" w:hAnsi="Arial" w:cs="Arial"/>
              </w:rPr>
            </w:pPr>
          </w:p>
        </w:tc>
        <w:tc>
          <w:tcPr>
            <w:tcW w:w="3402" w:type="dxa"/>
          </w:tcPr>
          <w:p w:rsidR="005D064F" w:rsidRPr="00CB1CC2" w:rsidRDefault="005D064F" w:rsidP="00B51594">
            <w:pPr>
              <w:pStyle w:val="ListParagraph"/>
              <w:ind w:left="0"/>
              <w:rPr>
                <w:rFonts w:ascii="Arial" w:hAnsi="Arial" w:cs="Arial"/>
              </w:rPr>
            </w:pPr>
            <w:r w:rsidRPr="00CB1CC2">
              <w:rPr>
                <w:rFonts w:ascii="Arial" w:hAnsi="Arial" w:cs="Arial"/>
              </w:rPr>
              <w:t>Golden Gardens</w:t>
            </w:r>
          </w:p>
          <w:p w:rsidR="005D064F" w:rsidRPr="00CB1CC2" w:rsidRDefault="005D064F" w:rsidP="00B51594">
            <w:pPr>
              <w:pStyle w:val="ListParagraph"/>
              <w:ind w:left="0"/>
              <w:rPr>
                <w:rFonts w:ascii="Arial" w:hAnsi="Arial" w:cs="Arial"/>
              </w:rPr>
            </w:pPr>
          </w:p>
        </w:tc>
        <w:tc>
          <w:tcPr>
            <w:tcW w:w="1559" w:type="dxa"/>
          </w:tcPr>
          <w:p w:rsidR="005D064F" w:rsidRPr="00CB1CC2" w:rsidRDefault="005D064F" w:rsidP="00B51594">
            <w:pPr>
              <w:pStyle w:val="ListParagraph"/>
              <w:ind w:left="0"/>
              <w:rPr>
                <w:rFonts w:ascii="Arial" w:hAnsi="Arial" w:cs="Arial"/>
              </w:rPr>
            </w:pPr>
            <w:r w:rsidRPr="00CB1CC2">
              <w:rPr>
                <w:rFonts w:ascii="Arial" w:hAnsi="Arial" w:cs="Arial"/>
              </w:rPr>
              <w:t>5</w:t>
            </w:r>
          </w:p>
        </w:tc>
      </w:tr>
      <w:tr w:rsidR="005D064F" w:rsidRPr="00CB1CC2" w:rsidTr="00B51594">
        <w:trPr>
          <w:trHeight w:val="295"/>
        </w:trPr>
        <w:tc>
          <w:tcPr>
            <w:tcW w:w="2127" w:type="dxa"/>
            <w:vMerge w:val="restart"/>
          </w:tcPr>
          <w:p w:rsidR="005D064F" w:rsidRPr="00CB1CC2" w:rsidRDefault="005D064F" w:rsidP="00B51594">
            <w:pPr>
              <w:pStyle w:val="ListParagraph"/>
              <w:ind w:left="0"/>
              <w:rPr>
                <w:rFonts w:ascii="Arial" w:hAnsi="Arial" w:cs="Arial"/>
              </w:rPr>
            </w:pPr>
            <w:r>
              <w:rPr>
                <w:rFonts w:ascii="Arial" w:hAnsi="Arial" w:cs="Arial"/>
              </w:rPr>
              <w:t xml:space="preserve">Tshwane </w:t>
            </w:r>
          </w:p>
        </w:tc>
        <w:tc>
          <w:tcPr>
            <w:tcW w:w="3402" w:type="dxa"/>
          </w:tcPr>
          <w:p w:rsidR="005D064F" w:rsidRPr="00CB1CC2" w:rsidRDefault="005D064F" w:rsidP="00B51594">
            <w:pPr>
              <w:pStyle w:val="ListParagraph"/>
              <w:ind w:left="0"/>
              <w:rPr>
                <w:rFonts w:ascii="Arial" w:hAnsi="Arial" w:cs="Arial"/>
              </w:rPr>
            </w:pPr>
            <w:r>
              <w:rPr>
                <w:rFonts w:ascii="Arial" w:hAnsi="Arial" w:cs="Arial"/>
              </w:rPr>
              <w:t>Nellmapiusext 22</w:t>
            </w:r>
          </w:p>
        </w:tc>
        <w:tc>
          <w:tcPr>
            <w:tcW w:w="1559" w:type="dxa"/>
          </w:tcPr>
          <w:p w:rsidR="005D064F" w:rsidRPr="00CB1CC2" w:rsidRDefault="005D064F" w:rsidP="00B51594">
            <w:pPr>
              <w:pStyle w:val="ListParagraph"/>
              <w:ind w:left="0"/>
              <w:rPr>
                <w:rFonts w:ascii="Arial" w:hAnsi="Arial" w:cs="Arial"/>
              </w:rPr>
            </w:pPr>
            <w:r>
              <w:rPr>
                <w:rFonts w:ascii="Arial" w:hAnsi="Arial" w:cs="Arial"/>
              </w:rPr>
              <w:t>33</w:t>
            </w:r>
          </w:p>
        </w:tc>
      </w:tr>
      <w:tr w:rsidR="005D064F" w:rsidRPr="00CB1CC2" w:rsidTr="00B51594">
        <w:trPr>
          <w:trHeight w:val="295"/>
        </w:trPr>
        <w:tc>
          <w:tcPr>
            <w:tcW w:w="2127" w:type="dxa"/>
            <w:vMerge/>
          </w:tcPr>
          <w:p w:rsidR="005D064F" w:rsidRPr="00CB1CC2" w:rsidRDefault="005D064F" w:rsidP="00B51594">
            <w:pPr>
              <w:pStyle w:val="ListParagraph"/>
              <w:ind w:left="0"/>
              <w:rPr>
                <w:rFonts w:ascii="Arial" w:hAnsi="Arial" w:cs="Arial"/>
              </w:rPr>
            </w:pPr>
          </w:p>
        </w:tc>
        <w:tc>
          <w:tcPr>
            <w:tcW w:w="3402" w:type="dxa"/>
          </w:tcPr>
          <w:p w:rsidR="005D064F" w:rsidRPr="00CB1CC2" w:rsidRDefault="005D064F" w:rsidP="00B51594">
            <w:pPr>
              <w:pStyle w:val="ListParagraph"/>
              <w:ind w:left="0"/>
              <w:rPr>
                <w:rFonts w:ascii="Arial" w:hAnsi="Arial" w:cs="Arial"/>
              </w:rPr>
            </w:pPr>
            <w:r>
              <w:rPr>
                <w:rFonts w:ascii="Arial" w:hAnsi="Arial" w:cs="Arial"/>
              </w:rPr>
              <w:t xml:space="preserve">Rama City </w:t>
            </w:r>
          </w:p>
        </w:tc>
        <w:tc>
          <w:tcPr>
            <w:tcW w:w="1559" w:type="dxa"/>
          </w:tcPr>
          <w:p w:rsidR="005D064F" w:rsidRPr="00CB1CC2" w:rsidRDefault="005D064F" w:rsidP="00B51594">
            <w:pPr>
              <w:pStyle w:val="ListParagraph"/>
              <w:ind w:left="0"/>
              <w:rPr>
                <w:rFonts w:ascii="Arial" w:hAnsi="Arial" w:cs="Arial"/>
              </w:rPr>
            </w:pPr>
            <w:r>
              <w:rPr>
                <w:rFonts w:ascii="Arial" w:hAnsi="Arial" w:cs="Arial"/>
              </w:rPr>
              <w:t>15</w:t>
            </w:r>
          </w:p>
        </w:tc>
      </w:tr>
      <w:tr w:rsidR="005D064F" w:rsidRPr="00CB1CC2" w:rsidTr="00B51594">
        <w:trPr>
          <w:trHeight w:val="295"/>
        </w:trPr>
        <w:tc>
          <w:tcPr>
            <w:tcW w:w="5529" w:type="dxa"/>
            <w:gridSpan w:val="2"/>
          </w:tcPr>
          <w:p w:rsidR="005D064F" w:rsidRPr="002448DF" w:rsidRDefault="005D064F" w:rsidP="00B51594">
            <w:pPr>
              <w:pStyle w:val="ListParagraph"/>
              <w:ind w:left="0"/>
              <w:jc w:val="cente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TOTAL </w:t>
            </w:r>
          </w:p>
        </w:tc>
        <w:tc>
          <w:tcPr>
            <w:tcW w:w="1559" w:type="dxa"/>
          </w:tcPr>
          <w:p w:rsidR="005D064F" w:rsidRPr="002448DF" w:rsidRDefault="005D064F" w:rsidP="00B51594">
            <w:pPr>
              <w:pStyle w:val="ListParagraph"/>
              <w:ind w:left="0"/>
              <w:rPr>
                <w:rFonts w:ascii="Arial" w:hAnsi="Arial" w:cs="Arial"/>
                <w:b/>
              </w:rPr>
            </w:pPr>
            <w:r w:rsidRPr="002448DF">
              <w:rPr>
                <w:rFonts w:ascii="Arial" w:hAnsi="Arial" w:cs="Arial"/>
                <w:b/>
              </w:rPr>
              <w:t>13</w:t>
            </w:r>
            <w:r>
              <w:rPr>
                <w:rFonts w:ascii="Arial" w:hAnsi="Arial" w:cs="Arial"/>
                <w:b/>
              </w:rPr>
              <w:t>3</w:t>
            </w:r>
          </w:p>
        </w:tc>
      </w:tr>
    </w:tbl>
    <w:p w:rsidR="005D064F" w:rsidRDefault="005D064F" w:rsidP="005D064F">
      <w:pPr>
        <w:rPr>
          <w:lang w:val="en-US"/>
        </w:rPr>
      </w:pPr>
    </w:p>
    <w:p w:rsidR="005D064F" w:rsidRDefault="005D064F" w:rsidP="005D064F">
      <w:pPr>
        <w:rPr>
          <w:lang w:val="en-US"/>
        </w:rPr>
      </w:pPr>
    </w:p>
    <w:p w:rsidR="005D064F" w:rsidRDefault="005D064F" w:rsidP="005D064F">
      <w:pPr>
        <w:ind w:left="360"/>
        <w:rPr>
          <w:rFonts w:ascii="Arial" w:hAnsi="Arial" w:cs="Arial"/>
        </w:rPr>
      </w:pPr>
      <w:r>
        <w:rPr>
          <w:rFonts w:ascii="Arial" w:hAnsi="Arial" w:cs="Arial"/>
        </w:rPr>
        <w:t xml:space="preserve">2. </w:t>
      </w:r>
      <w:r w:rsidRPr="00D455AC">
        <w:rPr>
          <w:rFonts w:ascii="Arial" w:hAnsi="Arial" w:cs="Arial"/>
        </w:rPr>
        <w:t xml:space="preserve">Eastern Cape  </w:t>
      </w:r>
    </w:p>
    <w:p w:rsidR="005D064F" w:rsidRPr="00D455AC" w:rsidRDefault="005D064F" w:rsidP="005D064F">
      <w:pPr>
        <w:ind w:left="360"/>
        <w:rPr>
          <w:rFonts w:ascii="Arial" w:hAnsi="Arial" w:cs="Arial"/>
        </w:rPr>
      </w:pPr>
    </w:p>
    <w:p w:rsidR="005D064F" w:rsidRPr="00CB1CC2" w:rsidRDefault="005D064F" w:rsidP="005D064F">
      <w:pPr>
        <w:rPr>
          <w:rFonts w:ascii="Arial" w:hAnsi="Arial" w:cs="Arial"/>
          <w:lang w:val="en-US"/>
        </w:rPr>
      </w:pPr>
    </w:p>
    <w:tbl>
      <w:tblPr>
        <w:tblStyle w:val="TableGrid"/>
        <w:tblW w:w="0" w:type="auto"/>
        <w:tblLook w:val="04A0"/>
      </w:tblPr>
      <w:tblGrid>
        <w:gridCol w:w="2122"/>
        <w:gridCol w:w="3402"/>
        <w:gridCol w:w="1559"/>
      </w:tblGrid>
      <w:tr w:rsidR="005D064F" w:rsidRPr="00CB1CC2" w:rsidTr="00B51594">
        <w:trPr>
          <w:tblHeader/>
        </w:trPr>
        <w:tc>
          <w:tcPr>
            <w:tcW w:w="2122" w:type="dxa"/>
          </w:tcPr>
          <w:p w:rsidR="005D064F" w:rsidRPr="00CB1CC2" w:rsidRDefault="005D064F" w:rsidP="00B51594">
            <w:pPr>
              <w:rPr>
                <w:rFonts w:ascii="Arial" w:hAnsi="Arial" w:cs="Arial"/>
                <w:b/>
                <w:lang w:val="en-US"/>
              </w:rPr>
            </w:pPr>
            <w:r w:rsidRPr="00CB1CC2">
              <w:rPr>
                <w:rFonts w:ascii="Arial" w:hAnsi="Arial" w:cs="Arial"/>
                <w:b/>
                <w:lang w:val="en-US"/>
              </w:rPr>
              <w:t>Municipality</w:t>
            </w:r>
          </w:p>
          <w:p w:rsidR="005D064F" w:rsidRPr="00CB1CC2" w:rsidRDefault="005D064F" w:rsidP="00B51594">
            <w:pPr>
              <w:rPr>
                <w:rFonts w:ascii="Arial" w:hAnsi="Arial" w:cs="Arial"/>
                <w:b/>
                <w:lang w:val="en-US"/>
              </w:rPr>
            </w:pPr>
          </w:p>
        </w:tc>
        <w:tc>
          <w:tcPr>
            <w:tcW w:w="3402" w:type="dxa"/>
          </w:tcPr>
          <w:p w:rsidR="005D064F" w:rsidRPr="00CB1CC2" w:rsidRDefault="005D064F" w:rsidP="00B51594">
            <w:pPr>
              <w:rPr>
                <w:rFonts w:ascii="Arial" w:hAnsi="Arial" w:cs="Arial"/>
                <w:b/>
                <w:lang w:val="en-US"/>
              </w:rPr>
            </w:pPr>
            <w:r w:rsidRPr="00CB1CC2">
              <w:rPr>
                <w:rFonts w:ascii="Arial" w:hAnsi="Arial" w:cs="Arial"/>
                <w:b/>
                <w:lang w:val="en-US"/>
              </w:rPr>
              <w:t>Name of project</w:t>
            </w:r>
          </w:p>
        </w:tc>
        <w:tc>
          <w:tcPr>
            <w:tcW w:w="1559" w:type="dxa"/>
          </w:tcPr>
          <w:p w:rsidR="005D064F" w:rsidRPr="00CB1CC2" w:rsidRDefault="005D064F" w:rsidP="00B51594">
            <w:pPr>
              <w:rPr>
                <w:rFonts w:ascii="Arial" w:hAnsi="Arial" w:cs="Arial"/>
                <w:b/>
                <w:lang w:val="en-US"/>
              </w:rPr>
            </w:pPr>
            <w:r w:rsidRPr="00CB1CC2">
              <w:rPr>
                <w:rFonts w:ascii="Arial" w:hAnsi="Arial" w:cs="Arial"/>
                <w:b/>
                <w:lang w:val="en-US"/>
              </w:rPr>
              <w:t>N0: of units</w:t>
            </w:r>
          </w:p>
        </w:tc>
      </w:tr>
      <w:tr w:rsidR="005D064F" w:rsidRPr="00CB1CC2" w:rsidTr="00B51594">
        <w:tc>
          <w:tcPr>
            <w:tcW w:w="2122" w:type="dxa"/>
          </w:tcPr>
          <w:p w:rsidR="005D064F" w:rsidRPr="00CB1CC2" w:rsidRDefault="005D064F" w:rsidP="00B51594">
            <w:pPr>
              <w:rPr>
                <w:rFonts w:ascii="Arial" w:hAnsi="Arial" w:cs="Arial"/>
                <w:lang w:val="en-US"/>
              </w:rPr>
            </w:pPr>
            <w:r>
              <w:rPr>
                <w:rFonts w:ascii="Arial" w:hAnsi="Arial" w:cs="Arial"/>
                <w:lang w:val="en-US"/>
              </w:rPr>
              <w:t xml:space="preserve">Chris Hani </w:t>
            </w:r>
          </w:p>
        </w:tc>
        <w:tc>
          <w:tcPr>
            <w:tcW w:w="3402" w:type="dxa"/>
          </w:tcPr>
          <w:p w:rsidR="005D064F" w:rsidRPr="00CB1CC2" w:rsidRDefault="005D064F" w:rsidP="00B51594">
            <w:pPr>
              <w:rPr>
                <w:rFonts w:ascii="Arial" w:hAnsi="Arial" w:cs="Arial"/>
                <w:lang w:val="en-US"/>
              </w:rPr>
            </w:pPr>
            <w:r>
              <w:rPr>
                <w:rFonts w:ascii="Arial" w:hAnsi="Arial" w:cs="Arial"/>
                <w:lang w:val="en-US"/>
              </w:rPr>
              <w:t>Lukhanji</w:t>
            </w:r>
          </w:p>
        </w:tc>
        <w:tc>
          <w:tcPr>
            <w:tcW w:w="1559" w:type="dxa"/>
          </w:tcPr>
          <w:p w:rsidR="005D064F" w:rsidRPr="00CB1CC2" w:rsidRDefault="005D064F" w:rsidP="00B51594">
            <w:pPr>
              <w:rPr>
                <w:rFonts w:ascii="Arial" w:hAnsi="Arial" w:cs="Arial"/>
                <w:lang w:val="en-US"/>
              </w:rPr>
            </w:pPr>
            <w:r>
              <w:rPr>
                <w:rFonts w:ascii="Arial" w:hAnsi="Arial" w:cs="Arial"/>
                <w:lang w:val="en-US"/>
              </w:rPr>
              <w:t>26</w:t>
            </w:r>
          </w:p>
        </w:tc>
      </w:tr>
      <w:tr w:rsidR="005D064F" w:rsidRPr="00CB1CC2" w:rsidTr="00B51594">
        <w:tc>
          <w:tcPr>
            <w:tcW w:w="5524" w:type="dxa"/>
            <w:gridSpan w:val="2"/>
          </w:tcPr>
          <w:p w:rsidR="005D064F" w:rsidRPr="006D2CEB" w:rsidRDefault="005D064F" w:rsidP="00B51594">
            <w:pPr>
              <w:rPr>
                <w:rFonts w:ascii="Arial" w:hAnsi="Arial" w:cs="Arial"/>
                <w:b/>
                <w:lang w:val="en-US"/>
              </w:rPr>
            </w:pPr>
            <w:r>
              <w:rPr>
                <w:rFonts w:ascii="Arial" w:hAnsi="Arial" w:cs="Arial"/>
                <w:b/>
                <w:lang w:val="en-US"/>
              </w:rPr>
              <w:tab/>
            </w:r>
            <w:r>
              <w:rPr>
                <w:rFonts w:ascii="Arial" w:hAnsi="Arial" w:cs="Arial"/>
                <w:b/>
                <w:lang w:val="en-US"/>
              </w:rPr>
              <w:tab/>
            </w:r>
            <w:r>
              <w:rPr>
                <w:rFonts w:ascii="Arial" w:hAnsi="Arial" w:cs="Arial"/>
                <w:b/>
                <w:lang w:val="en-US"/>
              </w:rPr>
              <w:tab/>
              <w:t xml:space="preserve">TOTAL </w:t>
            </w:r>
          </w:p>
        </w:tc>
        <w:tc>
          <w:tcPr>
            <w:tcW w:w="1559" w:type="dxa"/>
          </w:tcPr>
          <w:p w:rsidR="005D064F" w:rsidRPr="006D2CEB" w:rsidRDefault="005D064F" w:rsidP="00B51594">
            <w:pPr>
              <w:rPr>
                <w:rFonts w:ascii="Arial" w:hAnsi="Arial" w:cs="Arial"/>
                <w:b/>
                <w:lang w:val="en-US"/>
              </w:rPr>
            </w:pPr>
            <w:r w:rsidRPr="006D2CEB">
              <w:rPr>
                <w:rFonts w:ascii="Arial" w:hAnsi="Arial" w:cs="Arial"/>
                <w:b/>
                <w:lang w:val="en-US"/>
              </w:rPr>
              <w:t>26</w:t>
            </w:r>
          </w:p>
        </w:tc>
      </w:tr>
    </w:tbl>
    <w:p w:rsidR="005D064F" w:rsidRDefault="005D064F" w:rsidP="005D064F">
      <w:pPr>
        <w:rPr>
          <w:lang w:val="en-US"/>
        </w:rPr>
      </w:pPr>
    </w:p>
    <w:p w:rsidR="005D064F" w:rsidRDefault="005D064F" w:rsidP="005D064F">
      <w:pPr>
        <w:rPr>
          <w:lang w:val="en-US"/>
        </w:rPr>
      </w:pPr>
    </w:p>
    <w:p w:rsidR="005D064F" w:rsidRDefault="005D064F" w:rsidP="005D064F">
      <w:pPr>
        <w:rPr>
          <w:lang w:val="en-US"/>
        </w:rPr>
      </w:pPr>
    </w:p>
    <w:p w:rsidR="005D064F" w:rsidRDefault="005D064F" w:rsidP="005D064F">
      <w:pPr>
        <w:ind w:left="360"/>
        <w:rPr>
          <w:rFonts w:ascii="Arial" w:hAnsi="Arial" w:cs="Arial"/>
        </w:rPr>
      </w:pPr>
      <w:r>
        <w:rPr>
          <w:rFonts w:ascii="Arial" w:hAnsi="Arial" w:cs="Arial"/>
        </w:rPr>
        <w:t xml:space="preserve">3. </w:t>
      </w:r>
      <w:r w:rsidRPr="00D455AC">
        <w:rPr>
          <w:rFonts w:ascii="Arial" w:hAnsi="Arial" w:cs="Arial"/>
        </w:rPr>
        <w:t xml:space="preserve">Kwa-Zulu Natal </w:t>
      </w:r>
    </w:p>
    <w:p w:rsidR="005D064F" w:rsidRDefault="005D064F" w:rsidP="005D064F">
      <w:pPr>
        <w:ind w:left="360"/>
        <w:rPr>
          <w:rFonts w:ascii="Arial" w:hAnsi="Arial" w:cs="Arial"/>
        </w:rPr>
      </w:pPr>
    </w:p>
    <w:p w:rsidR="005D064F" w:rsidRPr="006F6C90" w:rsidRDefault="005D064F" w:rsidP="005D064F">
      <w:pPr>
        <w:rPr>
          <w:rFonts w:ascii="Arial" w:hAnsi="Arial" w:cs="Arial"/>
          <w:lang w:val="en-US"/>
        </w:rPr>
      </w:pPr>
      <w:r>
        <w:rPr>
          <w:rFonts w:ascii="Arial" w:hAnsi="Arial" w:cs="Arial"/>
          <w:lang w:val="en-US"/>
        </w:rPr>
        <w:t>In Kwa-Zulu Natal there is no housing project for Military Veterans to date. The Military Veterans in the province illegally occupied the 40 sqm Breaking New Ground houses, normal RDP houses. Refer to the table hereunder;</w:t>
      </w:r>
    </w:p>
    <w:p w:rsidR="005D064F" w:rsidRPr="00D455AC" w:rsidRDefault="005D064F" w:rsidP="005D064F">
      <w:pPr>
        <w:ind w:left="360"/>
        <w:rPr>
          <w:rFonts w:ascii="Arial" w:hAnsi="Arial" w:cs="Arial"/>
        </w:rPr>
      </w:pPr>
    </w:p>
    <w:p w:rsidR="005D064F" w:rsidRPr="00CB1CC2" w:rsidRDefault="005D064F" w:rsidP="005D064F">
      <w:pPr>
        <w:rPr>
          <w:rFonts w:ascii="Arial" w:hAnsi="Arial" w:cs="Arial"/>
          <w:lang w:val="en-US"/>
        </w:rPr>
      </w:pPr>
    </w:p>
    <w:tbl>
      <w:tblPr>
        <w:tblStyle w:val="TableGrid"/>
        <w:tblW w:w="0" w:type="auto"/>
        <w:tblLook w:val="04A0"/>
      </w:tblPr>
      <w:tblGrid>
        <w:gridCol w:w="2122"/>
        <w:gridCol w:w="3402"/>
        <w:gridCol w:w="1559"/>
      </w:tblGrid>
      <w:tr w:rsidR="005D064F" w:rsidRPr="00CB1CC2" w:rsidTr="00B51594">
        <w:trPr>
          <w:tblHeader/>
        </w:trPr>
        <w:tc>
          <w:tcPr>
            <w:tcW w:w="2122" w:type="dxa"/>
          </w:tcPr>
          <w:p w:rsidR="005D064F" w:rsidRPr="00CB1CC2" w:rsidRDefault="005D064F" w:rsidP="00B51594">
            <w:pPr>
              <w:rPr>
                <w:rFonts w:ascii="Arial" w:hAnsi="Arial" w:cs="Arial"/>
                <w:b/>
                <w:lang w:val="en-US"/>
              </w:rPr>
            </w:pPr>
            <w:r w:rsidRPr="00CB1CC2">
              <w:rPr>
                <w:rFonts w:ascii="Arial" w:hAnsi="Arial" w:cs="Arial"/>
                <w:b/>
                <w:lang w:val="en-US"/>
              </w:rPr>
              <w:t>Municipality</w:t>
            </w:r>
          </w:p>
          <w:p w:rsidR="005D064F" w:rsidRPr="00CB1CC2" w:rsidRDefault="005D064F" w:rsidP="00B51594">
            <w:pPr>
              <w:rPr>
                <w:rFonts w:ascii="Arial" w:hAnsi="Arial" w:cs="Arial"/>
                <w:b/>
                <w:lang w:val="en-US"/>
              </w:rPr>
            </w:pPr>
          </w:p>
        </w:tc>
        <w:tc>
          <w:tcPr>
            <w:tcW w:w="3402" w:type="dxa"/>
          </w:tcPr>
          <w:p w:rsidR="005D064F" w:rsidRPr="00CB1CC2" w:rsidRDefault="005D064F" w:rsidP="00B51594">
            <w:pPr>
              <w:rPr>
                <w:rFonts w:ascii="Arial" w:hAnsi="Arial" w:cs="Arial"/>
                <w:b/>
                <w:lang w:val="en-US"/>
              </w:rPr>
            </w:pPr>
            <w:r w:rsidRPr="00CB1CC2">
              <w:rPr>
                <w:rFonts w:ascii="Arial" w:hAnsi="Arial" w:cs="Arial"/>
                <w:b/>
                <w:lang w:val="en-US"/>
              </w:rPr>
              <w:t>Name of project</w:t>
            </w:r>
          </w:p>
        </w:tc>
        <w:tc>
          <w:tcPr>
            <w:tcW w:w="1559" w:type="dxa"/>
          </w:tcPr>
          <w:p w:rsidR="005D064F" w:rsidRPr="00CB1CC2" w:rsidRDefault="005D064F" w:rsidP="00B51594">
            <w:pPr>
              <w:rPr>
                <w:rFonts w:ascii="Arial" w:hAnsi="Arial" w:cs="Arial"/>
                <w:b/>
                <w:lang w:val="en-US"/>
              </w:rPr>
            </w:pPr>
            <w:r w:rsidRPr="00CB1CC2">
              <w:rPr>
                <w:rFonts w:ascii="Arial" w:hAnsi="Arial" w:cs="Arial"/>
                <w:b/>
                <w:lang w:val="en-US"/>
              </w:rPr>
              <w:t>N0: of units</w:t>
            </w:r>
          </w:p>
        </w:tc>
      </w:tr>
      <w:tr w:rsidR="005D064F" w:rsidRPr="00CB1CC2" w:rsidTr="00B51594">
        <w:tc>
          <w:tcPr>
            <w:tcW w:w="2122" w:type="dxa"/>
          </w:tcPr>
          <w:p w:rsidR="005D064F" w:rsidRPr="00CB1CC2" w:rsidRDefault="005D064F" w:rsidP="00B51594">
            <w:pPr>
              <w:rPr>
                <w:rFonts w:ascii="Arial" w:hAnsi="Arial" w:cs="Arial"/>
                <w:lang w:val="en-US"/>
              </w:rPr>
            </w:pPr>
            <w:r w:rsidRPr="00CB1CC2">
              <w:rPr>
                <w:rFonts w:ascii="Arial" w:hAnsi="Arial" w:cs="Arial"/>
                <w:lang w:val="en-US"/>
              </w:rPr>
              <w:t>Ethekwini</w:t>
            </w:r>
          </w:p>
        </w:tc>
        <w:tc>
          <w:tcPr>
            <w:tcW w:w="3402" w:type="dxa"/>
          </w:tcPr>
          <w:p w:rsidR="005D064F" w:rsidRPr="00CB1CC2" w:rsidRDefault="005D064F" w:rsidP="00B51594">
            <w:pPr>
              <w:rPr>
                <w:rFonts w:ascii="Arial" w:hAnsi="Arial" w:cs="Arial"/>
                <w:lang w:val="en-US"/>
              </w:rPr>
            </w:pPr>
            <w:r w:rsidRPr="00CB1CC2">
              <w:rPr>
                <w:rFonts w:ascii="Arial" w:hAnsi="Arial" w:cs="Arial"/>
                <w:lang w:val="en-US"/>
              </w:rPr>
              <w:t>Cornubia</w:t>
            </w:r>
          </w:p>
          <w:p w:rsidR="005D064F" w:rsidRPr="00CB1CC2" w:rsidRDefault="005D064F" w:rsidP="00B51594">
            <w:pPr>
              <w:rPr>
                <w:rFonts w:ascii="Arial" w:hAnsi="Arial" w:cs="Arial"/>
                <w:lang w:val="en-US"/>
              </w:rPr>
            </w:pPr>
          </w:p>
        </w:tc>
        <w:tc>
          <w:tcPr>
            <w:tcW w:w="1559" w:type="dxa"/>
          </w:tcPr>
          <w:p w:rsidR="005D064F" w:rsidRPr="00CB1CC2" w:rsidRDefault="005D064F" w:rsidP="00B51594">
            <w:pPr>
              <w:rPr>
                <w:rFonts w:ascii="Arial" w:hAnsi="Arial" w:cs="Arial"/>
                <w:lang w:val="en-US"/>
              </w:rPr>
            </w:pPr>
            <w:r w:rsidRPr="00CB1CC2">
              <w:rPr>
                <w:rFonts w:ascii="Arial" w:hAnsi="Arial" w:cs="Arial"/>
                <w:lang w:val="en-US"/>
              </w:rPr>
              <w:t>34</w:t>
            </w:r>
          </w:p>
        </w:tc>
      </w:tr>
      <w:tr w:rsidR="005D064F" w:rsidRPr="00CB1CC2" w:rsidTr="00B51594">
        <w:tc>
          <w:tcPr>
            <w:tcW w:w="2122" w:type="dxa"/>
          </w:tcPr>
          <w:p w:rsidR="005D064F" w:rsidRPr="00CB1CC2" w:rsidRDefault="005D064F" w:rsidP="00B51594">
            <w:pPr>
              <w:rPr>
                <w:rFonts w:ascii="Arial" w:hAnsi="Arial" w:cs="Arial"/>
                <w:lang w:val="en-US"/>
              </w:rPr>
            </w:pPr>
            <w:r w:rsidRPr="00CB1CC2">
              <w:rPr>
                <w:rFonts w:ascii="Arial" w:hAnsi="Arial" w:cs="Arial"/>
                <w:lang w:val="en-US"/>
              </w:rPr>
              <w:t>Ethekwini</w:t>
            </w:r>
          </w:p>
        </w:tc>
        <w:tc>
          <w:tcPr>
            <w:tcW w:w="3402" w:type="dxa"/>
          </w:tcPr>
          <w:p w:rsidR="005D064F" w:rsidRPr="00CB1CC2" w:rsidRDefault="005D064F" w:rsidP="00B51594">
            <w:pPr>
              <w:rPr>
                <w:rFonts w:ascii="Arial" w:hAnsi="Arial" w:cs="Arial"/>
              </w:rPr>
            </w:pPr>
            <w:r w:rsidRPr="00CB1CC2">
              <w:rPr>
                <w:rFonts w:ascii="Arial" w:hAnsi="Arial" w:cs="Arial"/>
              </w:rPr>
              <w:t>Philani Valley</w:t>
            </w:r>
          </w:p>
          <w:p w:rsidR="005D064F" w:rsidRPr="00CB1CC2" w:rsidRDefault="005D064F" w:rsidP="00B51594">
            <w:pPr>
              <w:rPr>
                <w:rFonts w:ascii="Arial" w:hAnsi="Arial" w:cs="Arial"/>
                <w:lang w:val="en-US"/>
              </w:rPr>
            </w:pPr>
          </w:p>
        </w:tc>
        <w:tc>
          <w:tcPr>
            <w:tcW w:w="1559" w:type="dxa"/>
          </w:tcPr>
          <w:p w:rsidR="005D064F" w:rsidRPr="00CB1CC2" w:rsidRDefault="005D064F" w:rsidP="00B51594">
            <w:pPr>
              <w:rPr>
                <w:rFonts w:ascii="Arial" w:hAnsi="Arial" w:cs="Arial"/>
                <w:lang w:val="en-US"/>
              </w:rPr>
            </w:pPr>
            <w:r w:rsidRPr="00CB1CC2">
              <w:rPr>
                <w:rFonts w:ascii="Arial" w:hAnsi="Arial" w:cs="Arial"/>
                <w:lang w:val="en-US"/>
              </w:rPr>
              <w:t>23</w:t>
            </w:r>
          </w:p>
        </w:tc>
      </w:tr>
      <w:tr w:rsidR="005D064F" w:rsidRPr="00CB1CC2" w:rsidTr="00B51594">
        <w:tc>
          <w:tcPr>
            <w:tcW w:w="2122" w:type="dxa"/>
          </w:tcPr>
          <w:p w:rsidR="005D064F" w:rsidRPr="00CB1CC2" w:rsidRDefault="005D064F" w:rsidP="00B51594">
            <w:pPr>
              <w:rPr>
                <w:rFonts w:ascii="Arial" w:hAnsi="Arial" w:cs="Arial"/>
                <w:lang w:val="en-US"/>
              </w:rPr>
            </w:pPr>
            <w:r w:rsidRPr="00CB1CC2">
              <w:rPr>
                <w:rFonts w:ascii="Arial" w:hAnsi="Arial" w:cs="Arial"/>
                <w:lang w:val="en-US"/>
              </w:rPr>
              <w:t>Ethekwini</w:t>
            </w:r>
          </w:p>
        </w:tc>
        <w:tc>
          <w:tcPr>
            <w:tcW w:w="3402" w:type="dxa"/>
          </w:tcPr>
          <w:p w:rsidR="005D064F" w:rsidRPr="00CB1CC2" w:rsidRDefault="005D064F" w:rsidP="00B51594">
            <w:pPr>
              <w:rPr>
                <w:rFonts w:ascii="Arial" w:hAnsi="Arial" w:cs="Arial"/>
              </w:rPr>
            </w:pPr>
            <w:r w:rsidRPr="00CB1CC2">
              <w:rPr>
                <w:rFonts w:ascii="Arial" w:hAnsi="Arial" w:cs="Arial"/>
              </w:rPr>
              <w:t>Harmmonds Farm</w:t>
            </w:r>
          </w:p>
          <w:p w:rsidR="005D064F" w:rsidRPr="00CB1CC2" w:rsidRDefault="005D064F" w:rsidP="00B51594">
            <w:pPr>
              <w:rPr>
                <w:rFonts w:ascii="Arial" w:hAnsi="Arial" w:cs="Arial"/>
                <w:lang w:val="en-US"/>
              </w:rPr>
            </w:pPr>
          </w:p>
        </w:tc>
        <w:tc>
          <w:tcPr>
            <w:tcW w:w="1559" w:type="dxa"/>
          </w:tcPr>
          <w:p w:rsidR="005D064F" w:rsidRPr="00CB1CC2" w:rsidRDefault="005D064F" w:rsidP="00B51594">
            <w:pPr>
              <w:rPr>
                <w:rFonts w:ascii="Arial" w:hAnsi="Arial" w:cs="Arial"/>
                <w:lang w:val="en-US"/>
              </w:rPr>
            </w:pPr>
            <w:r w:rsidRPr="00CB1CC2">
              <w:rPr>
                <w:rFonts w:ascii="Arial" w:hAnsi="Arial" w:cs="Arial"/>
                <w:lang w:val="en-US"/>
              </w:rPr>
              <w:t>7</w:t>
            </w:r>
          </w:p>
        </w:tc>
      </w:tr>
      <w:tr w:rsidR="005D064F" w:rsidRPr="00CB1CC2" w:rsidTr="00B51594">
        <w:tc>
          <w:tcPr>
            <w:tcW w:w="2122" w:type="dxa"/>
          </w:tcPr>
          <w:p w:rsidR="005D064F" w:rsidRPr="00CB1CC2" w:rsidRDefault="005D064F" w:rsidP="00B51594">
            <w:pPr>
              <w:rPr>
                <w:rFonts w:ascii="Arial" w:hAnsi="Arial" w:cs="Arial"/>
                <w:lang w:val="en-US"/>
              </w:rPr>
            </w:pPr>
            <w:r w:rsidRPr="00CB1CC2">
              <w:rPr>
                <w:rFonts w:ascii="Arial" w:hAnsi="Arial" w:cs="Arial"/>
                <w:lang w:val="en-US"/>
              </w:rPr>
              <w:t>Ethekwini</w:t>
            </w:r>
          </w:p>
        </w:tc>
        <w:tc>
          <w:tcPr>
            <w:tcW w:w="3402" w:type="dxa"/>
          </w:tcPr>
          <w:p w:rsidR="005D064F" w:rsidRPr="00CB1CC2" w:rsidRDefault="005D064F" w:rsidP="00B51594">
            <w:pPr>
              <w:rPr>
                <w:rFonts w:ascii="Arial" w:hAnsi="Arial" w:cs="Arial"/>
              </w:rPr>
            </w:pPr>
            <w:r w:rsidRPr="00CB1CC2">
              <w:rPr>
                <w:rFonts w:ascii="Arial" w:hAnsi="Arial" w:cs="Arial"/>
              </w:rPr>
              <w:t>Kingsburgh West</w:t>
            </w:r>
          </w:p>
          <w:p w:rsidR="005D064F" w:rsidRPr="00CB1CC2" w:rsidRDefault="005D064F" w:rsidP="00B51594">
            <w:pPr>
              <w:rPr>
                <w:rFonts w:ascii="Arial" w:hAnsi="Arial" w:cs="Arial"/>
                <w:lang w:val="en-US"/>
              </w:rPr>
            </w:pPr>
          </w:p>
        </w:tc>
        <w:tc>
          <w:tcPr>
            <w:tcW w:w="1559" w:type="dxa"/>
          </w:tcPr>
          <w:p w:rsidR="005D064F" w:rsidRPr="00CB1CC2" w:rsidRDefault="005D064F" w:rsidP="00B51594">
            <w:pPr>
              <w:rPr>
                <w:rFonts w:ascii="Arial" w:hAnsi="Arial" w:cs="Arial"/>
                <w:lang w:val="en-US"/>
              </w:rPr>
            </w:pPr>
            <w:r w:rsidRPr="00CB1CC2">
              <w:rPr>
                <w:rFonts w:ascii="Arial" w:hAnsi="Arial" w:cs="Arial"/>
                <w:lang w:val="en-US"/>
              </w:rPr>
              <w:t>33</w:t>
            </w:r>
          </w:p>
        </w:tc>
      </w:tr>
      <w:tr w:rsidR="005D064F" w:rsidRPr="00CB1CC2" w:rsidTr="00B51594">
        <w:tc>
          <w:tcPr>
            <w:tcW w:w="2122" w:type="dxa"/>
          </w:tcPr>
          <w:p w:rsidR="005D064F" w:rsidRPr="00CB1CC2" w:rsidRDefault="005D064F" w:rsidP="00B51594">
            <w:pPr>
              <w:rPr>
                <w:rFonts w:ascii="Arial" w:hAnsi="Arial" w:cs="Arial"/>
                <w:lang w:val="en-US"/>
              </w:rPr>
            </w:pPr>
            <w:r w:rsidRPr="00CB1CC2">
              <w:rPr>
                <w:rFonts w:ascii="Arial" w:hAnsi="Arial" w:cs="Arial"/>
                <w:lang w:val="en-US"/>
              </w:rPr>
              <w:t>Msunduzi</w:t>
            </w:r>
          </w:p>
        </w:tc>
        <w:tc>
          <w:tcPr>
            <w:tcW w:w="3402" w:type="dxa"/>
          </w:tcPr>
          <w:p w:rsidR="005D064F" w:rsidRPr="00CB1CC2" w:rsidRDefault="005D064F" w:rsidP="00B51594">
            <w:pPr>
              <w:rPr>
                <w:rFonts w:ascii="Arial" w:hAnsi="Arial" w:cs="Arial"/>
              </w:rPr>
            </w:pPr>
            <w:r w:rsidRPr="00CB1CC2">
              <w:rPr>
                <w:rFonts w:ascii="Arial" w:hAnsi="Arial" w:cs="Arial"/>
              </w:rPr>
              <w:t>Aloe Ridge Social Housing</w:t>
            </w:r>
          </w:p>
          <w:p w:rsidR="005D064F" w:rsidRPr="00CB1CC2" w:rsidRDefault="005D064F" w:rsidP="00B51594">
            <w:pPr>
              <w:rPr>
                <w:rFonts w:ascii="Arial" w:hAnsi="Arial" w:cs="Arial"/>
                <w:lang w:val="en-US"/>
              </w:rPr>
            </w:pPr>
          </w:p>
        </w:tc>
        <w:tc>
          <w:tcPr>
            <w:tcW w:w="1559" w:type="dxa"/>
          </w:tcPr>
          <w:p w:rsidR="005D064F" w:rsidRPr="00CB1CC2" w:rsidRDefault="005D064F" w:rsidP="00B51594">
            <w:pPr>
              <w:rPr>
                <w:rFonts w:ascii="Arial" w:hAnsi="Arial" w:cs="Arial"/>
                <w:lang w:val="en-US"/>
              </w:rPr>
            </w:pPr>
            <w:r w:rsidRPr="00CB1CC2">
              <w:rPr>
                <w:rFonts w:ascii="Arial" w:hAnsi="Arial" w:cs="Arial"/>
                <w:lang w:val="en-US"/>
              </w:rPr>
              <w:t>261</w:t>
            </w:r>
          </w:p>
        </w:tc>
      </w:tr>
      <w:tr w:rsidR="005D064F" w:rsidRPr="00CB1CC2" w:rsidTr="00B51594">
        <w:tc>
          <w:tcPr>
            <w:tcW w:w="5524" w:type="dxa"/>
            <w:gridSpan w:val="2"/>
          </w:tcPr>
          <w:p w:rsidR="005D064F" w:rsidRPr="0058353A" w:rsidRDefault="005D064F" w:rsidP="00B51594">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TOTAL </w:t>
            </w:r>
          </w:p>
        </w:tc>
        <w:tc>
          <w:tcPr>
            <w:tcW w:w="1559" w:type="dxa"/>
          </w:tcPr>
          <w:p w:rsidR="005D064F" w:rsidRPr="0058353A" w:rsidRDefault="005D064F" w:rsidP="00B51594">
            <w:pPr>
              <w:rPr>
                <w:rFonts w:ascii="Arial" w:hAnsi="Arial" w:cs="Arial"/>
                <w:b/>
                <w:lang w:val="en-US"/>
              </w:rPr>
            </w:pPr>
            <w:r w:rsidRPr="0058353A">
              <w:rPr>
                <w:rFonts w:ascii="Arial" w:hAnsi="Arial" w:cs="Arial"/>
                <w:b/>
                <w:lang w:val="en-US"/>
              </w:rPr>
              <w:t>358</w:t>
            </w:r>
          </w:p>
        </w:tc>
      </w:tr>
    </w:tbl>
    <w:p w:rsidR="005D064F" w:rsidRPr="00CB1CC2" w:rsidRDefault="005D064F" w:rsidP="005D064F">
      <w:pPr>
        <w:rPr>
          <w:rFonts w:ascii="Arial" w:hAnsi="Arial" w:cs="Arial"/>
          <w:lang w:val="en-US"/>
        </w:rPr>
      </w:pPr>
    </w:p>
    <w:p w:rsidR="005D064F" w:rsidRPr="00CB1CC2" w:rsidRDefault="005D064F" w:rsidP="005D064F">
      <w:pPr>
        <w:rPr>
          <w:rFonts w:ascii="Arial" w:hAnsi="Arial" w:cs="Arial"/>
          <w:lang w:val="en-US"/>
        </w:rPr>
      </w:pPr>
    </w:p>
    <w:p w:rsidR="005D064F" w:rsidRPr="00CB1CC2" w:rsidRDefault="005D064F" w:rsidP="005D064F">
      <w:pPr>
        <w:rPr>
          <w:rFonts w:ascii="Arial" w:hAnsi="Arial" w:cs="Arial"/>
          <w:b/>
          <w:lang w:val="en-US"/>
        </w:rPr>
      </w:pPr>
    </w:p>
    <w:p w:rsidR="005D064F" w:rsidRPr="00003EFA" w:rsidRDefault="005D064F" w:rsidP="005D064F">
      <w:pPr>
        <w:spacing w:line="360" w:lineRule="auto"/>
        <w:rPr>
          <w:rFonts w:ascii="Arial" w:hAnsi="Arial" w:cs="Arial"/>
        </w:rPr>
      </w:pPr>
      <w:r>
        <w:rPr>
          <w:rFonts w:ascii="Arial" w:hAnsi="Arial" w:cs="Arial"/>
        </w:rPr>
        <w:t xml:space="preserve"> 4. </w:t>
      </w:r>
      <w:r w:rsidRPr="00003EFA">
        <w:rPr>
          <w:rFonts w:ascii="Arial" w:hAnsi="Arial" w:cs="Arial"/>
        </w:rPr>
        <w:t xml:space="preserve">No houses have been invaded in the following Provinces; </w:t>
      </w:r>
    </w:p>
    <w:p w:rsidR="005D064F" w:rsidRPr="00003EFA" w:rsidRDefault="005D064F" w:rsidP="005D064F">
      <w:pPr>
        <w:spacing w:line="360" w:lineRule="auto"/>
        <w:rPr>
          <w:rFonts w:ascii="Arial" w:hAnsi="Arial" w:cs="Arial"/>
        </w:rPr>
      </w:pPr>
      <w:r>
        <w:rPr>
          <w:rFonts w:ascii="Arial" w:hAnsi="Arial" w:cs="Arial"/>
        </w:rPr>
        <w:tab/>
        <w:t xml:space="preserve">a. </w:t>
      </w:r>
      <w:r w:rsidRPr="00003EFA">
        <w:rPr>
          <w:rFonts w:ascii="Arial" w:hAnsi="Arial" w:cs="Arial"/>
        </w:rPr>
        <w:t>Limpopo</w:t>
      </w:r>
    </w:p>
    <w:p w:rsidR="005D064F" w:rsidRPr="00003EFA" w:rsidRDefault="005D064F" w:rsidP="005D064F">
      <w:pPr>
        <w:spacing w:line="360" w:lineRule="auto"/>
        <w:rPr>
          <w:rFonts w:ascii="Arial" w:hAnsi="Arial" w:cs="Arial"/>
        </w:rPr>
      </w:pPr>
      <w:r>
        <w:rPr>
          <w:rFonts w:ascii="Arial" w:hAnsi="Arial" w:cs="Arial"/>
        </w:rPr>
        <w:tab/>
        <w:t xml:space="preserve">b. </w:t>
      </w:r>
      <w:r w:rsidRPr="00003EFA">
        <w:rPr>
          <w:rFonts w:ascii="Arial" w:hAnsi="Arial" w:cs="Arial"/>
        </w:rPr>
        <w:t xml:space="preserve">North West </w:t>
      </w:r>
    </w:p>
    <w:p w:rsidR="005D064F" w:rsidRPr="00003EFA" w:rsidRDefault="005D064F" w:rsidP="005D064F">
      <w:pPr>
        <w:spacing w:line="360" w:lineRule="auto"/>
        <w:rPr>
          <w:rFonts w:ascii="Arial" w:hAnsi="Arial" w:cs="Arial"/>
        </w:rPr>
      </w:pPr>
      <w:r>
        <w:rPr>
          <w:rFonts w:ascii="Arial" w:hAnsi="Arial" w:cs="Arial"/>
        </w:rPr>
        <w:tab/>
        <w:t xml:space="preserve">c. </w:t>
      </w:r>
      <w:r w:rsidRPr="00003EFA">
        <w:rPr>
          <w:rFonts w:ascii="Arial" w:hAnsi="Arial" w:cs="Arial"/>
        </w:rPr>
        <w:t xml:space="preserve">Free State </w:t>
      </w:r>
    </w:p>
    <w:p w:rsidR="005D064F" w:rsidRPr="00003EFA" w:rsidRDefault="005D064F" w:rsidP="005D064F">
      <w:pPr>
        <w:spacing w:line="360" w:lineRule="auto"/>
        <w:rPr>
          <w:rFonts w:ascii="Arial" w:hAnsi="Arial" w:cs="Arial"/>
        </w:rPr>
      </w:pPr>
      <w:r>
        <w:rPr>
          <w:rFonts w:ascii="Arial" w:hAnsi="Arial" w:cs="Arial"/>
        </w:rPr>
        <w:tab/>
        <w:t xml:space="preserve">d. </w:t>
      </w:r>
      <w:r w:rsidRPr="00003EFA">
        <w:rPr>
          <w:rFonts w:ascii="Arial" w:hAnsi="Arial" w:cs="Arial"/>
        </w:rPr>
        <w:t>Mpumalanga</w:t>
      </w:r>
    </w:p>
    <w:p w:rsidR="005D064F" w:rsidRPr="006D2CEB" w:rsidRDefault="005D064F" w:rsidP="005D064F">
      <w:pPr>
        <w:spacing w:line="360" w:lineRule="auto"/>
        <w:rPr>
          <w:rFonts w:ascii="Arial" w:hAnsi="Arial" w:cs="Arial"/>
        </w:rPr>
      </w:pPr>
      <w:r w:rsidRPr="006D2CEB">
        <w:rPr>
          <w:rFonts w:ascii="Arial" w:hAnsi="Arial" w:cs="Arial"/>
        </w:rPr>
        <w:tab/>
        <w:t xml:space="preserve">e. Western Cape </w:t>
      </w:r>
    </w:p>
    <w:p w:rsidR="005D064F" w:rsidRPr="00003EFA" w:rsidRDefault="005D064F" w:rsidP="005D064F">
      <w:pPr>
        <w:spacing w:line="360" w:lineRule="auto"/>
        <w:rPr>
          <w:rFonts w:ascii="Arial" w:hAnsi="Arial" w:cs="Arial"/>
        </w:rPr>
      </w:pPr>
      <w:r>
        <w:rPr>
          <w:rFonts w:ascii="Arial" w:hAnsi="Arial" w:cs="Arial"/>
        </w:rPr>
        <w:lastRenderedPageBreak/>
        <w:tab/>
        <w:t xml:space="preserve">f. </w:t>
      </w:r>
      <w:r w:rsidRPr="00003EFA">
        <w:rPr>
          <w:rFonts w:ascii="Arial" w:hAnsi="Arial" w:cs="Arial"/>
        </w:rPr>
        <w:t xml:space="preserve">Northern Cape </w:t>
      </w:r>
    </w:p>
    <w:p w:rsidR="005D064F" w:rsidRPr="00003EFA" w:rsidRDefault="005D064F" w:rsidP="005D064F">
      <w:pPr>
        <w:spacing w:line="360" w:lineRule="auto"/>
        <w:rPr>
          <w:rFonts w:ascii="Arial" w:hAnsi="Arial" w:cs="Arial"/>
          <w:highlight w:val="yellow"/>
        </w:rPr>
      </w:pPr>
    </w:p>
    <w:p w:rsidR="005D064F" w:rsidRPr="00CB1CC2" w:rsidRDefault="005D064F" w:rsidP="005D064F">
      <w:pPr>
        <w:spacing w:line="360" w:lineRule="auto"/>
        <w:rPr>
          <w:rFonts w:ascii="Arial" w:hAnsi="Arial" w:cs="Arial"/>
          <w:lang w:val="en-US"/>
        </w:rPr>
      </w:pPr>
      <w:r>
        <w:rPr>
          <w:rFonts w:ascii="Arial" w:hAnsi="Arial" w:cs="Arial"/>
          <w:b/>
        </w:rPr>
        <w:t>(b</w:t>
      </w:r>
      <w:r w:rsidRPr="00CB1CC2">
        <w:rPr>
          <w:rFonts w:ascii="Arial" w:hAnsi="Arial" w:cs="Arial"/>
          <w:b/>
        </w:rPr>
        <w:t>)</w:t>
      </w:r>
      <w:r w:rsidRPr="00CB1CC2">
        <w:rPr>
          <w:rFonts w:ascii="Arial" w:hAnsi="Arial" w:cs="Arial"/>
          <w:lang w:val="en-US"/>
        </w:rPr>
        <w:t xml:space="preserve">The Department of Military Veterans has agreed with </w:t>
      </w:r>
      <w:r>
        <w:rPr>
          <w:rFonts w:ascii="Arial" w:hAnsi="Arial" w:cs="Arial"/>
          <w:lang w:val="en-US"/>
        </w:rPr>
        <w:t>role-</w:t>
      </w:r>
      <w:r w:rsidRPr="00CB1CC2">
        <w:rPr>
          <w:rFonts w:ascii="Arial" w:hAnsi="Arial" w:cs="Arial"/>
          <w:lang w:val="en-US"/>
        </w:rPr>
        <w:t>players such as the Department of Human Settlement</w:t>
      </w:r>
      <w:r>
        <w:rPr>
          <w:rFonts w:ascii="Arial" w:hAnsi="Arial" w:cs="Arial"/>
          <w:lang w:val="en-US"/>
        </w:rPr>
        <w:t>s</w:t>
      </w:r>
      <w:r w:rsidRPr="00CB1CC2">
        <w:rPr>
          <w:rFonts w:ascii="Arial" w:hAnsi="Arial" w:cs="Arial"/>
          <w:lang w:val="en-US"/>
        </w:rPr>
        <w:t>, the Housing Development Agency and Contractors to submit the approved allocation lists of Military Veteransso that the names should be linked</w:t>
      </w:r>
      <w:r>
        <w:rPr>
          <w:rFonts w:ascii="Arial" w:hAnsi="Arial" w:cs="Arial"/>
          <w:lang w:val="en-US"/>
        </w:rPr>
        <w:t xml:space="preserve"> to stand numbers before constru</w:t>
      </w:r>
      <w:r w:rsidRPr="00CB1CC2">
        <w:rPr>
          <w:rFonts w:ascii="Arial" w:hAnsi="Arial" w:cs="Arial"/>
          <w:lang w:val="en-US"/>
        </w:rPr>
        <w:t xml:space="preserve">ction on housing projects commences. </w:t>
      </w:r>
    </w:p>
    <w:p w:rsidR="0046406C" w:rsidRPr="00EB056B" w:rsidRDefault="0046406C" w:rsidP="00EB056B">
      <w:pPr>
        <w:spacing w:before="100" w:beforeAutospacing="1" w:after="100" w:afterAutospacing="1"/>
        <w:ind w:left="720" w:hanging="720"/>
        <w:jc w:val="both"/>
        <w:outlineLvl w:val="0"/>
        <w:rPr>
          <w:rFonts w:ascii="Arial" w:hAnsi="Arial" w:cs="Arial"/>
          <w:lang w:val="af-ZA"/>
        </w:rPr>
      </w:pPr>
    </w:p>
    <w:sectPr w:rsidR="0046406C" w:rsidRPr="00EB056B"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C7" w:rsidRDefault="00AD6DC7">
      <w:r>
        <w:separator/>
      </w:r>
    </w:p>
  </w:endnote>
  <w:endnote w:type="continuationSeparator" w:id="1">
    <w:p w:rsidR="00AD6DC7" w:rsidRDefault="00AD6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80343A">
    <w:pPr>
      <w:pStyle w:val="Footer"/>
      <w:jc w:val="center"/>
    </w:pPr>
    <w:r>
      <w:fldChar w:fldCharType="begin"/>
    </w:r>
    <w:r w:rsidR="00DF380E">
      <w:instrText xml:space="preserve"> PAGE   \* MERGEFORMAT </w:instrText>
    </w:r>
    <w:r>
      <w:fldChar w:fldCharType="separate"/>
    </w:r>
    <w:r w:rsidR="00D144EB">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C7" w:rsidRDefault="00AD6DC7">
      <w:r>
        <w:separator/>
      </w:r>
    </w:p>
  </w:footnote>
  <w:footnote w:type="continuationSeparator" w:id="1">
    <w:p w:rsidR="00AD6DC7" w:rsidRDefault="00AD6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7"/>
  </w:num>
  <w:num w:numId="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83E2E"/>
    <w:rsid w:val="000A47FB"/>
    <w:rsid w:val="000A5057"/>
    <w:rsid w:val="000B1A81"/>
    <w:rsid w:val="000B5C14"/>
    <w:rsid w:val="000E6048"/>
    <w:rsid w:val="000F4051"/>
    <w:rsid w:val="001020F5"/>
    <w:rsid w:val="00126531"/>
    <w:rsid w:val="001468E9"/>
    <w:rsid w:val="001556EF"/>
    <w:rsid w:val="00157EB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85874"/>
    <w:rsid w:val="00396992"/>
    <w:rsid w:val="003B3645"/>
    <w:rsid w:val="003C4874"/>
    <w:rsid w:val="003F5C21"/>
    <w:rsid w:val="004102B4"/>
    <w:rsid w:val="00413ED9"/>
    <w:rsid w:val="0042749F"/>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2A61"/>
    <w:rsid w:val="004D2766"/>
    <w:rsid w:val="004E1435"/>
    <w:rsid w:val="005101FB"/>
    <w:rsid w:val="005127CD"/>
    <w:rsid w:val="00512E85"/>
    <w:rsid w:val="00524E6C"/>
    <w:rsid w:val="00535479"/>
    <w:rsid w:val="00540888"/>
    <w:rsid w:val="00545D85"/>
    <w:rsid w:val="005735AA"/>
    <w:rsid w:val="00582267"/>
    <w:rsid w:val="0059608D"/>
    <w:rsid w:val="005A5BA0"/>
    <w:rsid w:val="005B48F9"/>
    <w:rsid w:val="005B7951"/>
    <w:rsid w:val="005C04D8"/>
    <w:rsid w:val="005C4D85"/>
    <w:rsid w:val="005D064F"/>
    <w:rsid w:val="00605E36"/>
    <w:rsid w:val="00607BDA"/>
    <w:rsid w:val="006244B0"/>
    <w:rsid w:val="0063446D"/>
    <w:rsid w:val="0064780B"/>
    <w:rsid w:val="00671930"/>
    <w:rsid w:val="00671D04"/>
    <w:rsid w:val="006739E8"/>
    <w:rsid w:val="0067592D"/>
    <w:rsid w:val="006766BC"/>
    <w:rsid w:val="00676C2B"/>
    <w:rsid w:val="00677630"/>
    <w:rsid w:val="00677B95"/>
    <w:rsid w:val="00685EF5"/>
    <w:rsid w:val="00686397"/>
    <w:rsid w:val="00692D8D"/>
    <w:rsid w:val="0069652B"/>
    <w:rsid w:val="006A02E8"/>
    <w:rsid w:val="006A7389"/>
    <w:rsid w:val="006B29DF"/>
    <w:rsid w:val="006B3A6E"/>
    <w:rsid w:val="006B57B6"/>
    <w:rsid w:val="006B625C"/>
    <w:rsid w:val="006B71D0"/>
    <w:rsid w:val="006C3BC4"/>
    <w:rsid w:val="006C6099"/>
    <w:rsid w:val="006D55CB"/>
    <w:rsid w:val="006E0FB8"/>
    <w:rsid w:val="006E5392"/>
    <w:rsid w:val="006E63B1"/>
    <w:rsid w:val="00704DB3"/>
    <w:rsid w:val="00711BAF"/>
    <w:rsid w:val="00725DE4"/>
    <w:rsid w:val="00730EAD"/>
    <w:rsid w:val="007355E8"/>
    <w:rsid w:val="007402A0"/>
    <w:rsid w:val="007429DF"/>
    <w:rsid w:val="007524C8"/>
    <w:rsid w:val="007607F1"/>
    <w:rsid w:val="007707E1"/>
    <w:rsid w:val="00773AF3"/>
    <w:rsid w:val="00774D85"/>
    <w:rsid w:val="00790B43"/>
    <w:rsid w:val="00792F18"/>
    <w:rsid w:val="00793A10"/>
    <w:rsid w:val="00793A1C"/>
    <w:rsid w:val="007A0173"/>
    <w:rsid w:val="007B5C2B"/>
    <w:rsid w:val="007C01AD"/>
    <w:rsid w:val="007C2F5B"/>
    <w:rsid w:val="007D13A9"/>
    <w:rsid w:val="007D43D8"/>
    <w:rsid w:val="007E0277"/>
    <w:rsid w:val="007F4CF4"/>
    <w:rsid w:val="007F509F"/>
    <w:rsid w:val="0080343A"/>
    <w:rsid w:val="00803E18"/>
    <w:rsid w:val="0080475E"/>
    <w:rsid w:val="00807E01"/>
    <w:rsid w:val="00811843"/>
    <w:rsid w:val="00815898"/>
    <w:rsid w:val="0082544F"/>
    <w:rsid w:val="00826779"/>
    <w:rsid w:val="0083190E"/>
    <w:rsid w:val="00832E16"/>
    <w:rsid w:val="0083491B"/>
    <w:rsid w:val="00855833"/>
    <w:rsid w:val="008601CC"/>
    <w:rsid w:val="00872203"/>
    <w:rsid w:val="008765E3"/>
    <w:rsid w:val="00882CDD"/>
    <w:rsid w:val="00883C24"/>
    <w:rsid w:val="00895D4B"/>
    <w:rsid w:val="008A1894"/>
    <w:rsid w:val="008A2140"/>
    <w:rsid w:val="008A5730"/>
    <w:rsid w:val="008C4F02"/>
    <w:rsid w:val="008D25A5"/>
    <w:rsid w:val="008E2D3D"/>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C3AAE"/>
    <w:rsid w:val="009C75A0"/>
    <w:rsid w:val="009E068F"/>
    <w:rsid w:val="009F1494"/>
    <w:rsid w:val="009F525D"/>
    <w:rsid w:val="00A00443"/>
    <w:rsid w:val="00A1598E"/>
    <w:rsid w:val="00A15B21"/>
    <w:rsid w:val="00A20DB9"/>
    <w:rsid w:val="00A218D5"/>
    <w:rsid w:val="00A22C43"/>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6DC7"/>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60DD3"/>
    <w:rsid w:val="00C63A82"/>
    <w:rsid w:val="00C743D0"/>
    <w:rsid w:val="00C93E5C"/>
    <w:rsid w:val="00C96C19"/>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44EB"/>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A52"/>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47C73"/>
    <w:rsid w:val="00E54008"/>
    <w:rsid w:val="00E61ED9"/>
    <w:rsid w:val="00E63CE1"/>
    <w:rsid w:val="00E745B9"/>
    <w:rsid w:val="00E76604"/>
    <w:rsid w:val="00E77D76"/>
    <w:rsid w:val="00E814A5"/>
    <w:rsid w:val="00E929F4"/>
    <w:rsid w:val="00EB056B"/>
    <w:rsid w:val="00EB141D"/>
    <w:rsid w:val="00EC0958"/>
    <w:rsid w:val="00EC1127"/>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A24E3"/>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2E95-16E7-41A7-BE10-613DE38F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2020-08-21T13:10:00Z</dcterms:created>
  <dcterms:modified xsi:type="dcterms:W3CDTF">2020-08-21T13:10:00Z</dcterms:modified>
</cp:coreProperties>
</file>