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B" w:rsidRPr="008C0966" w:rsidRDefault="00130BDB" w:rsidP="00351F4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351F42" w:rsidP="00351F4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351F42" w:rsidP="00351F4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A600B3">
        <w:rPr>
          <w:rFonts w:ascii="Arial" w:eastAsia="Calibri" w:hAnsi="Arial" w:cs="Arial"/>
          <w:b/>
          <w:bCs/>
          <w:lang w:val="en-GB"/>
        </w:rPr>
        <w:t>1</w:t>
      </w:r>
      <w:r w:rsidR="00F70C61">
        <w:rPr>
          <w:rFonts w:ascii="Arial" w:eastAsia="Calibri" w:hAnsi="Arial" w:cs="Arial"/>
          <w:b/>
          <w:bCs/>
          <w:lang w:val="en-GB"/>
        </w:rPr>
        <w:t>8</w:t>
      </w:r>
      <w:r w:rsidR="004B7D9A">
        <w:rPr>
          <w:rFonts w:ascii="Arial" w:eastAsia="Calibri" w:hAnsi="Arial" w:cs="Arial"/>
          <w:b/>
          <w:bCs/>
          <w:lang w:val="en-GB"/>
        </w:rPr>
        <w:t>69</w:t>
      </w:r>
    </w:p>
    <w:p w:rsidR="00130BDB" w:rsidRPr="00351F42" w:rsidRDefault="00130BDB" w:rsidP="00351F4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351F42">
        <w:rPr>
          <w:rFonts w:ascii="Arial" w:eastAsia="Calibri" w:hAnsi="Arial" w:cs="Arial"/>
          <w:b/>
          <w:bCs/>
          <w:lang w:val="en-GB"/>
        </w:rPr>
        <w:t xml:space="preserve">DATE OF QUESTION PAPER: </w:t>
      </w:r>
      <w:r w:rsidR="00643E72" w:rsidRPr="00351F42">
        <w:rPr>
          <w:rFonts w:ascii="Arial" w:eastAsia="Calibri" w:hAnsi="Arial" w:cs="Arial"/>
          <w:b/>
          <w:bCs/>
          <w:lang w:val="en-GB"/>
        </w:rPr>
        <w:t>2</w:t>
      </w:r>
      <w:r w:rsidR="00F70C61" w:rsidRPr="00351F42">
        <w:rPr>
          <w:rFonts w:ascii="Arial" w:eastAsia="Calibri" w:hAnsi="Arial" w:cs="Arial"/>
          <w:b/>
          <w:bCs/>
          <w:lang w:val="en-GB"/>
        </w:rPr>
        <w:t>1</w:t>
      </w:r>
      <w:r w:rsidR="00351F42" w:rsidRPr="00351F42">
        <w:rPr>
          <w:rFonts w:ascii="Arial" w:eastAsia="Calibri" w:hAnsi="Arial" w:cs="Arial"/>
          <w:b/>
          <w:bCs/>
          <w:lang w:val="en-GB"/>
        </w:rPr>
        <w:t xml:space="preserve"> AUGUST </w:t>
      </w:r>
      <w:r w:rsidRPr="00351F42">
        <w:rPr>
          <w:rFonts w:ascii="Arial" w:eastAsia="Calibri" w:hAnsi="Arial" w:cs="Arial"/>
          <w:b/>
          <w:bCs/>
          <w:lang w:val="en-GB"/>
        </w:rPr>
        <w:t>20</w:t>
      </w:r>
      <w:r w:rsidR="003F2E8D" w:rsidRPr="00351F42">
        <w:rPr>
          <w:rFonts w:ascii="Arial" w:eastAsia="Calibri" w:hAnsi="Arial" w:cs="Arial"/>
          <w:b/>
          <w:bCs/>
          <w:lang w:val="en-GB"/>
        </w:rPr>
        <w:t>20</w:t>
      </w:r>
    </w:p>
    <w:p w:rsidR="00130BDB" w:rsidRPr="00351F42" w:rsidRDefault="00130BDB" w:rsidP="00351F42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351F42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F70C61" w:rsidRPr="00351F42">
        <w:rPr>
          <w:rFonts w:ascii="Arial" w:eastAsia="Calibri" w:hAnsi="Arial" w:cs="Arial"/>
          <w:b/>
          <w:bCs/>
          <w:lang w:val="en-GB"/>
        </w:rPr>
        <w:t>4 SEPTEMBER</w:t>
      </w:r>
      <w:r w:rsidR="00E361D7" w:rsidRPr="00351F42">
        <w:rPr>
          <w:rFonts w:ascii="Arial" w:eastAsia="Calibri" w:hAnsi="Arial" w:cs="Arial"/>
          <w:b/>
          <w:bCs/>
          <w:lang w:val="en-GB"/>
        </w:rPr>
        <w:t xml:space="preserve"> </w:t>
      </w:r>
      <w:r w:rsidRPr="00351F42">
        <w:rPr>
          <w:rFonts w:ascii="Arial" w:eastAsia="Calibri" w:hAnsi="Arial" w:cs="Arial"/>
          <w:b/>
          <w:bCs/>
          <w:lang w:val="en-GB"/>
        </w:rPr>
        <w:t>20</w:t>
      </w:r>
      <w:r w:rsidR="003F2E8D" w:rsidRPr="00351F42">
        <w:rPr>
          <w:rFonts w:ascii="Arial" w:eastAsia="Calibri" w:hAnsi="Arial" w:cs="Arial"/>
          <w:b/>
          <w:bCs/>
          <w:lang w:val="en-GB"/>
        </w:rPr>
        <w:t>20</w:t>
      </w:r>
    </w:p>
    <w:p w:rsidR="004B7D9A" w:rsidRPr="004B7D9A" w:rsidRDefault="004B7D9A" w:rsidP="004B7D9A">
      <w:pPr>
        <w:spacing w:before="120" w:after="120" w:line="360" w:lineRule="auto"/>
        <w:rPr>
          <w:rFonts w:ascii="Arial" w:hAnsi="Arial" w:cs="Arial"/>
          <w:b/>
          <w:bCs/>
          <w:lang w:val="en-ZA"/>
        </w:rPr>
      </w:pPr>
      <w:r w:rsidRPr="004B7D9A">
        <w:rPr>
          <w:rFonts w:ascii="Arial" w:hAnsi="Arial" w:cs="Arial"/>
          <w:b/>
          <w:bCs/>
          <w:lang w:val="en-ZA"/>
        </w:rPr>
        <w:t>Mr Q R Dyantyi (ANC) to ask the Minister of Justice and Correctional Services</w:t>
      </w:r>
      <w:r w:rsidRPr="004B7D9A">
        <w:rPr>
          <w:rFonts w:ascii="Arial" w:hAnsi="Arial" w:cs="Arial"/>
          <w:b/>
          <w:bCs/>
          <w:lang w:val="en-ZA"/>
        </w:rPr>
        <w:fldChar w:fldCharType="begin"/>
      </w:r>
      <w:r w:rsidRPr="004B7D9A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4B7D9A">
        <w:rPr>
          <w:rFonts w:ascii="Arial" w:hAnsi="Arial" w:cs="Arial"/>
          <w:b/>
          <w:bCs/>
          <w:lang w:val="en-ZA"/>
        </w:rPr>
        <w:fldChar w:fldCharType="end"/>
      </w:r>
      <w:r w:rsidRPr="004B7D9A">
        <w:rPr>
          <w:rFonts w:ascii="Arial" w:hAnsi="Arial" w:cs="Arial"/>
          <w:b/>
          <w:bCs/>
          <w:lang w:val="en-ZA"/>
        </w:rPr>
        <w:t>:</w:t>
      </w:r>
    </w:p>
    <w:p w:rsidR="004B7D9A" w:rsidRPr="004B7D9A" w:rsidRDefault="004B7D9A" w:rsidP="00E32F1A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4B7D9A">
        <w:rPr>
          <w:rFonts w:ascii="Arial" w:hAnsi="Arial" w:cs="Arial"/>
          <w:lang w:val="en-ZA"/>
        </w:rPr>
        <w:t xml:space="preserve">Whether he and/or his department have determined how the next tranche of the funds set aside for the fight against the Covid-19 pandemic will be allocated; if so, what are the relevant details; </w:t>
      </w:r>
    </w:p>
    <w:p w:rsidR="004B7D9A" w:rsidRDefault="004B7D9A" w:rsidP="00E32F1A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4B7D9A">
        <w:rPr>
          <w:rFonts w:ascii="Arial" w:hAnsi="Arial" w:cs="Arial"/>
          <w:lang w:val="en-ZA"/>
        </w:rPr>
        <w:t>whether he has found that a fair, transparent, competitive bidding process was followed in the disbursement of the first tranche of the allocation; if so, what are the relevant details including the quality of personal protective equipment that was procured?</w:t>
      </w:r>
    </w:p>
    <w:p w:rsidR="004B7D9A" w:rsidRPr="004B7D9A" w:rsidRDefault="004B7D9A" w:rsidP="004B7D9A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4B7D9A">
        <w:rPr>
          <w:rFonts w:ascii="Arial" w:hAnsi="Arial" w:cs="Arial"/>
          <w:b/>
          <w:lang w:val="en-ZA"/>
        </w:rPr>
        <w:t>NW2300E</w:t>
      </w:r>
    </w:p>
    <w:p w:rsidR="00130BDB" w:rsidRPr="00FE5DBA" w:rsidRDefault="00130BDB" w:rsidP="00130BDB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</w:p>
    <w:p w:rsidR="00BA01DE" w:rsidRDefault="00983C6B" w:rsidP="000C096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0C0960" w:rsidRDefault="000C0960" w:rsidP="000C0960">
      <w:pPr>
        <w:spacing w:line="360" w:lineRule="auto"/>
        <w:rPr>
          <w:rFonts w:ascii="Arial" w:hAnsi="Arial" w:cs="Arial"/>
          <w:b/>
        </w:rPr>
      </w:pPr>
    </w:p>
    <w:p w:rsidR="00C95E73" w:rsidRDefault="00C95E73" w:rsidP="000C096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Department of Justice and Constitutional Development reprioritized a total </w:t>
      </w:r>
      <w:r w:rsidR="000C0960">
        <w:rPr>
          <w:rFonts w:ascii="Arial" w:hAnsi="Arial" w:cs="Arial"/>
          <w:bCs/>
        </w:rPr>
        <w:t xml:space="preserve">amount </w:t>
      </w:r>
      <w:r>
        <w:rPr>
          <w:rFonts w:ascii="Arial" w:hAnsi="Arial" w:cs="Arial"/>
          <w:bCs/>
        </w:rPr>
        <w:t xml:space="preserve">of R334 million from its baseline </w:t>
      </w:r>
      <w:r w:rsidR="000C0960">
        <w:rPr>
          <w:rFonts w:ascii="Arial" w:hAnsi="Arial" w:cs="Arial"/>
          <w:bCs/>
        </w:rPr>
        <w:t>in</w:t>
      </w:r>
      <w:r>
        <w:rPr>
          <w:rFonts w:ascii="Arial" w:hAnsi="Arial" w:cs="Arial"/>
          <w:bCs/>
        </w:rPr>
        <w:t xml:space="preserve"> respon</w:t>
      </w:r>
      <w:r w:rsidR="000C0960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 xml:space="preserve"> to COVID</w:t>
      </w:r>
      <w:r w:rsidR="000C0960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19 operational a</w:t>
      </w:r>
      <w:r w:rsidR="000C0960">
        <w:rPr>
          <w:rFonts w:ascii="Arial" w:hAnsi="Arial" w:cs="Arial"/>
          <w:bCs/>
        </w:rPr>
        <w:t>s well as</w:t>
      </w:r>
      <w:r>
        <w:rPr>
          <w:rFonts w:ascii="Arial" w:hAnsi="Arial" w:cs="Arial"/>
          <w:bCs/>
        </w:rPr>
        <w:t xml:space="preserve"> health </w:t>
      </w:r>
      <w:r w:rsidR="00184119">
        <w:rPr>
          <w:rFonts w:ascii="Arial" w:hAnsi="Arial" w:cs="Arial"/>
          <w:bCs/>
        </w:rPr>
        <w:t>and</w:t>
      </w:r>
      <w:r>
        <w:rPr>
          <w:rFonts w:ascii="Arial" w:hAnsi="Arial" w:cs="Arial"/>
          <w:bCs/>
        </w:rPr>
        <w:t xml:space="preserve"> safety requirements. </w:t>
      </w:r>
      <w:r w:rsidR="00184119">
        <w:rPr>
          <w:rFonts w:ascii="Arial" w:hAnsi="Arial" w:cs="Arial"/>
          <w:bCs/>
        </w:rPr>
        <w:t xml:space="preserve">In determining the budget required, the Department </w:t>
      </w:r>
      <w:r w:rsidR="001661B7">
        <w:rPr>
          <w:rFonts w:ascii="Arial" w:hAnsi="Arial" w:cs="Arial"/>
          <w:bCs/>
        </w:rPr>
        <w:t>made its projections on the assumption</w:t>
      </w:r>
      <w:r w:rsidR="00184119">
        <w:rPr>
          <w:rFonts w:ascii="Arial" w:hAnsi="Arial" w:cs="Arial"/>
          <w:bCs/>
        </w:rPr>
        <w:t xml:space="preserve"> that the pandemic will prevail for the entire financial year. The</w:t>
      </w:r>
      <w:r>
        <w:rPr>
          <w:rFonts w:ascii="Arial" w:hAnsi="Arial" w:cs="Arial"/>
          <w:bCs/>
        </w:rPr>
        <w:t xml:space="preserve"> budget provision included an amount of R195 million </w:t>
      </w:r>
      <w:r w:rsidR="000C0960">
        <w:rPr>
          <w:rFonts w:ascii="Arial" w:hAnsi="Arial" w:cs="Arial"/>
          <w:bCs/>
        </w:rPr>
        <w:t>which</w:t>
      </w:r>
      <w:r>
        <w:rPr>
          <w:rFonts w:ascii="Arial" w:hAnsi="Arial" w:cs="Arial"/>
          <w:bCs/>
        </w:rPr>
        <w:t xml:space="preserve"> is specifically set aside for the </w:t>
      </w:r>
      <w:r w:rsidR="000C0960">
        <w:rPr>
          <w:rFonts w:ascii="Arial" w:hAnsi="Arial" w:cs="Arial"/>
          <w:bCs/>
        </w:rPr>
        <w:t>Personal Protective Equipment (</w:t>
      </w:r>
      <w:r>
        <w:rPr>
          <w:rFonts w:ascii="Arial" w:hAnsi="Arial" w:cs="Arial"/>
          <w:bCs/>
        </w:rPr>
        <w:t>PPE</w:t>
      </w:r>
      <w:r w:rsidR="000C0960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and decontamination of the department’s facilities. The total allocation will be spent </w:t>
      </w:r>
      <w:r w:rsidR="00AF2776">
        <w:rPr>
          <w:rFonts w:ascii="Arial" w:hAnsi="Arial" w:cs="Arial"/>
          <w:bCs/>
        </w:rPr>
        <w:t>internally by the Department</w:t>
      </w:r>
      <w:r>
        <w:rPr>
          <w:rFonts w:ascii="Arial" w:hAnsi="Arial" w:cs="Arial"/>
          <w:bCs/>
        </w:rPr>
        <w:t>.</w:t>
      </w:r>
      <w:r w:rsidR="00A607B2">
        <w:rPr>
          <w:rFonts w:ascii="Arial" w:hAnsi="Arial" w:cs="Arial"/>
          <w:bCs/>
        </w:rPr>
        <w:t xml:space="preserve"> Therefore, </w:t>
      </w:r>
      <w:r w:rsidR="008612E3">
        <w:rPr>
          <w:rFonts w:ascii="Arial" w:hAnsi="Arial" w:cs="Arial"/>
          <w:bCs/>
        </w:rPr>
        <w:t>neither the</w:t>
      </w:r>
      <w:r w:rsidR="00A607B2">
        <w:rPr>
          <w:rFonts w:ascii="Arial" w:hAnsi="Arial" w:cs="Arial"/>
          <w:bCs/>
        </w:rPr>
        <w:t xml:space="preserve"> </w:t>
      </w:r>
      <w:r w:rsidR="008612E3">
        <w:rPr>
          <w:rFonts w:ascii="Arial" w:hAnsi="Arial" w:cs="Arial"/>
          <w:bCs/>
        </w:rPr>
        <w:t>Department is making any tra</w:t>
      </w:r>
      <w:r w:rsidR="00A607B2">
        <w:rPr>
          <w:rFonts w:ascii="Arial" w:hAnsi="Arial" w:cs="Arial"/>
          <w:bCs/>
        </w:rPr>
        <w:t>nch</w:t>
      </w:r>
      <w:r w:rsidR="008612E3">
        <w:rPr>
          <w:rFonts w:ascii="Arial" w:hAnsi="Arial" w:cs="Arial"/>
          <w:bCs/>
        </w:rPr>
        <w:t xml:space="preserve">e to </w:t>
      </w:r>
      <w:r w:rsidR="00A607B2">
        <w:rPr>
          <w:rFonts w:ascii="Arial" w:hAnsi="Arial" w:cs="Arial"/>
          <w:bCs/>
        </w:rPr>
        <w:t xml:space="preserve">nor </w:t>
      </w:r>
      <w:r w:rsidR="000C7C10">
        <w:rPr>
          <w:rFonts w:ascii="Arial" w:hAnsi="Arial" w:cs="Arial"/>
          <w:bCs/>
        </w:rPr>
        <w:t>receives</w:t>
      </w:r>
      <w:r w:rsidR="00A607B2">
        <w:rPr>
          <w:rFonts w:ascii="Arial" w:hAnsi="Arial" w:cs="Arial"/>
          <w:bCs/>
        </w:rPr>
        <w:t xml:space="preserve"> any funding in tr</w:t>
      </w:r>
      <w:r w:rsidR="008612E3">
        <w:rPr>
          <w:rFonts w:ascii="Arial" w:hAnsi="Arial" w:cs="Arial"/>
          <w:bCs/>
        </w:rPr>
        <w:t>a</w:t>
      </w:r>
      <w:r w:rsidR="00A607B2">
        <w:rPr>
          <w:rFonts w:ascii="Arial" w:hAnsi="Arial" w:cs="Arial"/>
          <w:bCs/>
        </w:rPr>
        <w:t>nches</w:t>
      </w:r>
      <w:r w:rsidR="000C7C10">
        <w:rPr>
          <w:rFonts w:ascii="Arial" w:hAnsi="Arial" w:cs="Arial"/>
          <w:bCs/>
        </w:rPr>
        <w:t xml:space="preserve"> from other institutions</w:t>
      </w:r>
      <w:r w:rsidR="00A607B2">
        <w:rPr>
          <w:rFonts w:ascii="Arial" w:hAnsi="Arial" w:cs="Arial"/>
          <w:bCs/>
        </w:rPr>
        <w:t xml:space="preserve"> in this regard. </w:t>
      </w:r>
    </w:p>
    <w:p w:rsidR="004035CA" w:rsidRDefault="004035CA" w:rsidP="000C0960">
      <w:pPr>
        <w:spacing w:line="360" w:lineRule="auto"/>
        <w:ind w:left="1080"/>
        <w:jc w:val="both"/>
        <w:rPr>
          <w:rFonts w:ascii="Arial" w:hAnsi="Arial" w:cs="Arial"/>
          <w:bCs/>
        </w:rPr>
      </w:pPr>
    </w:p>
    <w:p w:rsidR="00BA01DE" w:rsidRPr="000C0960" w:rsidRDefault="00184119" w:rsidP="000C096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FF0000"/>
        </w:rPr>
      </w:pPr>
      <w:r w:rsidRPr="0052169C">
        <w:rPr>
          <w:rFonts w:ascii="Arial" w:hAnsi="Arial" w:cs="Arial"/>
          <w:bCs/>
          <w:color w:val="000000"/>
        </w:rPr>
        <w:t xml:space="preserve">The Department strictly complied with the provisions of the </w:t>
      </w:r>
      <w:r w:rsidR="000C0960" w:rsidRPr="000C0960">
        <w:rPr>
          <w:rFonts w:ascii="Arial" w:hAnsi="Arial" w:cs="Arial"/>
          <w:bCs/>
          <w:color w:val="000000"/>
        </w:rPr>
        <w:t>Preferential Procurement Policy Framework Act</w:t>
      </w:r>
      <w:r w:rsidR="000C0960">
        <w:rPr>
          <w:rFonts w:ascii="Arial" w:hAnsi="Arial" w:cs="Arial"/>
          <w:bCs/>
          <w:color w:val="000000"/>
        </w:rPr>
        <w:t xml:space="preserve"> (</w:t>
      </w:r>
      <w:r w:rsidRPr="0052169C">
        <w:rPr>
          <w:rFonts w:ascii="Arial" w:hAnsi="Arial" w:cs="Arial"/>
          <w:bCs/>
          <w:color w:val="000000"/>
        </w:rPr>
        <w:t>PPPFA</w:t>
      </w:r>
      <w:r w:rsidR="000C0960">
        <w:rPr>
          <w:rFonts w:ascii="Arial" w:hAnsi="Arial" w:cs="Arial"/>
          <w:bCs/>
          <w:color w:val="000000"/>
        </w:rPr>
        <w:t>)</w:t>
      </w:r>
      <w:r w:rsidRPr="0052169C">
        <w:rPr>
          <w:rFonts w:ascii="Arial" w:hAnsi="Arial" w:cs="Arial"/>
          <w:bCs/>
          <w:color w:val="000000"/>
        </w:rPr>
        <w:t xml:space="preserve"> and the National Treasury Instruction Note No. 5 of 2020 in the procurement of PPE, thus ensuring that the procurement transactions upheld the principles of fairness, tr</w:t>
      </w:r>
      <w:r w:rsidR="00AF2776">
        <w:rPr>
          <w:rFonts w:ascii="Arial" w:hAnsi="Arial" w:cs="Arial"/>
          <w:bCs/>
          <w:color w:val="000000"/>
        </w:rPr>
        <w:t xml:space="preserve">ansparency and competitiveness. </w:t>
      </w:r>
      <w:r w:rsidR="005E66F1" w:rsidRPr="0052169C">
        <w:rPr>
          <w:rFonts w:ascii="Arial" w:hAnsi="Arial" w:cs="Arial"/>
          <w:bCs/>
          <w:color w:val="000000"/>
        </w:rPr>
        <w:t xml:space="preserve">Since the withdrawal of </w:t>
      </w:r>
      <w:r w:rsidRPr="0052169C">
        <w:rPr>
          <w:rFonts w:ascii="Arial" w:hAnsi="Arial" w:cs="Arial"/>
          <w:bCs/>
          <w:color w:val="000000"/>
        </w:rPr>
        <w:t>Instruction</w:t>
      </w:r>
      <w:r w:rsidR="005E66F1" w:rsidRPr="0052169C">
        <w:rPr>
          <w:rFonts w:ascii="Arial" w:hAnsi="Arial" w:cs="Arial"/>
          <w:bCs/>
          <w:color w:val="000000"/>
        </w:rPr>
        <w:t xml:space="preserve"> Note No. 5 of 2020, the Department is </w:t>
      </w:r>
      <w:r w:rsidR="000C0960">
        <w:rPr>
          <w:rFonts w:ascii="Arial" w:hAnsi="Arial" w:cs="Arial"/>
          <w:bCs/>
          <w:color w:val="000000"/>
        </w:rPr>
        <w:t>following the process of</w:t>
      </w:r>
      <w:r w:rsidR="005E66F1" w:rsidRPr="0052169C">
        <w:rPr>
          <w:rFonts w:ascii="Arial" w:hAnsi="Arial" w:cs="Arial"/>
          <w:bCs/>
          <w:color w:val="000000"/>
        </w:rPr>
        <w:t xml:space="preserve"> requesting </w:t>
      </w:r>
      <w:r w:rsidRPr="0052169C">
        <w:rPr>
          <w:rFonts w:ascii="Arial" w:hAnsi="Arial" w:cs="Arial"/>
          <w:bCs/>
          <w:color w:val="000000"/>
        </w:rPr>
        <w:t>quotations</w:t>
      </w:r>
      <w:r w:rsidR="005E66F1" w:rsidRPr="0052169C">
        <w:rPr>
          <w:rFonts w:ascii="Arial" w:hAnsi="Arial" w:cs="Arial"/>
          <w:bCs/>
          <w:color w:val="000000"/>
        </w:rPr>
        <w:t xml:space="preserve"> from service providers that are registered on the Central Supplier Database. </w:t>
      </w:r>
      <w:r w:rsidRPr="0052169C">
        <w:rPr>
          <w:rFonts w:ascii="Arial" w:hAnsi="Arial" w:cs="Arial"/>
          <w:bCs/>
          <w:color w:val="000000"/>
        </w:rPr>
        <w:t>The quality of the PPE is checked against the requirements listed in the specifications document sent to all prospective suppliers</w:t>
      </w:r>
      <w:r w:rsidR="00AF2776">
        <w:rPr>
          <w:rFonts w:ascii="Arial" w:hAnsi="Arial" w:cs="Arial"/>
          <w:bCs/>
          <w:color w:val="000000"/>
        </w:rPr>
        <w:t>,</w:t>
      </w:r>
      <w:r w:rsidRPr="0052169C">
        <w:rPr>
          <w:rFonts w:ascii="Arial" w:hAnsi="Arial" w:cs="Arial"/>
          <w:bCs/>
          <w:color w:val="000000"/>
        </w:rPr>
        <w:t xml:space="preserve"> e</w:t>
      </w:r>
      <w:r w:rsidR="00AF2776">
        <w:rPr>
          <w:rFonts w:ascii="Arial" w:hAnsi="Arial" w:cs="Arial"/>
          <w:bCs/>
          <w:color w:val="000000"/>
        </w:rPr>
        <w:t>.</w:t>
      </w:r>
      <w:r w:rsidRPr="0052169C">
        <w:rPr>
          <w:rFonts w:ascii="Arial" w:hAnsi="Arial" w:cs="Arial"/>
          <w:bCs/>
          <w:color w:val="000000"/>
        </w:rPr>
        <w:t>g</w:t>
      </w:r>
      <w:r w:rsidR="00AF2776">
        <w:rPr>
          <w:rFonts w:ascii="Arial" w:hAnsi="Arial" w:cs="Arial"/>
          <w:bCs/>
          <w:color w:val="000000"/>
        </w:rPr>
        <w:t>.</w:t>
      </w:r>
      <w:r w:rsidRPr="0052169C">
        <w:rPr>
          <w:rFonts w:ascii="Arial" w:hAnsi="Arial" w:cs="Arial"/>
          <w:bCs/>
          <w:color w:val="000000"/>
        </w:rPr>
        <w:t xml:space="preserve"> when procuring masks, the Department spec</w:t>
      </w:r>
      <w:r w:rsidR="00AF2776">
        <w:rPr>
          <w:rFonts w:ascii="Arial" w:hAnsi="Arial" w:cs="Arial"/>
          <w:bCs/>
          <w:color w:val="000000"/>
        </w:rPr>
        <w:t>ifies that the mask should be 3-</w:t>
      </w:r>
      <w:r w:rsidRPr="0052169C">
        <w:rPr>
          <w:rFonts w:ascii="Arial" w:hAnsi="Arial" w:cs="Arial"/>
          <w:bCs/>
          <w:color w:val="000000"/>
        </w:rPr>
        <w:t xml:space="preserve">ply and sanitizers should contain at least a 70% alcohol content. </w:t>
      </w:r>
      <w:r w:rsidR="005E66F1" w:rsidRPr="0052169C">
        <w:rPr>
          <w:rFonts w:ascii="Arial" w:hAnsi="Arial" w:cs="Arial"/>
          <w:bCs/>
          <w:color w:val="000000"/>
        </w:rPr>
        <w:t>This is checked and verified when the PPE are delivered</w:t>
      </w:r>
      <w:r w:rsidR="000C0960">
        <w:rPr>
          <w:rFonts w:ascii="Arial" w:hAnsi="Arial" w:cs="Arial"/>
          <w:bCs/>
          <w:color w:val="000000"/>
        </w:rPr>
        <w:t xml:space="preserve"> to the relevant service point.</w:t>
      </w:r>
    </w:p>
    <w:p w:rsidR="00983C6B" w:rsidRPr="00FE64CB" w:rsidRDefault="00983C6B" w:rsidP="000C0960">
      <w:pPr>
        <w:rPr>
          <w:rFonts w:ascii="Arial" w:hAnsi="Arial" w:cs="Arial"/>
          <w:b/>
        </w:rPr>
      </w:pPr>
    </w:p>
    <w:sectPr w:rsidR="00983C6B" w:rsidRPr="00FE64CB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98E" w:rsidRDefault="0099698E" w:rsidP="00913892">
      <w:r>
        <w:separator/>
      </w:r>
    </w:p>
  </w:endnote>
  <w:endnote w:type="continuationSeparator" w:id="1">
    <w:p w:rsidR="0099698E" w:rsidRDefault="0099698E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B7700D" w:rsidRPr="00B7700D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98E" w:rsidRDefault="0099698E" w:rsidP="00913892">
      <w:r>
        <w:separator/>
      </w:r>
    </w:p>
  </w:footnote>
  <w:footnote w:type="continuationSeparator" w:id="1">
    <w:p w:rsidR="0099698E" w:rsidRDefault="0099698E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C3A"/>
    <w:multiLevelType w:val="multilevel"/>
    <w:tmpl w:val="CF64E0BA"/>
    <w:styleLink w:val="List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330"/>
      </w:pPr>
      <w:rPr>
        <w:rFonts w:ascii="Helvetica" w:eastAsia="Times New Roman" w:hAnsi="Calibri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Helvetica" w:eastAsia="Times New Roman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" w:eastAsia="Times New Roman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" w:eastAsia="Times New Roman" w:hAnsi="Helvetica" w:cs="Helvetica"/>
        <w:position w:val="0"/>
        <w:sz w:val="24"/>
        <w:szCs w:val="24"/>
      </w:rPr>
    </w:lvl>
  </w:abstractNum>
  <w:abstractNum w:abstractNumId="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BB840D4"/>
    <w:multiLevelType w:val="hybridMultilevel"/>
    <w:tmpl w:val="E8B89458"/>
    <w:lvl w:ilvl="0" w:tplc="910A9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B4046"/>
    <w:multiLevelType w:val="hybridMultilevel"/>
    <w:tmpl w:val="BA36317A"/>
    <w:styleLink w:val="List016"/>
    <w:lvl w:ilvl="0" w:tplc="B4968B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270948"/>
    <w:multiLevelType w:val="hybridMultilevel"/>
    <w:tmpl w:val="66568554"/>
    <w:lvl w:ilvl="0" w:tplc="ABC427F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AFD"/>
    <w:rsid w:val="00001C4E"/>
    <w:rsid w:val="00006A74"/>
    <w:rsid w:val="00026EC0"/>
    <w:rsid w:val="00030927"/>
    <w:rsid w:val="000338F0"/>
    <w:rsid w:val="0004105D"/>
    <w:rsid w:val="0004190C"/>
    <w:rsid w:val="00046588"/>
    <w:rsid w:val="00050AB6"/>
    <w:rsid w:val="00052CE2"/>
    <w:rsid w:val="00056DD9"/>
    <w:rsid w:val="00056E34"/>
    <w:rsid w:val="00065979"/>
    <w:rsid w:val="00070401"/>
    <w:rsid w:val="0007147A"/>
    <w:rsid w:val="00072E1B"/>
    <w:rsid w:val="0007655F"/>
    <w:rsid w:val="00080B73"/>
    <w:rsid w:val="00095B8E"/>
    <w:rsid w:val="000A3DA5"/>
    <w:rsid w:val="000B34B0"/>
    <w:rsid w:val="000B5E45"/>
    <w:rsid w:val="000C01D4"/>
    <w:rsid w:val="000C0960"/>
    <w:rsid w:val="000C7C10"/>
    <w:rsid w:val="000D3B70"/>
    <w:rsid w:val="000D4F57"/>
    <w:rsid w:val="000E2337"/>
    <w:rsid w:val="000E6772"/>
    <w:rsid w:val="000E7085"/>
    <w:rsid w:val="000E76BA"/>
    <w:rsid w:val="000F24EB"/>
    <w:rsid w:val="00105174"/>
    <w:rsid w:val="00110B8F"/>
    <w:rsid w:val="001174E0"/>
    <w:rsid w:val="00120775"/>
    <w:rsid w:val="00121093"/>
    <w:rsid w:val="00130BDB"/>
    <w:rsid w:val="001314B9"/>
    <w:rsid w:val="00133072"/>
    <w:rsid w:val="00134C16"/>
    <w:rsid w:val="001354F5"/>
    <w:rsid w:val="00144111"/>
    <w:rsid w:val="00156483"/>
    <w:rsid w:val="001661B7"/>
    <w:rsid w:val="001702F2"/>
    <w:rsid w:val="00173403"/>
    <w:rsid w:val="001774BC"/>
    <w:rsid w:val="0017799B"/>
    <w:rsid w:val="00184119"/>
    <w:rsid w:val="001848C4"/>
    <w:rsid w:val="00192D26"/>
    <w:rsid w:val="00194B05"/>
    <w:rsid w:val="001A6D2A"/>
    <w:rsid w:val="001B00F0"/>
    <w:rsid w:val="001D2E53"/>
    <w:rsid w:val="001D4F07"/>
    <w:rsid w:val="001E1BE7"/>
    <w:rsid w:val="001F41F3"/>
    <w:rsid w:val="001F445E"/>
    <w:rsid w:val="00203F6A"/>
    <w:rsid w:val="00213182"/>
    <w:rsid w:val="0021549B"/>
    <w:rsid w:val="00216A40"/>
    <w:rsid w:val="0022050A"/>
    <w:rsid w:val="002269FD"/>
    <w:rsid w:val="00262ACE"/>
    <w:rsid w:val="00265E76"/>
    <w:rsid w:val="0028014F"/>
    <w:rsid w:val="00281574"/>
    <w:rsid w:val="002857B6"/>
    <w:rsid w:val="00286311"/>
    <w:rsid w:val="00291065"/>
    <w:rsid w:val="002A0DB1"/>
    <w:rsid w:val="002A4B67"/>
    <w:rsid w:val="002B2B31"/>
    <w:rsid w:val="002B6D18"/>
    <w:rsid w:val="002C719B"/>
    <w:rsid w:val="002D5BF7"/>
    <w:rsid w:val="002D7BBD"/>
    <w:rsid w:val="002E7253"/>
    <w:rsid w:val="002F0B0F"/>
    <w:rsid w:val="002F22DD"/>
    <w:rsid w:val="0031652F"/>
    <w:rsid w:val="00322BA4"/>
    <w:rsid w:val="003401CA"/>
    <w:rsid w:val="00346942"/>
    <w:rsid w:val="00351A89"/>
    <w:rsid w:val="00351F42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F182C"/>
    <w:rsid w:val="003F2E8D"/>
    <w:rsid w:val="003F5064"/>
    <w:rsid w:val="003F6245"/>
    <w:rsid w:val="004031F8"/>
    <w:rsid w:val="004035CA"/>
    <w:rsid w:val="0041293A"/>
    <w:rsid w:val="00417DB4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5448"/>
    <w:rsid w:val="00465A51"/>
    <w:rsid w:val="004926BD"/>
    <w:rsid w:val="004B6B6B"/>
    <w:rsid w:val="004B7D9A"/>
    <w:rsid w:val="004E7CD4"/>
    <w:rsid w:val="004F6FEC"/>
    <w:rsid w:val="0050015F"/>
    <w:rsid w:val="00502868"/>
    <w:rsid w:val="00515B6A"/>
    <w:rsid w:val="005160F8"/>
    <w:rsid w:val="0052169C"/>
    <w:rsid w:val="0054211D"/>
    <w:rsid w:val="005433CA"/>
    <w:rsid w:val="005454FB"/>
    <w:rsid w:val="00553B28"/>
    <w:rsid w:val="00557793"/>
    <w:rsid w:val="005601A1"/>
    <w:rsid w:val="00571E41"/>
    <w:rsid w:val="00572F09"/>
    <w:rsid w:val="005772C1"/>
    <w:rsid w:val="005835BC"/>
    <w:rsid w:val="005856A7"/>
    <w:rsid w:val="00585897"/>
    <w:rsid w:val="00595C80"/>
    <w:rsid w:val="005A42CF"/>
    <w:rsid w:val="005B6209"/>
    <w:rsid w:val="005D1EEF"/>
    <w:rsid w:val="005E312D"/>
    <w:rsid w:val="005E365A"/>
    <w:rsid w:val="005E6608"/>
    <w:rsid w:val="005E66F1"/>
    <w:rsid w:val="00612214"/>
    <w:rsid w:val="00625CD7"/>
    <w:rsid w:val="00630932"/>
    <w:rsid w:val="00643E72"/>
    <w:rsid w:val="00653FE5"/>
    <w:rsid w:val="00661BE2"/>
    <w:rsid w:val="00670788"/>
    <w:rsid w:val="0067545A"/>
    <w:rsid w:val="006959E4"/>
    <w:rsid w:val="006B0F80"/>
    <w:rsid w:val="006C0567"/>
    <w:rsid w:val="006D21F9"/>
    <w:rsid w:val="006D7E71"/>
    <w:rsid w:val="006E7AF8"/>
    <w:rsid w:val="006F1417"/>
    <w:rsid w:val="006F2454"/>
    <w:rsid w:val="006F63D7"/>
    <w:rsid w:val="00717920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5301"/>
    <w:rsid w:val="00774F8F"/>
    <w:rsid w:val="00777A77"/>
    <w:rsid w:val="0078425B"/>
    <w:rsid w:val="00791471"/>
    <w:rsid w:val="007961D4"/>
    <w:rsid w:val="007B7829"/>
    <w:rsid w:val="007C0AC3"/>
    <w:rsid w:val="007C1863"/>
    <w:rsid w:val="007C4802"/>
    <w:rsid w:val="007E6925"/>
    <w:rsid w:val="007E7201"/>
    <w:rsid w:val="007F0911"/>
    <w:rsid w:val="007F1643"/>
    <w:rsid w:val="007F2B0B"/>
    <w:rsid w:val="007F3217"/>
    <w:rsid w:val="008054E4"/>
    <w:rsid w:val="008169B8"/>
    <w:rsid w:val="00846897"/>
    <w:rsid w:val="008612E3"/>
    <w:rsid w:val="00865132"/>
    <w:rsid w:val="008769EF"/>
    <w:rsid w:val="00881381"/>
    <w:rsid w:val="00882CAE"/>
    <w:rsid w:val="00886676"/>
    <w:rsid w:val="00892846"/>
    <w:rsid w:val="008A1398"/>
    <w:rsid w:val="008A1837"/>
    <w:rsid w:val="008B1BCF"/>
    <w:rsid w:val="008C063D"/>
    <w:rsid w:val="008C1A56"/>
    <w:rsid w:val="008C3ADD"/>
    <w:rsid w:val="008C55FC"/>
    <w:rsid w:val="008D355A"/>
    <w:rsid w:val="008D4373"/>
    <w:rsid w:val="008E312C"/>
    <w:rsid w:val="008E78E6"/>
    <w:rsid w:val="008F366F"/>
    <w:rsid w:val="008F6A5A"/>
    <w:rsid w:val="009025C1"/>
    <w:rsid w:val="00905C38"/>
    <w:rsid w:val="009104D6"/>
    <w:rsid w:val="00911E50"/>
    <w:rsid w:val="00913892"/>
    <w:rsid w:val="0092193B"/>
    <w:rsid w:val="009227DF"/>
    <w:rsid w:val="009229AD"/>
    <w:rsid w:val="0094372F"/>
    <w:rsid w:val="00950F51"/>
    <w:rsid w:val="009541F2"/>
    <w:rsid w:val="009551F2"/>
    <w:rsid w:val="00973033"/>
    <w:rsid w:val="009761A7"/>
    <w:rsid w:val="00983C6B"/>
    <w:rsid w:val="009868D6"/>
    <w:rsid w:val="0098762D"/>
    <w:rsid w:val="0099698E"/>
    <w:rsid w:val="009A1CDB"/>
    <w:rsid w:val="009A755B"/>
    <w:rsid w:val="009B0CAB"/>
    <w:rsid w:val="009C05FE"/>
    <w:rsid w:val="009D4F78"/>
    <w:rsid w:val="009D6016"/>
    <w:rsid w:val="009E0268"/>
    <w:rsid w:val="009E1C96"/>
    <w:rsid w:val="009F17AE"/>
    <w:rsid w:val="009F17BC"/>
    <w:rsid w:val="009F1B70"/>
    <w:rsid w:val="009F2D5C"/>
    <w:rsid w:val="009F572B"/>
    <w:rsid w:val="00A13BBD"/>
    <w:rsid w:val="00A42301"/>
    <w:rsid w:val="00A4317E"/>
    <w:rsid w:val="00A4536D"/>
    <w:rsid w:val="00A4711C"/>
    <w:rsid w:val="00A5290F"/>
    <w:rsid w:val="00A5364A"/>
    <w:rsid w:val="00A56D38"/>
    <w:rsid w:val="00A56EAA"/>
    <w:rsid w:val="00A600B3"/>
    <w:rsid w:val="00A607B2"/>
    <w:rsid w:val="00A623F2"/>
    <w:rsid w:val="00A64328"/>
    <w:rsid w:val="00A6432A"/>
    <w:rsid w:val="00A66729"/>
    <w:rsid w:val="00A70AFC"/>
    <w:rsid w:val="00A7136B"/>
    <w:rsid w:val="00AA2AB0"/>
    <w:rsid w:val="00AA39AC"/>
    <w:rsid w:val="00AD7B7A"/>
    <w:rsid w:val="00AF0F1A"/>
    <w:rsid w:val="00AF2776"/>
    <w:rsid w:val="00AF5D91"/>
    <w:rsid w:val="00B021CE"/>
    <w:rsid w:val="00B13369"/>
    <w:rsid w:val="00B170EA"/>
    <w:rsid w:val="00B2270E"/>
    <w:rsid w:val="00B26AB3"/>
    <w:rsid w:val="00B35A7B"/>
    <w:rsid w:val="00B40A2F"/>
    <w:rsid w:val="00B46E62"/>
    <w:rsid w:val="00B47264"/>
    <w:rsid w:val="00B553A6"/>
    <w:rsid w:val="00B7700D"/>
    <w:rsid w:val="00B8345D"/>
    <w:rsid w:val="00B958BA"/>
    <w:rsid w:val="00BA01DE"/>
    <w:rsid w:val="00BA3361"/>
    <w:rsid w:val="00BA3A67"/>
    <w:rsid w:val="00BA61AF"/>
    <w:rsid w:val="00BB53A8"/>
    <w:rsid w:val="00BB7991"/>
    <w:rsid w:val="00BC1021"/>
    <w:rsid w:val="00BC7AFB"/>
    <w:rsid w:val="00BD597B"/>
    <w:rsid w:val="00BD6D36"/>
    <w:rsid w:val="00BE7F39"/>
    <w:rsid w:val="00BF0672"/>
    <w:rsid w:val="00BF0809"/>
    <w:rsid w:val="00BF738D"/>
    <w:rsid w:val="00C15423"/>
    <w:rsid w:val="00C2271D"/>
    <w:rsid w:val="00C31057"/>
    <w:rsid w:val="00C331B7"/>
    <w:rsid w:val="00C360AA"/>
    <w:rsid w:val="00C3772F"/>
    <w:rsid w:val="00C41A50"/>
    <w:rsid w:val="00C51D93"/>
    <w:rsid w:val="00C52410"/>
    <w:rsid w:val="00C573AF"/>
    <w:rsid w:val="00C75ACC"/>
    <w:rsid w:val="00C770B6"/>
    <w:rsid w:val="00C77810"/>
    <w:rsid w:val="00C81ABF"/>
    <w:rsid w:val="00C84899"/>
    <w:rsid w:val="00C8589D"/>
    <w:rsid w:val="00C877EE"/>
    <w:rsid w:val="00C904B6"/>
    <w:rsid w:val="00C90886"/>
    <w:rsid w:val="00C95E73"/>
    <w:rsid w:val="00C95F59"/>
    <w:rsid w:val="00CB2778"/>
    <w:rsid w:val="00CC239F"/>
    <w:rsid w:val="00CC576B"/>
    <w:rsid w:val="00CD042D"/>
    <w:rsid w:val="00CD3DB4"/>
    <w:rsid w:val="00CD4D18"/>
    <w:rsid w:val="00CE0598"/>
    <w:rsid w:val="00CE0942"/>
    <w:rsid w:val="00CE7F76"/>
    <w:rsid w:val="00CF1B81"/>
    <w:rsid w:val="00D026E8"/>
    <w:rsid w:val="00D12DAB"/>
    <w:rsid w:val="00D209A0"/>
    <w:rsid w:val="00D222F0"/>
    <w:rsid w:val="00D24750"/>
    <w:rsid w:val="00D3067D"/>
    <w:rsid w:val="00D41538"/>
    <w:rsid w:val="00D463C8"/>
    <w:rsid w:val="00D50C5D"/>
    <w:rsid w:val="00D54EB7"/>
    <w:rsid w:val="00D56B43"/>
    <w:rsid w:val="00D6158A"/>
    <w:rsid w:val="00D61D1E"/>
    <w:rsid w:val="00D7095B"/>
    <w:rsid w:val="00D74CDB"/>
    <w:rsid w:val="00D764A0"/>
    <w:rsid w:val="00D76DA7"/>
    <w:rsid w:val="00D80139"/>
    <w:rsid w:val="00D84DDA"/>
    <w:rsid w:val="00D86E52"/>
    <w:rsid w:val="00D920FC"/>
    <w:rsid w:val="00D93903"/>
    <w:rsid w:val="00DA495F"/>
    <w:rsid w:val="00DB11B2"/>
    <w:rsid w:val="00DB2D9C"/>
    <w:rsid w:val="00DC255C"/>
    <w:rsid w:val="00DC592F"/>
    <w:rsid w:val="00DC7CDA"/>
    <w:rsid w:val="00DE1284"/>
    <w:rsid w:val="00DF2638"/>
    <w:rsid w:val="00E1080E"/>
    <w:rsid w:val="00E17F42"/>
    <w:rsid w:val="00E21A66"/>
    <w:rsid w:val="00E30F9B"/>
    <w:rsid w:val="00E32F1A"/>
    <w:rsid w:val="00E361D7"/>
    <w:rsid w:val="00E44AFC"/>
    <w:rsid w:val="00E55AFD"/>
    <w:rsid w:val="00E61920"/>
    <w:rsid w:val="00EA4D5C"/>
    <w:rsid w:val="00EA53D2"/>
    <w:rsid w:val="00EA7A64"/>
    <w:rsid w:val="00EB54FA"/>
    <w:rsid w:val="00EB5C9A"/>
    <w:rsid w:val="00EC5379"/>
    <w:rsid w:val="00ED072E"/>
    <w:rsid w:val="00ED5CF6"/>
    <w:rsid w:val="00ED73A8"/>
    <w:rsid w:val="00EE1177"/>
    <w:rsid w:val="00EE6AD6"/>
    <w:rsid w:val="00EF081C"/>
    <w:rsid w:val="00EF2E4B"/>
    <w:rsid w:val="00EF32C9"/>
    <w:rsid w:val="00F14F05"/>
    <w:rsid w:val="00F20EAD"/>
    <w:rsid w:val="00F220CD"/>
    <w:rsid w:val="00F26B86"/>
    <w:rsid w:val="00F31805"/>
    <w:rsid w:val="00F3487E"/>
    <w:rsid w:val="00F36003"/>
    <w:rsid w:val="00F400F2"/>
    <w:rsid w:val="00F475A6"/>
    <w:rsid w:val="00F5419D"/>
    <w:rsid w:val="00F55893"/>
    <w:rsid w:val="00F63F57"/>
    <w:rsid w:val="00F646C9"/>
    <w:rsid w:val="00F70C61"/>
    <w:rsid w:val="00F739F4"/>
    <w:rsid w:val="00F81875"/>
    <w:rsid w:val="00F845F2"/>
    <w:rsid w:val="00F86709"/>
    <w:rsid w:val="00F91926"/>
    <w:rsid w:val="00F9393B"/>
    <w:rsid w:val="00F95D9E"/>
    <w:rsid w:val="00FA26A6"/>
    <w:rsid w:val="00FA4D8E"/>
    <w:rsid w:val="00FD32ED"/>
    <w:rsid w:val="00FE1A32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numbering" w:customStyle="1" w:styleId="List0">
    <w:name w:val="List 0"/>
    <w:rsid w:val="005E312D"/>
    <w:pPr>
      <w:numPr>
        <w:numId w:val="2"/>
      </w:numPr>
    </w:pPr>
  </w:style>
  <w:style w:type="numbering" w:customStyle="1" w:styleId="List016">
    <w:name w:val="List 016"/>
    <w:rsid w:val="00A600B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2020-09-15T12:23:00Z</cp:lastPrinted>
  <dcterms:created xsi:type="dcterms:W3CDTF">2020-11-26T13:42:00Z</dcterms:created>
  <dcterms:modified xsi:type="dcterms:W3CDTF">2020-11-26T13:42:00Z</dcterms:modified>
</cp:coreProperties>
</file>