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DB32F0">
      <w:pPr>
        <w:rPr>
          <w:rFonts w:ascii="Arial" w:eastAsia="Times New Roman" w:hAnsi="Arial" w:cs="Arial"/>
          <w:b/>
          <w:snapToGrid w:val="0"/>
          <w:color w:val="000000"/>
          <w:sz w:val="40"/>
          <w:szCs w:val="40"/>
          <w:lang w:val="en-GB"/>
        </w:rPr>
      </w:pPr>
      <w:bookmarkStart w:id="0" w:name="_GoBack"/>
      <w:bookmarkEnd w:id="0"/>
      <w:r w:rsidRPr="0099694C">
        <w:rPr>
          <w:rFonts w:ascii="Arial" w:eastAsia="Times New Roman" w:hAnsi="Arial" w:cs="Arial"/>
          <w:b/>
          <w:snapToGrid w:val="0"/>
          <w:color w:val="000000"/>
          <w:sz w:val="40"/>
          <w:szCs w:val="40"/>
          <w:lang w:val="en-GB"/>
        </w:rPr>
        <w:t>______________________________________</w:t>
      </w:r>
      <w:r w:rsidR="009421C2">
        <w:rPr>
          <w:rFonts w:ascii="Arial" w:eastAsia="Times New Roman" w:hAnsi="Arial" w:cs="Arial"/>
          <w:b/>
          <w:snapToGrid w:val="0"/>
          <w:color w:val="000000"/>
          <w:sz w:val="40"/>
          <w:szCs w:val="40"/>
          <w:lang w:val="en-GB"/>
        </w:rPr>
        <w:t>__</w:t>
      </w:r>
    </w:p>
    <w:p w:rsidR="00D33C41" w:rsidRPr="009421C2"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9421C2">
        <w:rPr>
          <w:rFonts w:ascii="Arial" w:eastAsia="Times New Roman" w:hAnsi="Arial" w:cs="Arial"/>
          <w:b/>
          <w:snapToGrid w:val="0"/>
          <w:color w:val="000000"/>
          <w:sz w:val="24"/>
          <w:szCs w:val="40"/>
          <w:lang w:val="en-GB"/>
        </w:rPr>
        <w:t xml:space="preserve">NATIONAL </w:t>
      </w:r>
      <w:r w:rsidR="00382D1D" w:rsidRPr="009421C2">
        <w:rPr>
          <w:rFonts w:ascii="Arial" w:eastAsia="Times New Roman" w:hAnsi="Arial" w:cs="Arial"/>
          <w:b/>
          <w:snapToGrid w:val="0"/>
          <w:color w:val="000000"/>
          <w:sz w:val="24"/>
          <w:szCs w:val="40"/>
          <w:lang w:val="en-GB"/>
        </w:rPr>
        <w:t xml:space="preserve">ASSEMBLY </w:t>
      </w:r>
      <w:r w:rsidR="007A7AE6" w:rsidRPr="009421C2">
        <w:rPr>
          <w:rFonts w:ascii="Arial" w:eastAsia="Times New Roman" w:hAnsi="Arial" w:cs="Arial"/>
          <w:b/>
          <w:snapToGrid w:val="0"/>
          <w:color w:val="000000"/>
          <w:sz w:val="24"/>
          <w:szCs w:val="40"/>
          <w:lang w:val="en-GB"/>
        </w:rPr>
        <w:t xml:space="preserve">QUESTION FOR </w:t>
      </w:r>
      <w:r w:rsidR="00193B0E" w:rsidRPr="009421C2">
        <w:rPr>
          <w:rFonts w:ascii="Arial" w:eastAsia="Times New Roman" w:hAnsi="Arial" w:cs="Arial"/>
          <w:b/>
          <w:snapToGrid w:val="0"/>
          <w:color w:val="000000"/>
          <w:sz w:val="24"/>
          <w:szCs w:val="40"/>
          <w:lang w:val="en-GB"/>
        </w:rPr>
        <w:t>WRITTEN</w:t>
      </w:r>
      <w:r w:rsidRPr="009421C2">
        <w:rPr>
          <w:rFonts w:ascii="Arial" w:eastAsia="Times New Roman" w:hAnsi="Arial" w:cs="Arial"/>
          <w:b/>
          <w:snapToGrid w:val="0"/>
          <w:color w:val="000000"/>
          <w:sz w:val="24"/>
          <w:szCs w:val="40"/>
          <w:lang w:val="en-GB"/>
        </w:rPr>
        <w:t xml:space="preserve"> REPLY</w:t>
      </w:r>
    </w:p>
    <w:p w:rsidR="00D33C41" w:rsidRPr="009421C2"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24"/>
          <w:szCs w:val="40"/>
          <w:lang w:val="en-GB"/>
        </w:rPr>
      </w:pPr>
      <w:r w:rsidRPr="009421C2">
        <w:rPr>
          <w:rFonts w:ascii="Arial" w:eastAsia="Times New Roman" w:hAnsi="Arial" w:cs="Arial"/>
          <w:b/>
          <w:snapToGrid w:val="0"/>
          <w:sz w:val="24"/>
          <w:szCs w:val="40"/>
          <w:lang w:val="en-GB"/>
        </w:rPr>
        <w:t>QUESTION NUMBER:</w:t>
      </w:r>
      <w:r w:rsidR="00E556BF" w:rsidRPr="009421C2">
        <w:rPr>
          <w:rFonts w:ascii="Arial" w:eastAsia="Times New Roman" w:hAnsi="Arial" w:cs="Arial"/>
          <w:b/>
          <w:snapToGrid w:val="0"/>
          <w:sz w:val="24"/>
          <w:szCs w:val="40"/>
          <w:lang w:val="en-GB"/>
        </w:rPr>
        <w:t xml:space="preserve"> </w:t>
      </w:r>
      <w:r w:rsidRPr="009421C2">
        <w:rPr>
          <w:rFonts w:ascii="Arial" w:eastAsia="Times New Roman" w:hAnsi="Arial" w:cs="Arial"/>
          <w:b/>
          <w:snapToGrid w:val="0"/>
          <w:sz w:val="24"/>
          <w:szCs w:val="40"/>
          <w:lang w:val="en-GB"/>
        </w:rPr>
        <w:tab/>
      </w:r>
      <w:r w:rsidR="00003917" w:rsidRPr="009421C2">
        <w:rPr>
          <w:rFonts w:ascii="Arial" w:eastAsia="Times New Roman" w:hAnsi="Arial" w:cs="Arial"/>
          <w:b/>
          <w:snapToGrid w:val="0"/>
          <w:sz w:val="24"/>
          <w:szCs w:val="40"/>
          <w:lang w:val="en-GB"/>
        </w:rPr>
        <w:t>1</w:t>
      </w:r>
      <w:r w:rsidR="00A5068C" w:rsidRPr="009421C2">
        <w:rPr>
          <w:rFonts w:ascii="Arial" w:eastAsia="Times New Roman" w:hAnsi="Arial" w:cs="Arial"/>
          <w:b/>
          <w:snapToGrid w:val="0"/>
          <w:sz w:val="24"/>
          <w:szCs w:val="40"/>
          <w:lang w:val="en-GB"/>
        </w:rPr>
        <w:t>86</w:t>
      </w:r>
      <w:r w:rsidR="00804CF5" w:rsidRPr="009421C2">
        <w:rPr>
          <w:rFonts w:ascii="Arial" w:eastAsia="Times New Roman" w:hAnsi="Arial" w:cs="Arial"/>
          <w:b/>
          <w:snapToGrid w:val="0"/>
          <w:sz w:val="24"/>
          <w:szCs w:val="40"/>
          <w:lang w:val="en-GB"/>
        </w:rPr>
        <w:t>3</w:t>
      </w:r>
    </w:p>
    <w:p w:rsidR="00D33C41" w:rsidRPr="009421C2" w:rsidRDefault="00D33C41" w:rsidP="00FB4659">
      <w:pPr>
        <w:spacing w:after="120" w:line="240" w:lineRule="auto"/>
        <w:jc w:val="center"/>
        <w:rPr>
          <w:rFonts w:ascii="Arial" w:eastAsia="Times New Roman" w:hAnsi="Arial" w:cs="Arial"/>
          <w:b/>
          <w:snapToGrid w:val="0"/>
          <w:sz w:val="24"/>
          <w:szCs w:val="40"/>
          <w:lang w:val="en-GB"/>
        </w:rPr>
      </w:pPr>
      <w:r w:rsidRPr="009421C2">
        <w:rPr>
          <w:rFonts w:ascii="Arial" w:eastAsia="Times New Roman" w:hAnsi="Arial" w:cs="Arial"/>
          <w:b/>
          <w:snapToGrid w:val="0"/>
          <w:sz w:val="24"/>
          <w:szCs w:val="40"/>
          <w:lang w:val="en-GB"/>
        </w:rPr>
        <w:t xml:space="preserve">DATE OF PUBLICATION IN INTERNAL QUESTION PAPER: </w:t>
      </w:r>
      <w:r w:rsidR="00A5068C" w:rsidRPr="009421C2">
        <w:rPr>
          <w:rFonts w:ascii="Arial" w:eastAsia="Times New Roman" w:hAnsi="Arial" w:cs="Arial"/>
          <w:b/>
          <w:snapToGrid w:val="0"/>
          <w:sz w:val="24"/>
          <w:szCs w:val="40"/>
          <w:lang w:val="en-GB"/>
        </w:rPr>
        <w:t>13 MAY</w:t>
      </w:r>
      <w:r w:rsidR="009E7540" w:rsidRPr="009421C2">
        <w:rPr>
          <w:rFonts w:ascii="Arial" w:eastAsia="Times New Roman" w:hAnsi="Arial" w:cs="Arial"/>
          <w:b/>
          <w:snapToGrid w:val="0"/>
          <w:sz w:val="24"/>
          <w:szCs w:val="40"/>
          <w:lang w:val="en-GB"/>
        </w:rPr>
        <w:t xml:space="preserve"> 202</w:t>
      </w:r>
      <w:r w:rsidR="00571987" w:rsidRPr="009421C2">
        <w:rPr>
          <w:rFonts w:ascii="Arial" w:eastAsia="Times New Roman" w:hAnsi="Arial" w:cs="Arial"/>
          <w:b/>
          <w:snapToGrid w:val="0"/>
          <w:sz w:val="24"/>
          <w:szCs w:val="40"/>
          <w:lang w:val="en-GB"/>
        </w:rPr>
        <w:t>2</w:t>
      </w:r>
    </w:p>
    <w:p w:rsidR="00D33C41" w:rsidRPr="009421C2" w:rsidRDefault="00D33C41" w:rsidP="00FB4659">
      <w:pPr>
        <w:pBdr>
          <w:bottom w:val="single" w:sz="12" w:space="1" w:color="auto"/>
        </w:pBdr>
        <w:spacing w:after="0" w:line="240" w:lineRule="auto"/>
        <w:jc w:val="center"/>
        <w:rPr>
          <w:rFonts w:ascii="Arial" w:eastAsia="Times New Roman" w:hAnsi="Arial" w:cs="Arial"/>
          <w:b/>
          <w:snapToGrid w:val="0"/>
          <w:sz w:val="24"/>
          <w:szCs w:val="40"/>
          <w:lang w:val="en-GB"/>
        </w:rPr>
      </w:pPr>
      <w:r w:rsidRPr="009421C2">
        <w:rPr>
          <w:rFonts w:ascii="Arial" w:eastAsia="Times New Roman" w:hAnsi="Arial" w:cs="Arial"/>
          <w:b/>
          <w:snapToGrid w:val="0"/>
          <w:sz w:val="24"/>
          <w:szCs w:val="40"/>
          <w:lang w:val="en-GB"/>
        </w:rPr>
        <w:t xml:space="preserve">INTERNAL QUESTION PAPER NUMBER:  </w:t>
      </w:r>
      <w:r w:rsidR="00670DC9" w:rsidRPr="009421C2">
        <w:rPr>
          <w:rFonts w:ascii="Arial" w:eastAsia="Times New Roman" w:hAnsi="Arial" w:cs="Arial"/>
          <w:b/>
          <w:snapToGrid w:val="0"/>
          <w:sz w:val="24"/>
          <w:szCs w:val="40"/>
          <w:lang w:val="en-GB"/>
        </w:rPr>
        <w:t>1</w:t>
      </w:r>
      <w:r w:rsidR="00A5068C" w:rsidRPr="009421C2">
        <w:rPr>
          <w:rFonts w:ascii="Arial" w:eastAsia="Times New Roman" w:hAnsi="Arial" w:cs="Arial"/>
          <w:b/>
          <w:snapToGrid w:val="0"/>
          <w:sz w:val="24"/>
          <w:szCs w:val="40"/>
          <w:lang w:val="en-GB"/>
        </w:rPr>
        <w:t>7</w:t>
      </w:r>
      <w:r w:rsidR="00505A71" w:rsidRPr="009421C2">
        <w:rPr>
          <w:rFonts w:ascii="Arial" w:eastAsia="Times New Roman" w:hAnsi="Arial" w:cs="Arial"/>
          <w:b/>
          <w:snapToGrid w:val="0"/>
          <w:sz w:val="24"/>
          <w:szCs w:val="40"/>
          <w:lang w:val="en-GB"/>
        </w:rPr>
        <w:t xml:space="preserve"> </w:t>
      </w:r>
      <w:r w:rsidR="009E7540" w:rsidRPr="009421C2">
        <w:rPr>
          <w:rFonts w:ascii="Arial" w:eastAsia="Times New Roman" w:hAnsi="Arial" w:cs="Arial"/>
          <w:b/>
          <w:snapToGrid w:val="0"/>
          <w:sz w:val="24"/>
          <w:szCs w:val="40"/>
          <w:lang w:val="en-GB"/>
        </w:rPr>
        <w:t>- 202</w:t>
      </w:r>
      <w:r w:rsidR="00343A08" w:rsidRPr="009421C2">
        <w:rPr>
          <w:rFonts w:ascii="Arial" w:eastAsia="Times New Roman" w:hAnsi="Arial" w:cs="Arial"/>
          <w:b/>
          <w:snapToGrid w:val="0"/>
          <w:sz w:val="24"/>
          <w:szCs w:val="40"/>
          <w:lang w:val="en-GB"/>
        </w:rPr>
        <w:t>2</w:t>
      </w:r>
    </w:p>
    <w:p w:rsidR="00804CF5" w:rsidRPr="009421C2" w:rsidRDefault="00804CF5" w:rsidP="009421C2">
      <w:pPr>
        <w:spacing w:before="100" w:beforeAutospacing="1" w:after="100" w:afterAutospacing="1" w:line="360" w:lineRule="auto"/>
        <w:ind w:left="720" w:hanging="720"/>
        <w:jc w:val="both"/>
        <w:outlineLvl w:val="0"/>
        <w:rPr>
          <w:rFonts w:ascii="Arial" w:eastAsia="Times New Roman" w:hAnsi="Arial" w:cs="Arial"/>
          <w:sz w:val="24"/>
          <w:szCs w:val="40"/>
          <w:lang w:val="en-US"/>
        </w:rPr>
      </w:pPr>
      <w:r w:rsidRPr="009421C2">
        <w:rPr>
          <w:rFonts w:ascii="Arial" w:eastAsia="Times New Roman" w:hAnsi="Arial" w:cs="Arial"/>
          <w:b/>
          <w:sz w:val="24"/>
          <w:szCs w:val="40"/>
          <w:lang w:val="en-US"/>
        </w:rPr>
        <w:t>1863.</w:t>
      </w:r>
      <w:r w:rsidRPr="009421C2">
        <w:rPr>
          <w:rFonts w:ascii="Arial" w:eastAsia="Times New Roman" w:hAnsi="Arial" w:cs="Arial"/>
          <w:b/>
          <w:sz w:val="24"/>
          <w:szCs w:val="40"/>
          <w:lang w:val="en-US"/>
        </w:rPr>
        <w:tab/>
        <w:t xml:space="preserve">Ms A L A Abrahams (DA) to </w:t>
      </w:r>
      <w:r w:rsidRPr="009421C2">
        <w:rPr>
          <w:rFonts w:ascii="Arial" w:eastAsia="Times New Roman" w:hAnsi="Arial" w:cs="Arial"/>
          <w:b/>
          <w:sz w:val="24"/>
          <w:szCs w:val="40"/>
        </w:rPr>
        <w:t>ask</w:t>
      </w:r>
      <w:r w:rsidRPr="009421C2">
        <w:rPr>
          <w:rFonts w:ascii="Arial" w:eastAsia="Times New Roman" w:hAnsi="Arial" w:cs="Arial"/>
          <w:b/>
          <w:sz w:val="24"/>
          <w:szCs w:val="40"/>
          <w:lang w:val="en-US"/>
        </w:rPr>
        <w:t xml:space="preserve"> the Minister of Social Development</w:t>
      </w:r>
      <w:r w:rsidR="00DD31CB" w:rsidRPr="009421C2">
        <w:rPr>
          <w:rFonts w:ascii="Arial" w:eastAsia="Times New Roman" w:hAnsi="Arial" w:cs="Arial"/>
          <w:b/>
          <w:sz w:val="24"/>
          <w:szCs w:val="40"/>
          <w:lang w:val="en-US"/>
        </w:rPr>
        <w:fldChar w:fldCharType="begin"/>
      </w:r>
      <w:r w:rsidRPr="009421C2">
        <w:rPr>
          <w:rFonts w:ascii="Arial" w:hAnsi="Arial" w:cs="Arial"/>
          <w:sz w:val="24"/>
          <w:szCs w:val="40"/>
        </w:rPr>
        <w:instrText xml:space="preserve"> XE "</w:instrText>
      </w:r>
      <w:r w:rsidRPr="009421C2">
        <w:rPr>
          <w:rFonts w:ascii="Arial" w:hAnsi="Arial" w:cs="Arial"/>
          <w:b/>
          <w:bCs/>
          <w:sz w:val="24"/>
          <w:szCs w:val="40"/>
        </w:rPr>
        <w:instrText>Social Development</w:instrText>
      </w:r>
      <w:r w:rsidRPr="009421C2">
        <w:rPr>
          <w:rFonts w:ascii="Arial" w:hAnsi="Arial" w:cs="Arial"/>
          <w:sz w:val="24"/>
          <w:szCs w:val="40"/>
        </w:rPr>
        <w:instrText xml:space="preserve">" </w:instrText>
      </w:r>
      <w:r w:rsidR="00DD31CB" w:rsidRPr="009421C2">
        <w:rPr>
          <w:rFonts w:ascii="Arial" w:eastAsia="Times New Roman" w:hAnsi="Arial" w:cs="Arial"/>
          <w:b/>
          <w:sz w:val="24"/>
          <w:szCs w:val="40"/>
          <w:lang w:val="en-US"/>
        </w:rPr>
        <w:fldChar w:fldCharType="end"/>
      </w:r>
      <w:r w:rsidRPr="009421C2">
        <w:rPr>
          <w:rFonts w:ascii="Arial" w:eastAsia="Times New Roman" w:hAnsi="Arial" w:cs="Arial"/>
          <w:b/>
          <w:sz w:val="24"/>
          <w:szCs w:val="40"/>
          <w:lang w:val="en-US"/>
        </w:rPr>
        <w:t xml:space="preserve">: </w:t>
      </w:r>
    </w:p>
    <w:p w:rsidR="00804CF5" w:rsidRPr="009421C2" w:rsidRDefault="00804CF5" w:rsidP="009421C2">
      <w:pPr>
        <w:spacing w:before="100" w:beforeAutospacing="1" w:after="100" w:afterAutospacing="1" w:line="360" w:lineRule="auto"/>
        <w:ind w:left="720"/>
        <w:jc w:val="both"/>
        <w:outlineLvl w:val="0"/>
        <w:rPr>
          <w:rFonts w:ascii="Arial" w:eastAsia="Times New Roman" w:hAnsi="Arial" w:cs="Arial"/>
          <w:sz w:val="24"/>
          <w:szCs w:val="40"/>
          <w:lang w:val="en-US"/>
        </w:rPr>
      </w:pPr>
      <w:r w:rsidRPr="009421C2">
        <w:rPr>
          <w:rFonts w:ascii="Arial" w:eastAsia="Times New Roman" w:hAnsi="Arial" w:cs="Arial"/>
          <w:sz w:val="24"/>
          <w:szCs w:val="40"/>
          <w:lang w:val="en-US"/>
        </w:rPr>
        <w:t xml:space="preserve">With reference to the </w:t>
      </w:r>
      <w:r w:rsidRPr="009421C2">
        <w:rPr>
          <w:rFonts w:ascii="Arial" w:hAnsi="Arial" w:cs="Arial"/>
          <w:sz w:val="24"/>
          <w:szCs w:val="40"/>
        </w:rPr>
        <w:t xml:space="preserve">development of a new queue management system that her department announced during the meeting of the Portfolio Committee on Social Development on 20 April 2022 to address the ongoing crisis of vulnerable beneficiaries of the </w:t>
      </w:r>
      <w:r w:rsidRPr="009421C2">
        <w:rPr>
          <w:rFonts w:ascii="Arial" w:eastAsia="Times New Roman" w:hAnsi="Arial" w:cs="Arial"/>
          <w:bCs/>
          <w:color w:val="000000"/>
          <w:sz w:val="24"/>
          <w:szCs w:val="40"/>
        </w:rPr>
        <w:t xml:space="preserve">SA Social Security Agency (SASSA) </w:t>
      </w:r>
      <w:r w:rsidRPr="009421C2">
        <w:rPr>
          <w:rFonts w:ascii="Arial" w:hAnsi="Arial" w:cs="Arial"/>
          <w:sz w:val="24"/>
          <w:szCs w:val="40"/>
        </w:rPr>
        <w:t xml:space="preserve">sleeping outside SASSA offices throughout the </w:t>
      </w:r>
      <w:r w:rsidRPr="009421C2">
        <w:rPr>
          <w:rFonts w:ascii="Arial" w:eastAsia="Calibri" w:hAnsi="Arial" w:cs="Arial"/>
          <w:sz w:val="24"/>
          <w:szCs w:val="40"/>
          <w:lang w:val="en-GB"/>
        </w:rPr>
        <w:t>Republic</w:t>
      </w:r>
      <w:r w:rsidRPr="009421C2">
        <w:rPr>
          <w:rFonts w:ascii="Arial" w:hAnsi="Arial" w:cs="Arial"/>
          <w:sz w:val="24"/>
          <w:szCs w:val="40"/>
        </w:rPr>
        <w:t>, (a) how will the new SASSA queue management system function, (b) on what date is it envisaged to be operationalised and implemented, (c) what is the cost involved in setting up the new queue management system, (d) how is the system expected to solve the ongoing queue crisis and prevent beneficiaries from sleeping over outside at SASSA offices and (e) how is the system expected to assist SASSA beneficiaries who do not have financial resources to travel back and forth to SASSA offices</w:t>
      </w:r>
      <w:r w:rsidRPr="009421C2">
        <w:rPr>
          <w:rFonts w:ascii="Arial" w:eastAsia="Times New Roman" w:hAnsi="Arial" w:cs="Arial"/>
          <w:sz w:val="24"/>
          <w:szCs w:val="40"/>
          <w:lang w:val="en-US"/>
        </w:rPr>
        <w:t>?</w:t>
      </w:r>
      <w:r w:rsidRPr="009421C2">
        <w:rPr>
          <w:rFonts w:ascii="Arial" w:eastAsia="Times New Roman" w:hAnsi="Arial" w:cs="Arial"/>
          <w:sz w:val="24"/>
          <w:szCs w:val="40"/>
          <w:lang w:val="en-US"/>
        </w:rPr>
        <w:tab/>
      </w:r>
      <w:r w:rsidRPr="009421C2">
        <w:rPr>
          <w:rFonts w:ascii="Arial" w:eastAsia="Times New Roman" w:hAnsi="Arial" w:cs="Arial"/>
          <w:sz w:val="24"/>
          <w:szCs w:val="40"/>
          <w:lang w:val="en-US"/>
        </w:rPr>
        <w:tab/>
      </w:r>
      <w:r w:rsidRPr="009421C2">
        <w:rPr>
          <w:rFonts w:ascii="Arial" w:eastAsia="Times New Roman" w:hAnsi="Arial" w:cs="Arial"/>
          <w:sz w:val="24"/>
          <w:szCs w:val="40"/>
          <w:lang w:val="en-US"/>
        </w:rPr>
        <w:tab/>
      </w:r>
      <w:r w:rsidRPr="009421C2">
        <w:rPr>
          <w:rFonts w:ascii="Arial" w:eastAsia="Times New Roman" w:hAnsi="Arial" w:cs="Arial"/>
          <w:sz w:val="24"/>
          <w:szCs w:val="40"/>
          <w:lang w:val="en-US"/>
        </w:rPr>
        <w:tab/>
      </w:r>
      <w:r w:rsidRPr="009421C2">
        <w:rPr>
          <w:rFonts w:ascii="Arial" w:eastAsia="Times New Roman" w:hAnsi="Arial" w:cs="Arial"/>
          <w:sz w:val="24"/>
          <w:szCs w:val="40"/>
          <w:lang w:val="en-US"/>
        </w:rPr>
        <w:tab/>
      </w:r>
      <w:r w:rsidRPr="009421C2">
        <w:rPr>
          <w:rFonts w:ascii="Arial" w:eastAsia="Times New Roman" w:hAnsi="Arial" w:cs="Arial"/>
          <w:sz w:val="24"/>
          <w:szCs w:val="40"/>
          <w:lang w:val="en-US"/>
        </w:rPr>
        <w:tab/>
      </w:r>
      <w:r w:rsidRPr="009421C2">
        <w:rPr>
          <w:rFonts w:ascii="Arial" w:eastAsia="Times New Roman" w:hAnsi="Arial" w:cs="Arial"/>
          <w:sz w:val="24"/>
          <w:szCs w:val="40"/>
          <w:lang w:val="en-US"/>
        </w:rPr>
        <w:tab/>
      </w:r>
      <w:r w:rsidRPr="009421C2">
        <w:rPr>
          <w:rFonts w:ascii="Arial" w:eastAsia="Times New Roman" w:hAnsi="Arial" w:cs="Arial"/>
          <w:sz w:val="24"/>
          <w:szCs w:val="40"/>
          <w:lang w:val="en-US"/>
        </w:rPr>
        <w:tab/>
        <w:t>NW2199E</w:t>
      </w:r>
    </w:p>
    <w:p w:rsidR="001414BF" w:rsidRPr="009421C2" w:rsidRDefault="00E72082" w:rsidP="009421C2">
      <w:pPr>
        <w:tabs>
          <w:tab w:val="left" w:pos="2475"/>
        </w:tabs>
        <w:spacing w:before="240" w:line="360" w:lineRule="auto"/>
        <w:ind w:left="709" w:firstLine="11"/>
        <w:jc w:val="both"/>
        <w:rPr>
          <w:rFonts w:ascii="Arial" w:hAnsi="Arial" w:cs="Arial"/>
          <w:sz w:val="24"/>
          <w:szCs w:val="40"/>
        </w:rPr>
      </w:pPr>
      <w:r w:rsidRPr="009421C2">
        <w:rPr>
          <w:rFonts w:ascii="Arial" w:hAnsi="Arial" w:cs="Arial"/>
          <w:sz w:val="24"/>
          <w:szCs w:val="40"/>
        </w:rPr>
        <w:tab/>
      </w:r>
    </w:p>
    <w:p w:rsidR="00DA4793" w:rsidRPr="009421C2" w:rsidRDefault="00DA4793" w:rsidP="009421C2">
      <w:pPr>
        <w:spacing w:after="0" w:line="360" w:lineRule="auto"/>
        <w:jc w:val="both"/>
        <w:rPr>
          <w:rFonts w:ascii="Arial" w:eastAsia="Times New Roman" w:hAnsi="Arial" w:cs="Arial"/>
          <w:b/>
          <w:snapToGrid w:val="0"/>
          <w:color w:val="000000"/>
          <w:sz w:val="24"/>
          <w:szCs w:val="40"/>
          <w:lang w:val="en-GB"/>
        </w:rPr>
      </w:pPr>
      <w:r w:rsidRPr="009421C2">
        <w:rPr>
          <w:rFonts w:ascii="Arial" w:eastAsia="Times New Roman" w:hAnsi="Arial" w:cs="Arial"/>
          <w:b/>
          <w:snapToGrid w:val="0"/>
          <w:color w:val="000000"/>
          <w:sz w:val="24"/>
          <w:szCs w:val="40"/>
          <w:lang w:val="en-GB"/>
        </w:rPr>
        <w:t>REPLY:</w:t>
      </w:r>
    </w:p>
    <w:p w:rsidR="00E72082" w:rsidRPr="009421C2" w:rsidRDefault="00E72082" w:rsidP="009421C2">
      <w:pPr>
        <w:spacing w:after="0" w:line="360" w:lineRule="auto"/>
        <w:jc w:val="both"/>
        <w:rPr>
          <w:rFonts w:ascii="Arial" w:eastAsia="Times New Roman" w:hAnsi="Arial" w:cs="Arial"/>
          <w:b/>
          <w:snapToGrid w:val="0"/>
          <w:color w:val="000000"/>
          <w:sz w:val="24"/>
          <w:szCs w:val="40"/>
          <w:lang w:val="en-GB"/>
        </w:rPr>
      </w:pPr>
    </w:p>
    <w:p w:rsidR="00E72082" w:rsidRPr="009421C2" w:rsidRDefault="00E72082" w:rsidP="009421C2">
      <w:pPr>
        <w:pStyle w:val="ListParagraph"/>
        <w:numPr>
          <w:ilvl w:val="0"/>
          <w:numId w:val="17"/>
        </w:numPr>
        <w:spacing w:line="360" w:lineRule="auto"/>
        <w:jc w:val="both"/>
        <w:rPr>
          <w:rFonts w:ascii="Arial" w:hAnsi="Arial" w:cs="Arial"/>
          <w:sz w:val="24"/>
          <w:szCs w:val="40"/>
        </w:rPr>
      </w:pPr>
      <w:r w:rsidRPr="009421C2">
        <w:rPr>
          <w:rFonts w:ascii="Arial" w:hAnsi="Arial" w:cs="Arial"/>
          <w:sz w:val="24"/>
          <w:szCs w:val="40"/>
        </w:rPr>
        <w:t xml:space="preserve">The queue management system is a </w:t>
      </w:r>
      <w:r w:rsidR="001E2377" w:rsidRPr="009421C2">
        <w:rPr>
          <w:rFonts w:ascii="Arial" w:hAnsi="Arial" w:cs="Arial"/>
          <w:sz w:val="24"/>
          <w:szCs w:val="40"/>
        </w:rPr>
        <w:t>t</w:t>
      </w:r>
      <w:r w:rsidRPr="009421C2">
        <w:rPr>
          <w:rFonts w:ascii="Arial" w:hAnsi="Arial" w:cs="Arial"/>
          <w:sz w:val="24"/>
          <w:szCs w:val="40"/>
        </w:rPr>
        <w:t xml:space="preserve">icketing system, which identifies the services </w:t>
      </w:r>
      <w:r w:rsidR="001E2377" w:rsidRPr="009421C2">
        <w:rPr>
          <w:rFonts w:ascii="Arial" w:hAnsi="Arial" w:cs="Arial"/>
          <w:sz w:val="24"/>
          <w:szCs w:val="40"/>
        </w:rPr>
        <w:t>that an applicant would like to access</w:t>
      </w:r>
      <w:r w:rsidRPr="009421C2">
        <w:rPr>
          <w:rFonts w:ascii="Arial" w:hAnsi="Arial" w:cs="Arial"/>
          <w:sz w:val="24"/>
          <w:szCs w:val="40"/>
        </w:rPr>
        <w:t xml:space="preserve"> and then issues a </w:t>
      </w:r>
      <w:r w:rsidR="001E2377" w:rsidRPr="009421C2">
        <w:rPr>
          <w:rFonts w:ascii="Arial" w:hAnsi="Arial" w:cs="Arial"/>
          <w:sz w:val="24"/>
          <w:szCs w:val="40"/>
        </w:rPr>
        <w:t xml:space="preserve">corresponding </w:t>
      </w:r>
      <w:r w:rsidRPr="009421C2">
        <w:rPr>
          <w:rFonts w:ascii="Arial" w:hAnsi="Arial" w:cs="Arial"/>
          <w:sz w:val="24"/>
          <w:szCs w:val="40"/>
        </w:rPr>
        <w:t>ticket to th</w:t>
      </w:r>
      <w:r w:rsidR="001E2377" w:rsidRPr="009421C2">
        <w:rPr>
          <w:rFonts w:ascii="Arial" w:hAnsi="Arial" w:cs="Arial"/>
          <w:sz w:val="24"/>
          <w:szCs w:val="40"/>
        </w:rPr>
        <w:t>e applicant</w:t>
      </w:r>
      <w:r w:rsidRPr="009421C2">
        <w:rPr>
          <w:rFonts w:ascii="Arial" w:hAnsi="Arial" w:cs="Arial"/>
          <w:sz w:val="24"/>
          <w:szCs w:val="40"/>
        </w:rPr>
        <w:t>.  The person is then able to sit anywhere in the of</w:t>
      </w:r>
      <w:r w:rsidR="001E2377" w:rsidRPr="009421C2">
        <w:rPr>
          <w:rFonts w:ascii="Arial" w:hAnsi="Arial" w:cs="Arial"/>
          <w:sz w:val="24"/>
          <w:szCs w:val="40"/>
        </w:rPr>
        <w:t xml:space="preserve">fice and wait for his/her ticket number to be called. </w:t>
      </w:r>
      <w:r w:rsidRPr="009421C2">
        <w:rPr>
          <w:rFonts w:ascii="Arial" w:hAnsi="Arial" w:cs="Arial"/>
          <w:sz w:val="24"/>
          <w:szCs w:val="40"/>
        </w:rPr>
        <w:t xml:space="preserve">This </w:t>
      </w:r>
      <w:r w:rsidRPr="009421C2">
        <w:rPr>
          <w:rFonts w:ascii="Arial" w:hAnsi="Arial" w:cs="Arial"/>
          <w:sz w:val="24"/>
          <w:szCs w:val="40"/>
        </w:rPr>
        <w:lastRenderedPageBreak/>
        <w:t>will do away with the current process where</w:t>
      </w:r>
      <w:r w:rsidR="001E2377" w:rsidRPr="009421C2">
        <w:rPr>
          <w:rFonts w:ascii="Arial" w:hAnsi="Arial" w:cs="Arial"/>
          <w:sz w:val="24"/>
          <w:szCs w:val="40"/>
        </w:rPr>
        <w:t xml:space="preserve"> queues are managed through shifting positions on chairs, resulting in</w:t>
      </w:r>
      <w:r w:rsidRPr="009421C2">
        <w:rPr>
          <w:rFonts w:ascii="Arial" w:hAnsi="Arial" w:cs="Arial"/>
          <w:sz w:val="24"/>
          <w:szCs w:val="40"/>
        </w:rPr>
        <w:t xml:space="preserve"> people </w:t>
      </w:r>
      <w:r w:rsidR="001E2377" w:rsidRPr="009421C2">
        <w:rPr>
          <w:rFonts w:ascii="Arial" w:hAnsi="Arial" w:cs="Arial"/>
          <w:sz w:val="24"/>
          <w:szCs w:val="40"/>
        </w:rPr>
        <w:t xml:space="preserve">being </w:t>
      </w:r>
      <w:r w:rsidRPr="009421C2">
        <w:rPr>
          <w:rFonts w:ascii="Arial" w:hAnsi="Arial" w:cs="Arial"/>
          <w:sz w:val="24"/>
          <w:szCs w:val="40"/>
        </w:rPr>
        <w:t>too scared to leave the</w:t>
      </w:r>
      <w:r w:rsidR="001E2377" w:rsidRPr="009421C2">
        <w:rPr>
          <w:rFonts w:ascii="Arial" w:hAnsi="Arial" w:cs="Arial"/>
          <w:sz w:val="24"/>
          <w:szCs w:val="40"/>
        </w:rPr>
        <w:t>ir</w:t>
      </w:r>
      <w:r w:rsidRPr="009421C2">
        <w:rPr>
          <w:rFonts w:ascii="Arial" w:hAnsi="Arial" w:cs="Arial"/>
          <w:sz w:val="24"/>
          <w:szCs w:val="40"/>
        </w:rPr>
        <w:t xml:space="preserve"> chair they are sitting on, in fear of losing their place in the queue.  It will also prevent those who take advantage of people </w:t>
      </w:r>
      <w:r w:rsidR="00DA1B5C" w:rsidRPr="009421C2">
        <w:rPr>
          <w:rFonts w:ascii="Arial" w:hAnsi="Arial" w:cs="Arial"/>
          <w:sz w:val="24"/>
          <w:szCs w:val="40"/>
        </w:rPr>
        <w:t>queuing</w:t>
      </w:r>
      <w:r w:rsidRPr="009421C2">
        <w:rPr>
          <w:rFonts w:ascii="Arial" w:hAnsi="Arial" w:cs="Arial"/>
          <w:sz w:val="24"/>
          <w:szCs w:val="40"/>
        </w:rPr>
        <w:t>, by selling them priority places in the queue.</w:t>
      </w:r>
    </w:p>
    <w:p w:rsidR="00E72082" w:rsidRPr="009421C2" w:rsidRDefault="00E72082" w:rsidP="009421C2">
      <w:pPr>
        <w:spacing w:line="360" w:lineRule="auto"/>
        <w:ind w:left="1080"/>
        <w:jc w:val="both"/>
        <w:rPr>
          <w:rFonts w:ascii="Arial" w:hAnsi="Arial" w:cs="Arial"/>
          <w:sz w:val="24"/>
          <w:szCs w:val="40"/>
        </w:rPr>
      </w:pPr>
      <w:r w:rsidRPr="009421C2">
        <w:rPr>
          <w:rFonts w:ascii="Arial" w:hAnsi="Arial" w:cs="Arial"/>
          <w:sz w:val="24"/>
          <w:szCs w:val="40"/>
        </w:rPr>
        <w:t>By using this system, the local offices will accurately be able to confirm the numbe</w:t>
      </w:r>
      <w:r w:rsidR="001E2377" w:rsidRPr="009421C2">
        <w:rPr>
          <w:rFonts w:ascii="Arial" w:hAnsi="Arial" w:cs="Arial"/>
          <w:sz w:val="24"/>
          <w:szCs w:val="40"/>
        </w:rPr>
        <w:t xml:space="preserve">rs of people served in any one </w:t>
      </w:r>
      <w:r w:rsidRPr="009421C2">
        <w:rPr>
          <w:rFonts w:ascii="Arial" w:hAnsi="Arial" w:cs="Arial"/>
          <w:sz w:val="24"/>
          <w:szCs w:val="40"/>
        </w:rPr>
        <w:t>day, the actual services they provided and also empower the local office manager to intervene when there are blockages by assigning staff to where the most pressure is.</w:t>
      </w:r>
    </w:p>
    <w:p w:rsidR="00E72082" w:rsidRPr="009421C2" w:rsidRDefault="001E2377" w:rsidP="009421C2">
      <w:pPr>
        <w:pStyle w:val="ListParagraph"/>
        <w:numPr>
          <w:ilvl w:val="0"/>
          <w:numId w:val="17"/>
        </w:numPr>
        <w:spacing w:line="360" w:lineRule="auto"/>
        <w:jc w:val="both"/>
        <w:rPr>
          <w:rFonts w:ascii="Arial" w:hAnsi="Arial" w:cs="Arial"/>
          <w:sz w:val="24"/>
          <w:szCs w:val="40"/>
        </w:rPr>
      </w:pPr>
      <w:r w:rsidRPr="009421C2">
        <w:rPr>
          <w:rFonts w:ascii="Arial" w:hAnsi="Arial" w:cs="Arial"/>
          <w:sz w:val="24"/>
          <w:szCs w:val="40"/>
        </w:rPr>
        <w:t xml:space="preserve">As per our Annual Performance Plan for 2022/23, the </w:t>
      </w:r>
      <w:r w:rsidR="00E72082" w:rsidRPr="009421C2">
        <w:rPr>
          <w:rFonts w:ascii="Arial" w:hAnsi="Arial" w:cs="Arial"/>
          <w:sz w:val="24"/>
          <w:szCs w:val="40"/>
        </w:rPr>
        <w:t>queue management system will</w:t>
      </w:r>
      <w:r w:rsidRPr="009421C2">
        <w:rPr>
          <w:rFonts w:ascii="Arial" w:hAnsi="Arial" w:cs="Arial"/>
          <w:sz w:val="24"/>
          <w:szCs w:val="40"/>
        </w:rPr>
        <w:t xml:space="preserve"> be piloted in 2 local offices in each of the 9 regions (provinces) – 18 offices in total; after which it will be progressively</w:t>
      </w:r>
      <w:r w:rsidR="00E72082" w:rsidRPr="009421C2">
        <w:rPr>
          <w:rFonts w:ascii="Arial" w:hAnsi="Arial" w:cs="Arial"/>
          <w:sz w:val="24"/>
          <w:szCs w:val="40"/>
        </w:rPr>
        <w:t xml:space="preserve"> </w:t>
      </w:r>
      <w:r w:rsidRPr="009421C2">
        <w:rPr>
          <w:rFonts w:ascii="Arial" w:hAnsi="Arial" w:cs="Arial"/>
          <w:sz w:val="24"/>
          <w:szCs w:val="40"/>
        </w:rPr>
        <w:t>r</w:t>
      </w:r>
      <w:r w:rsidR="00E72082" w:rsidRPr="009421C2">
        <w:rPr>
          <w:rFonts w:ascii="Arial" w:hAnsi="Arial" w:cs="Arial"/>
          <w:sz w:val="24"/>
          <w:szCs w:val="40"/>
        </w:rPr>
        <w:t>olled out to all local offices, in accordance with available resources</w:t>
      </w:r>
      <w:r w:rsidRPr="009421C2">
        <w:rPr>
          <w:rFonts w:ascii="Arial" w:hAnsi="Arial" w:cs="Arial"/>
          <w:sz w:val="24"/>
          <w:szCs w:val="40"/>
        </w:rPr>
        <w:t>. I</w:t>
      </w:r>
      <w:r w:rsidR="00E72082" w:rsidRPr="009421C2">
        <w:rPr>
          <w:rFonts w:ascii="Arial" w:hAnsi="Arial" w:cs="Arial"/>
          <w:sz w:val="24"/>
          <w:szCs w:val="40"/>
        </w:rPr>
        <w:t>mplementation depend</w:t>
      </w:r>
      <w:r w:rsidRPr="009421C2">
        <w:rPr>
          <w:rFonts w:ascii="Arial" w:hAnsi="Arial" w:cs="Arial"/>
          <w:sz w:val="24"/>
          <w:szCs w:val="40"/>
        </w:rPr>
        <w:t>s</w:t>
      </w:r>
      <w:r w:rsidR="00E72082" w:rsidRPr="009421C2">
        <w:rPr>
          <w:rFonts w:ascii="Arial" w:hAnsi="Arial" w:cs="Arial"/>
          <w:sz w:val="24"/>
          <w:szCs w:val="40"/>
        </w:rPr>
        <w:t xml:space="preserve"> on the procurement of hardware such as</w:t>
      </w:r>
      <w:r w:rsidR="00C261E5" w:rsidRPr="009421C2">
        <w:rPr>
          <w:rFonts w:ascii="Arial" w:hAnsi="Arial" w:cs="Arial"/>
          <w:sz w:val="24"/>
          <w:szCs w:val="40"/>
        </w:rPr>
        <w:t xml:space="preserve"> computers, monitors, tablets, </w:t>
      </w:r>
      <w:r w:rsidR="00E72082" w:rsidRPr="009421C2">
        <w:rPr>
          <w:rFonts w:ascii="Arial" w:hAnsi="Arial" w:cs="Arial"/>
          <w:sz w:val="24"/>
          <w:szCs w:val="40"/>
        </w:rPr>
        <w:t>ticket printers and a loudspeaker system.</w:t>
      </w:r>
    </w:p>
    <w:p w:rsidR="009B1CB7" w:rsidRPr="009421C2" w:rsidRDefault="00FB7240" w:rsidP="009421C2">
      <w:pPr>
        <w:pStyle w:val="ListParagraph"/>
        <w:numPr>
          <w:ilvl w:val="0"/>
          <w:numId w:val="17"/>
        </w:numPr>
        <w:spacing w:before="100" w:beforeAutospacing="1" w:after="100" w:afterAutospacing="1" w:line="360" w:lineRule="auto"/>
        <w:jc w:val="both"/>
        <w:rPr>
          <w:rFonts w:ascii="Arial" w:hAnsi="Arial" w:cs="Arial"/>
          <w:sz w:val="24"/>
          <w:szCs w:val="40"/>
        </w:rPr>
      </w:pPr>
      <w:r w:rsidRPr="009421C2">
        <w:rPr>
          <w:rFonts w:ascii="Arial" w:hAnsi="Arial" w:cs="Arial"/>
          <w:sz w:val="24"/>
          <w:szCs w:val="40"/>
        </w:rPr>
        <w:t>The cost is estimated to be between R170 000 to R200</w:t>
      </w:r>
      <w:r w:rsidR="00D27004" w:rsidRPr="009421C2">
        <w:rPr>
          <w:rFonts w:ascii="Arial" w:hAnsi="Arial" w:cs="Arial"/>
          <w:sz w:val="24"/>
          <w:szCs w:val="40"/>
        </w:rPr>
        <w:t> 000 per site for rolling out the required infrastructure</w:t>
      </w:r>
      <w:r w:rsidRPr="009421C2">
        <w:rPr>
          <w:rFonts w:ascii="Arial" w:hAnsi="Arial" w:cs="Arial"/>
          <w:sz w:val="24"/>
          <w:szCs w:val="40"/>
        </w:rPr>
        <w:t>. This will vary depending on the size and layout of the application sites.</w:t>
      </w:r>
    </w:p>
    <w:p w:rsidR="00C261E5" w:rsidRPr="009421C2" w:rsidRDefault="00C261E5" w:rsidP="009421C2">
      <w:pPr>
        <w:pStyle w:val="ListParagraph"/>
        <w:numPr>
          <w:ilvl w:val="0"/>
          <w:numId w:val="17"/>
        </w:numPr>
        <w:spacing w:before="100" w:beforeAutospacing="1" w:after="100" w:afterAutospacing="1" w:line="360" w:lineRule="auto"/>
        <w:jc w:val="both"/>
        <w:rPr>
          <w:rFonts w:ascii="Arial" w:hAnsi="Arial" w:cs="Arial"/>
          <w:sz w:val="24"/>
          <w:szCs w:val="40"/>
        </w:rPr>
      </w:pPr>
      <w:r w:rsidRPr="009421C2">
        <w:rPr>
          <w:rFonts w:ascii="Arial" w:hAnsi="Arial" w:cs="Arial"/>
          <w:sz w:val="24"/>
          <w:szCs w:val="40"/>
        </w:rPr>
        <w:t>and (e) The queue management system is not directly intended to address the overcrowding of offices and the need to access the queues early. SASSA is currently also considering and piloting various online systems, which will reduce demand for accessing the physical premises and to allocate timeslots / bookings to applicants.</w:t>
      </w:r>
    </w:p>
    <w:p w:rsidR="00C261E5" w:rsidRPr="00C261E5" w:rsidRDefault="00C261E5" w:rsidP="00C261E5">
      <w:pPr>
        <w:spacing w:before="100" w:beforeAutospacing="1" w:after="100" w:afterAutospacing="1"/>
        <w:ind w:left="360"/>
        <w:jc w:val="both"/>
        <w:rPr>
          <w:rFonts w:ascii="Arial" w:hAnsi="Arial" w:cs="Arial"/>
          <w:sz w:val="40"/>
          <w:szCs w:val="40"/>
        </w:rPr>
      </w:pPr>
    </w:p>
    <w:p w:rsidR="00F04ECE" w:rsidRPr="00DA4793" w:rsidRDefault="00F04ECE" w:rsidP="00FB4659">
      <w:pPr>
        <w:spacing w:after="0" w:line="240" w:lineRule="auto"/>
        <w:jc w:val="both"/>
        <w:rPr>
          <w:rFonts w:ascii="Arial" w:eastAsia="Times New Roman" w:hAnsi="Arial" w:cs="Arial"/>
          <w:b/>
          <w:snapToGrid w:val="0"/>
          <w:color w:val="000000"/>
          <w:sz w:val="38"/>
          <w:szCs w:val="38"/>
          <w:lang w:val="en-GB"/>
        </w:rPr>
      </w:pPr>
    </w:p>
    <w:sectPr w:rsidR="00F04ECE" w:rsidRPr="00DA4793" w:rsidSect="00DD31C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C26" w:rsidRDefault="00BA5C26">
      <w:pPr>
        <w:spacing w:after="0" w:line="240" w:lineRule="auto"/>
      </w:pPr>
      <w:r>
        <w:separator/>
      </w:r>
    </w:p>
  </w:endnote>
  <w:endnote w:type="continuationSeparator" w:id="0">
    <w:p w:rsidR="00BA5C26" w:rsidRDefault="00BA5C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DD31CB">
        <w:pPr>
          <w:pStyle w:val="Footer"/>
          <w:jc w:val="right"/>
        </w:pPr>
        <w:r>
          <w:fldChar w:fldCharType="begin"/>
        </w:r>
        <w:r w:rsidR="00DA4793">
          <w:instrText xml:space="preserve"> PAGE   \* MERGEFORMAT </w:instrText>
        </w:r>
        <w:r>
          <w:fldChar w:fldCharType="separate"/>
        </w:r>
        <w:r w:rsidR="00BA5C26">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C26" w:rsidRDefault="00BA5C26">
      <w:pPr>
        <w:spacing w:after="0" w:line="240" w:lineRule="auto"/>
      </w:pPr>
      <w:r>
        <w:separator/>
      </w:r>
    </w:p>
  </w:footnote>
  <w:footnote w:type="continuationSeparator" w:id="0">
    <w:p w:rsidR="00BA5C26" w:rsidRDefault="00BA5C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38C61EE"/>
    <w:multiLevelType w:val="hybridMultilevel"/>
    <w:tmpl w:val="C99E607E"/>
    <w:lvl w:ilvl="0" w:tplc="CE02D826">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6"/>
  </w:num>
  <w:num w:numId="4">
    <w:abstractNumId w:val="1"/>
  </w:num>
  <w:num w:numId="5">
    <w:abstractNumId w:val="12"/>
  </w:num>
  <w:num w:numId="6">
    <w:abstractNumId w:val="2"/>
  </w:num>
  <w:num w:numId="7">
    <w:abstractNumId w:val="8"/>
  </w:num>
  <w:num w:numId="8">
    <w:abstractNumId w:val="4"/>
  </w:num>
  <w:num w:numId="9">
    <w:abstractNumId w:val="7"/>
  </w:num>
  <w:num w:numId="10">
    <w:abstractNumId w:val="3"/>
  </w:num>
  <w:num w:numId="11">
    <w:abstractNumId w:val="5"/>
  </w:num>
  <w:num w:numId="12">
    <w:abstractNumId w:val="15"/>
  </w:num>
  <w:num w:numId="13">
    <w:abstractNumId w:val="10"/>
  </w:num>
  <w:num w:numId="14">
    <w:abstractNumId w:val="6"/>
  </w:num>
  <w:num w:numId="15">
    <w:abstractNumId w:val="14"/>
  </w:num>
  <w:num w:numId="16">
    <w:abstractNumId w:val="13"/>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33C41"/>
    <w:rsid w:val="00002553"/>
    <w:rsid w:val="000035C4"/>
    <w:rsid w:val="00003917"/>
    <w:rsid w:val="0001673F"/>
    <w:rsid w:val="00022DAF"/>
    <w:rsid w:val="00030F7E"/>
    <w:rsid w:val="00041AA3"/>
    <w:rsid w:val="00041FD4"/>
    <w:rsid w:val="00042BE0"/>
    <w:rsid w:val="00045724"/>
    <w:rsid w:val="00051EC2"/>
    <w:rsid w:val="000606D9"/>
    <w:rsid w:val="00061748"/>
    <w:rsid w:val="00066271"/>
    <w:rsid w:val="000707D0"/>
    <w:rsid w:val="0007116F"/>
    <w:rsid w:val="00083B8D"/>
    <w:rsid w:val="00091658"/>
    <w:rsid w:val="0009793F"/>
    <w:rsid w:val="000B3D62"/>
    <w:rsid w:val="000B436B"/>
    <w:rsid w:val="000C1583"/>
    <w:rsid w:val="000C35A9"/>
    <w:rsid w:val="000C68FB"/>
    <w:rsid w:val="000D465F"/>
    <w:rsid w:val="000D4EA6"/>
    <w:rsid w:val="000E3F6F"/>
    <w:rsid w:val="000F1964"/>
    <w:rsid w:val="000F1D0E"/>
    <w:rsid w:val="000F1F08"/>
    <w:rsid w:val="000F33EF"/>
    <w:rsid w:val="00103D68"/>
    <w:rsid w:val="001046D3"/>
    <w:rsid w:val="0010487E"/>
    <w:rsid w:val="00106780"/>
    <w:rsid w:val="00112973"/>
    <w:rsid w:val="0011699F"/>
    <w:rsid w:val="00120674"/>
    <w:rsid w:val="00123D9A"/>
    <w:rsid w:val="0012418C"/>
    <w:rsid w:val="00131148"/>
    <w:rsid w:val="00132534"/>
    <w:rsid w:val="00136AE7"/>
    <w:rsid w:val="001414BF"/>
    <w:rsid w:val="00144A54"/>
    <w:rsid w:val="00157C96"/>
    <w:rsid w:val="001713D1"/>
    <w:rsid w:val="00173BDA"/>
    <w:rsid w:val="001745C4"/>
    <w:rsid w:val="00174A02"/>
    <w:rsid w:val="0017591B"/>
    <w:rsid w:val="001808E1"/>
    <w:rsid w:val="00183FED"/>
    <w:rsid w:val="0019267C"/>
    <w:rsid w:val="00193716"/>
    <w:rsid w:val="00193B0E"/>
    <w:rsid w:val="001940D1"/>
    <w:rsid w:val="001973D3"/>
    <w:rsid w:val="001B0AFA"/>
    <w:rsid w:val="001B547F"/>
    <w:rsid w:val="001B636D"/>
    <w:rsid w:val="001B7935"/>
    <w:rsid w:val="001B7CA0"/>
    <w:rsid w:val="001B7CEF"/>
    <w:rsid w:val="001C04B5"/>
    <w:rsid w:val="001C0739"/>
    <w:rsid w:val="001C5424"/>
    <w:rsid w:val="001C79BF"/>
    <w:rsid w:val="001D059F"/>
    <w:rsid w:val="001D0750"/>
    <w:rsid w:val="001D3C87"/>
    <w:rsid w:val="001E22C5"/>
    <w:rsid w:val="001E2377"/>
    <w:rsid w:val="001E322B"/>
    <w:rsid w:val="001E391F"/>
    <w:rsid w:val="001F1C3B"/>
    <w:rsid w:val="00205109"/>
    <w:rsid w:val="002052D4"/>
    <w:rsid w:val="00207160"/>
    <w:rsid w:val="00214E66"/>
    <w:rsid w:val="00224843"/>
    <w:rsid w:val="00232C7D"/>
    <w:rsid w:val="002346B4"/>
    <w:rsid w:val="002420E3"/>
    <w:rsid w:val="0024771A"/>
    <w:rsid w:val="00253C36"/>
    <w:rsid w:val="002559B6"/>
    <w:rsid w:val="00256C55"/>
    <w:rsid w:val="00262858"/>
    <w:rsid w:val="00264E4F"/>
    <w:rsid w:val="00270B32"/>
    <w:rsid w:val="00270F3D"/>
    <w:rsid w:val="002738BB"/>
    <w:rsid w:val="002810E9"/>
    <w:rsid w:val="00281672"/>
    <w:rsid w:val="002932D5"/>
    <w:rsid w:val="002A66E4"/>
    <w:rsid w:val="002B1DA6"/>
    <w:rsid w:val="002B3395"/>
    <w:rsid w:val="002B387B"/>
    <w:rsid w:val="002B5B12"/>
    <w:rsid w:val="002B5DEF"/>
    <w:rsid w:val="002B63D8"/>
    <w:rsid w:val="002B6874"/>
    <w:rsid w:val="002B7F4E"/>
    <w:rsid w:val="002D4C7A"/>
    <w:rsid w:val="002E7AA7"/>
    <w:rsid w:val="002F0131"/>
    <w:rsid w:val="002F04B7"/>
    <w:rsid w:val="002F17AE"/>
    <w:rsid w:val="002F1B57"/>
    <w:rsid w:val="003055D8"/>
    <w:rsid w:val="00306CD5"/>
    <w:rsid w:val="00310F71"/>
    <w:rsid w:val="00314EB9"/>
    <w:rsid w:val="00317C62"/>
    <w:rsid w:val="00322453"/>
    <w:rsid w:val="00340511"/>
    <w:rsid w:val="00343A08"/>
    <w:rsid w:val="00347050"/>
    <w:rsid w:val="00351E70"/>
    <w:rsid w:val="0035762D"/>
    <w:rsid w:val="00357D50"/>
    <w:rsid w:val="003620F4"/>
    <w:rsid w:val="003677F8"/>
    <w:rsid w:val="003733A0"/>
    <w:rsid w:val="00373532"/>
    <w:rsid w:val="00382D1D"/>
    <w:rsid w:val="00390C3B"/>
    <w:rsid w:val="00390DD0"/>
    <w:rsid w:val="0039296A"/>
    <w:rsid w:val="003A46F0"/>
    <w:rsid w:val="003A55A0"/>
    <w:rsid w:val="003A678B"/>
    <w:rsid w:val="003B06A7"/>
    <w:rsid w:val="003B2673"/>
    <w:rsid w:val="003B2FF5"/>
    <w:rsid w:val="003B4252"/>
    <w:rsid w:val="003B724D"/>
    <w:rsid w:val="003C0935"/>
    <w:rsid w:val="003C16FC"/>
    <w:rsid w:val="003C2393"/>
    <w:rsid w:val="003C2FF2"/>
    <w:rsid w:val="003C4309"/>
    <w:rsid w:val="003C44B1"/>
    <w:rsid w:val="003D6032"/>
    <w:rsid w:val="003E2446"/>
    <w:rsid w:val="003F023C"/>
    <w:rsid w:val="003F157F"/>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C7"/>
    <w:rsid w:val="0044169D"/>
    <w:rsid w:val="00446448"/>
    <w:rsid w:val="00447342"/>
    <w:rsid w:val="00454D2A"/>
    <w:rsid w:val="00477E8D"/>
    <w:rsid w:val="0048059F"/>
    <w:rsid w:val="00480897"/>
    <w:rsid w:val="00482785"/>
    <w:rsid w:val="004837E7"/>
    <w:rsid w:val="00483E25"/>
    <w:rsid w:val="00484173"/>
    <w:rsid w:val="00490EBD"/>
    <w:rsid w:val="004916AB"/>
    <w:rsid w:val="0049183A"/>
    <w:rsid w:val="004952C8"/>
    <w:rsid w:val="004B0E92"/>
    <w:rsid w:val="004B16FD"/>
    <w:rsid w:val="004B2779"/>
    <w:rsid w:val="004B3426"/>
    <w:rsid w:val="004C75CF"/>
    <w:rsid w:val="004D27C4"/>
    <w:rsid w:val="004D2F24"/>
    <w:rsid w:val="004D56FC"/>
    <w:rsid w:val="004E0A72"/>
    <w:rsid w:val="004E33EB"/>
    <w:rsid w:val="004E7C2C"/>
    <w:rsid w:val="004F5481"/>
    <w:rsid w:val="004F58F7"/>
    <w:rsid w:val="004F736D"/>
    <w:rsid w:val="00501A17"/>
    <w:rsid w:val="0050367D"/>
    <w:rsid w:val="00505A71"/>
    <w:rsid w:val="00506466"/>
    <w:rsid w:val="00514645"/>
    <w:rsid w:val="00515132"/>
    <w:rsid w:val="00526786"/>
    <w:rsid w:val="0053151F"/>
    <w:rsid w:val="0053181D"/>
    <w:rsid w:val="00531BEB"/>
    <w:rsid w:val="00537B1C"/>
    <w:rsid w:val="00537EFE"/>
    <w:rsid w:val="0054758F"/>
    <w:rsid w:val="00551EEA"/>
    <w:rsid w:val="00553205"/>
    <w:rsid w:val="00556689"/>
    <w:rsid w:val="00567C07"/>
    <w:rsid w:val="00567EA8"/>
    <w:rsid w:val="00571987"/>
    <w:rsid w:val="00572AC9"/>
    <w:rsid w:val="00577FEC"/>
    <w:rsid w:val="005825E4"/>
    <w:rsid w:val="00584954"/>
    <w:rsid w:val="00586CCC"/>
    <w:rsid w:val="00592B9B"/>
    <w:rsid w:val="005962DE"/>
    <w:rsid w:val="005A0E21"/>
    <w:rsid w:val="005A184A"/>
    <w:rsid w:val="005A37EE"/>
    <w:rsid w:val="005A3AB9"/>
    <w:rsid w:val="005A4CF0"/>
    <w:rsid w:val="005A6543"/>
    <w:rsid w:val="005B5BFF"/>
    <w:rsid w:val="005C6FB9"/>
    <w:rsid w:val="005D23BD"/>
    <w:rsid w:val="005D3DDE"/>
    <w:rsid w:val="005D3EBC"/>
    <w:rsid w:val="005D5EBD"/>
    <w:rsid w:val="005D7EF1"/>
    <w:rsid w:val="005E4916"/>
    <w:rsid w:val="005F2C98"/>
    <w:rsid w:val="00602077"/>
    <w:rsid w:val="006043E8"/>
    <w:rsid w:val="006051BB"/>
    <w:rsid w:val="006139D8"/>
    <w:rsid w:val="00615E45"/>
    <w:rsid w:val="00620A2E"/>
    <w:rsid w:val="00620BB5"/>
    <w:rsid w:val="00621A82"/>
    <w:rsid w:val="006221FB"/>
    <w:rsid w:val="00623997"/>
    <w:rsid w:val="0062494E"/>
    <w:rsid w:val="00626FD0"/>
    <w:rsid w:val="00631AD1"/>
    <w:rsid w:val="00634F63"/>
    <w:rsid w:val="00645D55"/>
    <w:rsid w:val="0065044E"/>
    <w:rsid w:val="0065360F"/>
    <w:rsid w:val="00653B78"/>
    <w:rsid w:val="006542D2"/>
    <w:rsid w:val="00655008"/>
    <w:rsid w:val="00656F64"/>
    <w:rsid w:val="00661786"/>
    <w:rsid w:val="00665F08"/>
    <w:rsid w:val="00670DC9"/>
    <w:rsid w:val="00676187"/>
    <w:rsid w:val="0068260E"/>
    <w:rsid w:val="00682F8C"/>
    <w:rsid w:val="00685F7F"/>
    <w:rsid w:val="006867B0"/>
    <w:rsid w:val="006A4DB2"/>
    <w:rsid w:val="006B0E09"/>
    <w:rsid w:val="006C6488"/>
    <w:rsid w:val="006D024F"/>
    <w:rsid w:val="006D1DFA"/>
    <w:rsid w:val="006D6338"/>
    <w:rsid w:val="006E4581"/>
    <w:rsid w:val="006E5299"/>
    <w:rsid w:val="006E5C58"/>
    <w:rsid w:val="006E62F1"/>
    <w:rsid w:val="006F0EB0"/>
    <w:rsid w:val="006F1316"/>
    <w:rsid w:val="006F3E48"/>
    <w:rsid w:val="006F407C"/>
    <w:rsid w:val="006F6F8E"/>
    <w:rsid w:val="00702A10"/>
    <w:rsid w:val="00711C80"/>
    <w:rsid w:val="007130F6"/>
    <w:rsid w:val="007139C1"/>
    <w:rsid w:val="00716453"/>
    <w:rsid w:val="007209B7"/>
    <w:rsid w:val="00721A9B"/>
    <w:rsid w:val="00722460"/>
    <w:rsid w:val="0072387B"/>
    <w:rsid w:val="00724E78"/>
    <w:rsid w:val="00726C88"/>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352F"/>
    <w:rsid w:val="00784875"/>
    <w:rsid w:val="0078765B"/>
    <w:rsid w:val="00787A24"/>
    <w:rsid w:val="007931FE"/>
    <w:rsid w:val="00797D21"/>
    <w:rsid w:val="007A449C"/>
    <w:rsid w:val="007A7AE6"/>
    <w:rsid w:val="007A7E54"/>
    <w:rsid w:val="007B300B"/>
    <w:rsid w:val="007B659D"/>
    <w:rsid w:val="007C792C"/>
    <w:rsid w:val="007D0892"/>
    <w:rsid w:val="007D6644"/>
    <w:rsid w:val="007D78D7"/>
    <w:rsid w:val="007E24D7"/>
    <w:rsid w:val="007E387C"/>
    <w:rsid w:val="007E4506"/>
    <w:rsid w:val="007E799B"/>
    <w:rsid w:val="007F3B27"/>
    <w:rsid w:val="007F4E1A"/>
    <w:rsid w:val="007F7022"/>
    <w:rsid w:val="00801103"/>
    <w:rsid w:val="00803018"/>
    <w:rsid w:val="008046FC"/>
    <w:rsid w:val="00804CF5"/>
    <w:rsid w:val="0080530C"/>
    <w:rsid w:val="008107F9"/>
    <w:rsid w:val="0081327A"/>
    <w:rsid w:val="00817F4B"/>
    <w:rsid w:val="00823DF8"/>
    <w:rsid w:val="008305AC"/>
    <w:rsid w:val="00834E33"/>
    <w:rsid w:val="00837E04"/>
    <w:rsid w:val="00843136"/>
    <w:rsid w:val="00850C63"/>
    <w:rsid w:val="00861672"/>
    <w:rsid w:val="008617BF"/>
    <w:rsid w:val="00870526"/>
    <w:rsid w:val="00873A25"/>
    <w:rsid w:val="0087491C"/>
    <w:rsid w:val="0088698A"/>
    <w:rsid w:val="00886EF8"/>
    <w:rsid w:val="00892AE6"/>
    <w:rsid w:val="008A0BDC"/>
    <w:rsid w:val="008A43F9"/>
    <w:rsid w:val="008A5D65"/>
    <w:rsid w:val="008B175E"/>
    <w:rsid w:val="008B3F12"/>
    <w:rsid w:val="008B5901"/>
    <w:rsid w:val="008C0080"/>
    <w:rsid w:val="008C1BDF"/>
    <w:rsid w:val="008D3585"/>
    <w:rsid w:val="008D577E"/>
    <w:rsid w:val="008D671E"/>
    <w:rsid w:val="008E0887"/>
    <w:rsid w:val="008E3CB8"/>
    <w:rsid w:val="008E4537"/>
    <w:rsid w:val="008E5107"/>
    <w:rsid w:val="008E5698"/>
    <w:rsid w:val="0090785A"/>
    <w:rsid w:val="00907F57"/>
    <w:rsid w:val="00913103"/>
    <w:rsid w:val="00920B4A"/>
    <w:rsid w:val="00923C66"/>
    <w:rsid w:val="00925A2E"/>
    <w:rsid w:val="00926BB8"/>
    <w:rsid w:val="009311E4"/>
    <w:rsid w:val="009421C2"/>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B1CB7"/>
    <w:rsid w:val="009C4045"/>
    <w:rsid w:val="009D12AD"/>
    <w:rsid w:val="009D22CC"/>
    <w:rsid w:val="009D2F77"/>
    <w:rsid w:val="009D31D0"/>
    <w:rsid w:val="009D6C6F"/>
    <w:rsid w:val="009E0179"/>
    <w:rsid w:val="009E08CF"/>
    <w:rsid w:val="009E1947"/>
    <w:rsid w:val="009E2FDB"/>
    <w:rsid w:val="009E4955"/>
    <w:rsid w:val="009E65E5"/>
    <w:rsid w:val="009E7540"/>
    <w:rsid w:val="009F13EC"/>
    <w:rsid w:val="009F26B2"/>
    <w:rsid w:val="00A030EB"/>
    <w:rsid w:val="00A03249"/>
    <w:rsid w:val="00A0436F"/>
    <w:rsid w:val="00A1031A"/>
    <w:rsid w:val="00A11A40"/>
    <w:rsid w:val="00A11EBD"/>
    <w:rsid w:val="00A12E03"/>
    <w:rsid w:val="00A20D1C"/>
    <w:rsid w:val="00A21AE1"/>
    <w:rsid w:val="00A222F5"/>
    <w:rsid w:val="00A32DA2"/>
    <w:rsid w:val="00A34E32"/>
    <w:rsid w:val="00A400BA"/>
    <w:rsid w:val="00A41111"/>
    <w:rsid w:val="00A436F0"/>
    <w:rsid w:val="00A5068C"/>
    <w:rsid w:val="00A6429F"/>
    <w:rsid w:val="00A64E8E"/>
    <w:rsid w:val="00A65C30"/>
    <w:rsid w:val="00A73D6D"/>
    <w:rsid w:val="00A7417C"/>
    <w:rsid w:val="00A7719B"/>
    <w:rsid w:val="00A8600B"/>
    <w:rsid w:val="00A870F2"/>
    <w:rsid w:val="00A8760F"/>
    <w:rsid w:val="00A930EB"/>
    <w:rsid w:val="00A9378F"/>
    <w:rsid w:val="00A93D60"/>
    <w:rsid w:val="00A97C86"/>
    <w:rsid w:val="00AA29C3"/>
    <w:rsid w:val="00AA6B3F"/>
    <w:rsid w:val="00AB0772"/>
    <w:rsid w:val="00AB10C6"/>
    <w:rsid w:val="00AB6425"/>
    <w:rsid w:val="00AB6B86"/>
    <w:rsid w:val="00AC620A"/>
    <w:rsid w:val="00AC6B28"/>
    <w:rsid w:val="00AD12E4"/>
    <w:rsid w:val="00AD58FA"/>
    <w:rsid w:val="00AD686B"/>
    <w:rsid w:val="00AE09B4"/>
    <w:rsid w:val="00AE14BC"/>
    <w:rsid w:val="00AE3CAA"/>
    <w:rsid w:val="00AF150C"/>
    <w:rsid w:val="00AF7818"/>
    <w:rsid w:val="00B01CDB"/>
    <w:rsid w:val="00B02F08"/>
    <w:rsid w:val="00B04D8C"/>
    <w:rsid w:val="00B1408A"/>
    <w:rsid w:val="00B16355"/>
    <w:rsid w:val="00B20FC8"/>
    <w:rsid w:val="00B21BC6"/>
    <w:rsid w:val="00B22B16"/>
    <w:rsid w:val="00B24D20"/>
    <w:rsid w:val="00B30792"/>
    <w:rsid w:val="00B3376F"/>
    <w:rsid w:val="00B33B99"/>
    <w:rsid w:val="00B40984"/>
    <w:rsid w:val="00B4712D"/>
    <w:rsid w:val="00B53024"/>
    <w:rsid w:val="00B55A37"/>
    <w:rsid w:val="00B74F1D"/>
    <w:rsid w:val="00B82C53"/>
    <w:rsid w:val="00B90DCE"/>
    <w:rsid w:val="00B95215"/>
    <w:rsid w:val="00BA5555"/>
    <w:rsid w:val="00BA5C26"/>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9DA"/>
    <w:rsid w:val="00C20D9A"/>
    <w:rsid w:val="00C261E5"/>
    <w:rsid w:val="00C305CD"/>
    <w:rsid w:val="00C3242E"/>
    <w:rsid w:val="00C33804"/>
    <w:rsid w:val="00C4208C"/>
    <w:rsid w:val="00C458DA"/>
    <w:rsid w:val="00C468BA"/>
    <w:rsid w:val="00C52EF3"/>
    <w:rsid w:val="00C6342B"/>
    <w:rsid w:val="00C650E0"/>
    <w:rsid w:val="00C66339"/>
    <w:rsid w:val="00C71E9C"/>
    <w:rsid w:val="00C72B34"/>
    <w:rsid w:val="00C76B85"/>
    <w:rsid w:val="00C91C34"/>
    <w:rsid w:val="00C923CA"/>
    <w:rsid w:val="00C92871"/>
    <w:rsid w:val="00C94CF9"/>
    <w:rsid w:val="00C9664A"/>
    <w:rsid w:val="00CA0BFA"/>
    <w:rsid w:val="00CA3022"/>
    <w:rsid w:val="00CA47D7"/>
    <w:rsid w:val="00CB46EF"/>
    <w:rsid w:val="00CC0DE5"/>
    <w:rsid w:val="00CC32BE"/>
    <w:rsid w:val="00CC48B5"/>
    <w:rsid w:val="00CC6F23"/>
    <w:rsid w:val="00CC72DA"/>
    <w:rsid w:val="00CC7491"/>
    <w:rsid w:val="00CD2566"/>
    <w:rsid w:val="00CD730F"/>
    <w:rsid w:val="00CE5049"/>
    <w:rsid w:val="00CE6830"/>
    <w:rsid w:val="00CF0607"/>
    <w:rsid w:val="00CF4CE3"/>
    <w:rsid w:val="00CF630D"/>
    <w:rsid w:val="00D065BE"/>
    <w:rsid w:val="00D12A10"/>
    <w:rsid w:val="00D2120F"/>
    <w:rsid w:val="00D27004"/>
    <w:rsid w:val="00D27368"/>
    <w:rsid w:val="00D33C41"/>
    <w:rsid w:val="00D4048F"/>
    <w:rsid w:val="00D450FC"/>
    <w:rsid w:val="00D51239"/>
    <w:rsid w:val="00D61A84"/>
    <w:rsid w:val="00D67D54"/>
    <w:rsid w:val="00D703A5"/>
    <w:rsid w:val="00D71E36"/>
    <w:rsid w:val="00D77748"/>
    <w:rsid w:val="00D80E2E"/>
    <w:rsid w:val="00DA1B5C"/>
    <w:rsid w:val="00DA1E4E"/>
    <w:rsid w:val="00DA4793"/>
    <w:rsid w:val="00DB32F0"/>
    <w:rsid w:val="00DB3A69"/>
    <w:rsid w:val="00DC028F"/>
    <w:rsid w:val="00DC221D"/>
    <w:rsid w:val="00DC5658"/>
    <w:rsid w:val="00DD31CB"/>
    <w:rsid w:val="00DD69F1"/>
    <w:rsid w:val="00DD6AF0"/>
    <w:rsid w:val="00DD7FD5"/>
    <w:rsid w:val="00DE1FB3"/>
    <w:rsid w:val="00DF142E"/>
    <w:rsid w:val="00DF27C3"/>
    <w:rsid w:val="00DF476E"/>
    <w:rsid w:val="00E00811"/>
    <w:rsid w:val="00E07F82"/>
    <w:rsid w:val="00E10807"/>
    <w:rsid w:val="00E15F95"/>
    <w:rsid w:val="00E21BE6"/>
    <w:rsid w:val="00E30D1D"/>
    <w:rsid w:val="00E33C6C"/>
    <w:rsid w:val="00E36AB5"/>
    <w:rsid w:val="00E408E7"/>
    <w:rsid w:val="00E436D1"/>
    <w:rsid w:val="00E46923"/>
    <w:rsid w:val="00E525D3"/>
    <w:rsid w:val="00E527D0"/>
    <w:rsid w:val="00E546E7"/>
    <w:rsid w:val="00E556BF"/>
    <w:rsid w:val="00E57C01"/>
    <w:rsid w:val="00E671B7"/>
    <w:rsid w:val="00E72082"/>
    <w:rsid w:val="00E73628"/>
    <w:rsid w:val="00E7400D"/>
    <w:rsid w:val="00E74AD9"/>
    <w:rsid w:val="00E76629"/>
    <w:rsid w:val="00E82276"/>
    <w:rsid w:val="00E82B0B"/>
    <w:rsid w:val="00E90BBD"/>
    <w:rsid w:val="00E90C03"/>
    <w:rsid w:val="00E940AE"/>
    <w:rsid w:val="00E94458"/>
    <w:rsid w:val="00E96AE2"/>
    <w:rsid w:val="00EA6980"/>
    <w:rsid w:val="00EB4117"/>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2549"/>
    <w:rsid w:val="00F04ECE"/>
    <w:rsid w:val="00F067DA"/>
    <w:rsid w:val="00F078F5"/>
    <w:rsid w:val="00F10CC8"/>
    <w:rsid w:val="00F11371"/>
    <w:rsid w:val="00F15D74"/>
    <w:rsid w:val="00F178BB"/>
    <w:rsid w:val="00F17D24"/>
    <w:rsid w:val="00F21AFD"/>
    <w:rsid w:val="00F21D6B"/>
    <w:rsid w:val="00F265A7"/>
    <w:rsid w:val="00F30443"/>
    <w:rsid w:val="00F317DF"/>
    <w:rsid w:val="00F33D87"/>
    <w:rsid w:val="00F37E84"/>
    <w:rsid w:val="00F43329"/>
    <w:rsid w:val="00F468FA"/>
    <w:rsid w:val="00F56AFA"/>
    <w:rsid w:val="00F732A3"/>
    <w:rsid w:val="00F77743"/>
    <w:rsid w:val="00F77BA6"/>
    <w:rsid w:val="00F86AA7"/>
    <w:rsid w:val="00F8736C"/>
    <w:rsid w:val="00F913BE"/>
    <w:rsid w:val="00F92F9F"/>
    <w:rsid w:val="00F93622"/>
    <w:rsid w:val="00FB4659"/>
    <w:rsid w:val="00FB557D"/>
    <w:rsid w:val="00FB5F56"/>
    <w:rsid w:val="00FB7240"/>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A08"/>
  </w:style>
  <w:style w:type="paragraph" w:styleId="Heading1">
    <w:name w:val="heading 1"/>
    <w:basedOn w:val="Normal"/>
    <w:next w:val="Normal"/>
    <w:link w:val="Heading1Char"/>
    <w:uiPriority w:val="9"/>
    <w:qFormat/>
    <w:rsid w:val="00567C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Heading1Char">
    <w:name w:val="Heading 1 Char"/>
    <w:basedOn w:val="DefaultParagraphFont"/>
    <w:link w:val="Heading1"/>
    <w:uiPriority w:val="9"/>
    <w:rsid w:val="00567C07"/>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uiPriority w:val="99"/>
    <w:rsid w:val="00A11EB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UnresolvedMention1">
    <w:name w:val="Unresolved Mention1"/>
    <w:basedOn w:val="DefaultParagraphFont"/>
    <w:uiPriority w:val="99"/>
    <w:semiHidden/>
    <w:unhideWhenUsed/>
    <w:rsid w:val="009E017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6750309">
      <w:bodyDiv w:val="1"/>
      <w:marLeft w:val="0"/>
      <w:marRight w:val="0"/>
      <w:marTop w:val="0"/>
      <w:marBottom w:val="0"/>
      <w:divBdr>
        <w:top w:val="none" w:sz="0" w:space="0" w:color="auto"/>
        <w:left w:val="none" w:sz="0" w:space="0" w:color="auto"/>
        <w:bottom w:val="none" w:sz="0" w:space="0" w:color="auto"/>
        <w:right w:val="none" w:sz="0" w:space="0" w:color="auto"/>
      </w:divBdr>
    </w:div>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A8EBE-41CB-4F22-973F-7D6FBC0AA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2022-05-31T12:25:00Z</dcterms:created>
  <dcterms:modified xsi:type="dcterms:W3CDTF">2022-05-31T12:25:00Z</dcterms:modified>
</cp:coreProperties>
</file>