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NATIONAL ASSEMBLY</w:t>
      </w: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(For written reply)</w:t>
      </w:r>
    </w:p>
    <w:p w:rsidR="00C520B0" w:rsidRPr="00A4104A" w:rsidRDefault="00A4104A" w:rsidP="00A410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1</w:t>
      </w:r>
      <w:r w:rsidR="00697871" w:rsidRPr="00A4104A">
        <w:rPr>
          <w:rFonts w:ascii="Arial" w:hAnsi="Arial" w:cs="Arial"/>
          <w:b/>
          <w:sz w:val="20"/>
          <w:szCs w:val="20"/>
        </w:rPr>
        <w:t>858(NW2086E}</w:t>
      </w: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INTERNAL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QUESTION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PAPER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NO.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17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of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 xml:space="preserve">2021 </w:t>
      </w:r>
      <w:r w:rsidRPr="00A4104A">
        <w:rPr>
          <w:rFonts w:ascii="Arial" w:hAnsi="Arial" w:cs="Arial"/>
          <w:b/>
          <w:sz w:val="20"/>
          <w:szCs w:val="20"/>
        </w:rPr>
        <w:t>DATE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OF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PUBLICATION: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20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August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  <w:r w:rsidRPr="00A4104A">
        <w:rPr>
          <w:rFonts w:ascii="Arial" w:hAnsi="Arial" w:cs="Arial"/>
          <w:b/>
          <w:sz w:val="20"/>
          <w:szCs w:val="20"/>
        </w:rPr>
        <w:t>2021</w:t>
      </w:r>
    </w:p>
    <w:p w:rsidR="00C520B0" w:rsidRPr="00A4104A" w:rsidRDefault="00C520B0" w:rsidP="00A4104A">
      <w:pPr>
        <w:rPr>
          <w:rFonts w:ascii="Arial" w:hAnsi="Arial" w:cs="Arial"/>
          <w:b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Ms A M M Weber (DA) to ask the Minister of Forestry, Fisheries and the Environment:</w:t>
      </w:r>
    </w:p>
    <w:p w:rsidR="00A4104A" w:rsidRPr="00A4104A" w:rsidRDefault="00A4104A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A4104A" w:rsidP="00A41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697871" w:rsidRPr="00A4104A">
        <w:rPr>
          <w:rFonts w:ascii="Arial" w:hAnsi="Arial" w:cs="Arial"/>
          <w:sz w:val="20"/>
          <w:szCs w:val="20"/>
        </w:rPr>
        <w:t>Whether,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view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of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fact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Kruger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National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Park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(KNP),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who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have always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been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private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doctors,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will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be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permanently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closed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from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31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May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2021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there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was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 xml:space="preserve">a </w:t>
      </w:r>
      <w:r w:rsidR="00697871" w:rsidRPr="00A4104A">
        <w:rPr>
          <w:rFonts w:ascii="Arial" w:hAnsi="Arial" w:cs="Arial"/>
          <w:sz w:val="20"/>
          <w:szCs w:val="20"/>
        </w:rPr>
        <w:t>tender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process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to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appoint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medical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Skukuza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KNP;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not,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why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not;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so,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(a)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 xml:space="preserve">who </w:t>
      </w:r>
      <w:r w:rsidR="00697871" w:rsidRPr="00A4104A">
        <w:rPr>
          <w:rFonts w:ascii="Arial" w:hAnsi="Arial" w:cs="Arial"/>
          <w:sz w:val="20"/>
          <w:szCs w:val="20"/>
        </w:rPr>
        <w:t>was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appointed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and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(b)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on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date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did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start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working;</w:t>
      </w:r>
    </w:p>
    <w:p w:rsidR="00C520B0" w:rsidRPr="00A4104A" w:rsidRDefault="00A4104A" w:rsidP="00A41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97871" w:rsidRPr="00A4104A">
        <w:rPr>
          <w:rFonts w:ascii="Arial" w:hAnsi="Arial" w:cs="Arial"/>
          <w:sz w:val="20"/>
          <w:szCs w:val="20"/>
        </w:rPr>
        <w:t>whether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newly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appointed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works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full-time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only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deals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with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emergencies;</w:t>
      </w:r>
    </w:p>
    <w:p w:rsidR="00C520B0" w:rsidRPr="00A4104A" w:rsidRDefault="00A4104A" w:rsidP="00A41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97871" w:rsidRPr="00A4104A">
        <w:rPr>
          <w:rFonts w:ascii="Arial" w:hAnsi="Arial" w:cs="Arial"/>
          <w:sz w:val="20"/>
          <w:szCs w:val="20"/>
        </w:rPr>
        <w:t>whether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SANParks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budgeted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and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all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equipment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needed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to</w:t>
      </w:r>
      <w:r w:rsidR="00697871" w:rsidRPr="00A4104A">
        <w:rPr>
          <w:rFonts w:ascii="Arial" w:hAnsi="Arial" w:cs="Arial"/>
          <w:sz w:val="20"/>
          <w:szCs w:val="20"/>
        </w:rPr>
        <w:t xml:space="preserve"> run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practice,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not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private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practice;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not,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position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regard;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 xml:space="preserve">so, </w:t>
      </w:r>
      <w:r w:rsidR="00697871" w:rsidRPr="00A4104A">
        <w:rPr>
          <w:rFonts w:ascii="Arial" w:hAnsi="Arial" w:cs="Arial"/>
          <w:sz w:val="20"/>
          <w:szCs w:val="20"/>
        </w:rPr>
        <w:t>what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amount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did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SANParks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budget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equipment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to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ensure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doctor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can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be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equipped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 xml:space="preserve">to </w:t>
      </w:r>
      <w:r w:rsidR="00697871" w:rsidRPr="00A4104A">
        <w:rPr>
          <w:rFonts w:ascii="Arial" w:hAnsi="Arial" w:cs="Arial"/>
          <w:sz w:val="20"/>
          <w:szCs w:val="20"/>
        </w:rPr>
        <w:t>run 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practice;</w:t>
      </w:r>
    </w:p>
    <w:p w:rsidR="00C520B0" w:rsidRPr="00A4104A" w:rsidRDefault="00A4104A" w:rsidP="00A41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97871" w:rsidRPr="00A4104A">
        <w:rPr>
          <w:rFonts w:ascii="Arial" w:hAnsi="Arial" w:cs="Arial"/>
          <w:sz w:val="20"/>
          <w:szCs w:val="20"/>
        </w:rPr>
        <w:t>whether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there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was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a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transfer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of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medical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files;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not,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what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the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position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in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this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regard;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if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so,</w:t>
      </w:r>
      <w:r w:rsidR="00697871" w:rsidRPr="00A4104A">
        <w:rPr>
          <w:rFonts w:ascii="Arial" w:hAnsi="Arial" w:cs="Arial"/>
          <w:sz w:val="20"/>
          <w:szCs w:val="20"/>
        </w:rPr>
        <w:t xml:space="preserve"> what are the relevant</w:t>
      </w:r>
      <w:r w:rsidR="00697871" w:rsidRPr="00A4104A">
        <w:rPr>
          <w:rFonts w:ascii="Arial" w:hAnsi="Arial" w:cs="Arial"/>
          <w:sz w:val="20"/>
          <w:szCs w:val="20"/>
        </w:rPr>
        <w:t xml:space="preserve"> </w:t>
      </w:r>
      <w:r w:rsidR="00697871" w:rsidRPr="00A4104A">
        <w:rPr>
          <w:rFonts w:ascii="Arial" w:hAnsi="Arial" w:cs="Arial"/>
          <w:sz w:val="20"/>
          <w:szCs w:val="20"/>
        </w:rPr>
        <w:t>details?</w:t>
      </w:r>
    </w:p>
    <w:p w:rsidR="00A4104A" w:rsidRDefault="00A4104A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1858. THE MINISTER OF FORESTRY, FISHERIES AND THE ENVIRONMENT REPLIES: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Although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SANParks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legal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obligation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general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residents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or </w:t>
      </w:r>
      <w:r w:rsidRPr="00A4104A">
        <w:rPr>
          <w:rFonts w:ascii="Arial" w:hAnsi="Arial" w:cs="Arial"/>
          <w:sz w:val="20"/>
          <w:szCs w:val="20"/>
        </w:rPr>
        <w:t>visitors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Kruger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Park,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SANParks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interest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retain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provision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such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essential </w:t>
      </w:r>
      <w:r w:rsidRPr="00A4104A">
        <w:rPr>
          <w:rFonts w:ascii="Arial" w:hAnsi="Arial" w:cs="Arial"/>
          <w:sz w:val="20"/>
          <w:szCs w:val="20"/>
        </w:rPr>
        <w:t>services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that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include,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but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limited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emergency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occupational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health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addition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the </w:t>
      </w:r>
      <w:r w:rsidRPr="00A4104A">
        <w:rPr>
          <w:rFonts w:ascii="Arial" w:hAnsi="Arial" w:cs="Arial"/>
          <w:sz w:val="20"/>
          <w:szCs w:val="20"/>
        </w:rPr>
        <w:t>medical services provided by General Practitioners (at the Skukuza Medical Centre), a Clinic in Skukuza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open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five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days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week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available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public.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Clinic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range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services </w:t>
      </w:r>
      <w:r w:rsidRPr="00A4104A">
        <w:rPr>
          <w:rFonts w:ascii="Arial" w:hAnsi="Arial" w:cs="Arial"/>
          <w:sz w:val="20"/>
          <w:szCs w:val="20"/>
        </w:rPr>
        <w:t>including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primary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health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care,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able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support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emergencies.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relationship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patients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Skukuza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Centre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private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relationship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is </w:t>
      </w:r>
      <w:r w:rsidRPr="00A4104A">
        <w:rPr>
          <w:rFonts w:ascii="Arial" w:hAnsi="Arial" w:cs="Arial"/>
          <w:sz w:val="20"/>
          <w:szCs w:val="20"/>
        </w:rPr>
        <w:t>not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SANParks.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However,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SANParks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properly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has 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treated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like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other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commercial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ventures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subject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public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procurement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processes.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provision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KNP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impacted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termination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previous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very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short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notice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due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non-fulfilment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contractual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obligations.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result,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despite SANParks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efforts,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smooth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over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between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previous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current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doctors.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 xml:space="preserve">SANParks secured the services of Dr L Masithi Incorporated (Practice No. 0578169) </w:t>
      </w:r>
      <w:r w:rsidRPr="00A4104A">
        <w:rPr>
          <w:rFonts w:ascii="Arial" w:hAnsi="Arial" w:cs="Arial"/>
          <w:sz w:val="20"/>
          <w:szCs w:val="20"/>
        </w:rPr>
        <w:t xml:space="preserve">- </w:t>
      </w:r>
      <w:r w:rsidRPr="00A4104A">
        <w:rPr>
          <w:rFonts w:ascii="Arial" w:hAnsi="Arial" w:cs="Arial"/>
          <w:sz w:val="20"/>
          <w:szCs w:val="20"/>
        </w:rPr>
        <w:t>effective 01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June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2021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three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month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period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ending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31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August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2021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emergency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procurement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as </w:t>
      </w:r>
      <w:r w:rsidRPr="00A4104A">
        <w:rPr>
          <w:rFonts w:ascii="Arial" w:hAnsi="Arial" w:cs="Arial"/>
          <w:sz w:val="20"/>
          <w:szCs w:val="20"/>
        </w:rPr>
        <w:t>per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Treasury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SCM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Practice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note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3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2016/2017.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 xml:space="preserve">SANParks is redefining the scope of occupational and general medical services required in the Kruger </w:t>
      </w:r>
      <w:r w:rsidRPr="00A4104A">
        <w:rPr>
          <w:rFonts w:ascii="Arial" w:hAnsi="Arial" w:cs="Arial"/>
          <w:sz w:val="20"/>
          <w:szCs w:val="20"/>
        </w:rPr>
        <w:t>National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Park.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with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view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procurement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long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term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(minimum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five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years)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 provider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more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relevant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emergency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occupational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health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needs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Park.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RFQ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the </w:t>
      </w:r>
      <w:r w:rsidRPr="00A4104A">
        <w:rPr>
          <w:rFonts w:ascii="Arial" w:hAnsi="Arial" w:cs="Arial"/>
          <w:sz w:val="20"/>
          <w:szCs w:val="20"/>
        </w:rPr>
        <w:t>interim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being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finalised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three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month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appointment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(1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September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—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30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November)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whilst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longer </w:t>
      </w:r>
      <w:r w:rsidRPr="00A4104A">
        <w:rPr>
          <w:rFonts w:ascii="Arial" w:hAnsi="Arial" w:cs="Arial"/>
          <w:sz w:val="20"/>
          <w:szCs w:val="20"/>
        </w:rPr>
        <w:t>term procurement is being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completed.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practice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Kruger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Park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(KNP)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permanently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closed,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has </w:t>
      </w:r>
      <w:r w:rsidRPr="00A4104A">
        <w:rPr>
          <w:rFonts w:ascii="Arial" w:hAnsi="Arial" w:cs="Arial"/>
          <w:sz w:val="20"/>
          <w:szCs w:val="20"/>
        </w:rPr>
        <w:t>been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continuous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provided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Kruger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National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Park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private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 xml:space="preserve">who </w:t>
      </w:r>
      <w:r w:rsidRPr="00A4104A">
        <w:rPr>
          <w:rFonts w:ascii="Arial" w:hAnsi="Arial" w:cs="Arial"/>
          <w:sz w:val="20"/>
          <w:szCs w:val="20"/>
        </w:rPr>
        <w:t>are appointed through a tender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process.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Dr L Masithi Incorporated was appointed;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Dr L Masithi started working on 01 June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2021.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practice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offering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full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spectrum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medical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Weekdays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(7am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—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12 noon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1pm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—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4pm)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Saturdays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(7am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—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12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noon)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after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hours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emergency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services.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KNP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budget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approximately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R1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million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annum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newly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appointed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 provide specified services. The budget includes monthly retainer payment and costs for equipment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operations.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addtion,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all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equipment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needed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run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practice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is available and the equipment is owned by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SANParks.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Files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have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been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requested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from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previous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and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date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been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response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as</w:t>
      </w: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per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KNPs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request.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Several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attempts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were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made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to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retrieve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files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from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previous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 without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success.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The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newly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appointed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doctor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has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initiated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process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of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opening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a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new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file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for every patient that comes for</w:t>
      </w:r>
      <w:r w:rsidRPr="00A4104A">
        <w:rPr>
          <w:rFonts w:ascii="Arial" w:hAnsi="Arial" w:cs="Arial"/>
          <w:sz w:val="20"/>
          <w:szCs w:val="20"/>
        </w:rPr>
        <w:t xml:space="preserve"> </w:t>
      </w:r>
      <w:r w:rsidRPr="00A4104A">
        <w:rPr>
          <w:rFonts w:ascii="Arial" w:hAnsi="Arial" w:cs="Arial"/>
          <w:sz w:val="20"/>
          <w:szCs w:val="20"/>
        </w:rPr>
        <w:t>consultation.</w:t>
      </w:r>
    </w:p>
    <w:p w:rsidR="00C520B0" w:rsidRPr="00A4104A" w:rsidRDefault="00C520B0" w:rsidP="00A4104A">
      <w:pPr>
        <w:rPr>
          <w:rFonts w:ascii="Arial" w:hAnsi="Arial" w:cs="Arial"/>
          <w:sz w:val="20"/>
          <w:szCs w:val="20"/>
        </w:rPr>
      </w:pPr>
    </w:p>
    <w:p w:rsidR="00C520B0" w:rsidRPr="00A4104A" w:rsidRDefault="00697871" w:rsidP="00A4104A">
      <w:pPr>
        <w:rPr>
          <w:rFonts w:ascii="Arial" w:hAnsi="Arial" w:cs="Arial"/>
          <w:sz w:val="20"/>
          <w:szCs w:val="20"/>
        </w:rPr>
      </w:pPr>
      <w:r w:rsidRPr="00A4104A">
        <w:rPr>
          <w:rFonts w:ascii="Arial" w:hAnsi="Arial" w:cs="Arial"/>
          <w:sz w:val="20"/>
          <w:szCs w:val="20"/>
        </w:rPr>
        <w:t>Regards</w:t>
      </w: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MS B D CREECY, MP</w:t>
      </w: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lastRenderedPageBreak/>
        <w:t>MINISTER OF FORESTRY, FISHERIES AND THE ENVIRONMENT</w:t>
      </w:r>
    </w:p>
    <w:p w:rsidR="00C520B0" w:rsidRPr="00A4104A" w:rsidRDefault="00697871" w:rsidP="00A4104A">
      <w:pPr>
        <w:rPr>
          <w:rFonts w:ascii="Arial" w:hAnsi="Arial" w:cs="Arial"/>
          <w:b/>
          <w:sz w:val="20"/>
          <w:szCs w:val="20"/>
        </w:rPr>
      </w:pPr>
      <w:r w:rsidRPr="00A4104A">
        <w:rPr>
          <w:rFonts w:ascii="Arial" w:hAnsi="Arial" w:cs="Arial"/>
          <w:b/>
          <w:sz w:val="20"/>
          <w:szCs w:val="20"/>
        </w:rPr>
        <w:t>DATE:</w:t>
      </w:r>
      <w:r w:rsidRPr="00A4104A">
        <w:rPr>
          <w:rFonts w:ascii="Arial" w:hAnsi="Arial" w:cs="Arial"/>
          <w:b/>
          <w:sz w:val="20"/>
          <w:szCs w:val="20"/>
        </w:rPr>
        <w:t xml:space="preserve"> </w:t>
      </w:r>
    </w:p>
    <w:sectPr w:rsidR="00C520B0" w:rsidRPr="00A4104A" w:rsidSect="00C520B0">
      <w:footerReference w:type="default" r:id="rId7"/>
      <w:pgSz w:w="11900" w:h="16820"/>
      <w:pgMar w:top="1160" w:right="1100" w:bottom="1160" w:left="1400" w:header="0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71" w:rsidRDefault="00697871" w:rsidP="00C520B0">
      <w:r>
        <w:separator/>
      </w:r>
    </w:p>
  </w:endnote>
  <w:endnote w:type="continuationSeparator" w:id="1">
    <w:p w:rsidR="00697871" w:rsidRDefault="00697871" w:rsidP="00C5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B0" w:rsidRDefault="00C520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71" w:rsidRDefault="00697871" w:rsidP="00C520B0">
      <w:r>
        <w:separator/>
      </w:r>
    </w:p>
  </w:footnote>
  <w:footnote w:type="continuationSeparator" w:id="1">
    <w:p w:rsidR="00697871" w:rsidRDefault="00697871" w:rsidP="00C52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775"/>
    <w:multiLevelType w:val="hybridMultilevel"/>
    <w:tmpl w:val="6E2E70E6"/>
    <w:lvl w:ilvl="0" w:tplc="87B0EFBC">
      <w:start w:val="1"/>
      <w:numFmt w:val="decimal"/>
      <w:lvlText w:val="(%1)"/>
      <w:lvlJc w:val="left"/>
      <w:pPr>
        <w:ind w:left="830" w:hanging="728"/>
        <w:jc w:val="left"/>
      </w:pPr>
      <w:rPr>
        <w:rFonts w:hint="default"/>
        <w:spacing w:val="-1"/>
        <w:w w:val="77"/>
        <w:lang w:val="en-US" w:eastAsia="en-US" w:bidi="en-US"/>
      </w:rPr>
    </w:lvl>
    <w:lvl w:ilvl="1" w:tplc="A786535A">
      <w:start w:val="1"/>
      <w:numFmt w:val="lowerLetter"/>
      <w:lvlText w:val="(%2)"/>
      <w:lvlJc w:val="left"/>
      <w:pPr>
        <w:ind w:left="1260" w:hanging="438"/>
        <w:jc w:val="left"/>
      </w:pPr>
      <w:rPr>
        <w:rFonts w:ascii="Trebuchet MS" w:eastAsia="Trebuchet MS" w:hAnsi="Trebuchet MS" w:cs="Trebuchet MS" w:hint="default"/>
        <w:color w:val="212121"/>
        <w:spacing w:val="-1"/>
        <w:w w:val="78"/>
        <w:sz w:val="25"/>
        <w:szCs w:val="25"/>
        <w:lang w:val="en-US" w:eastAsia="en-US" w:bidi="en-US"/>
      </w:rPr>
    </w:lvl>
    <w:lvl w:ilvl="2" w:tplc="F9E8DA5C">
      <w:numFmt w:val="bullet"/>
      <w:lvlText w:val="•"/>
      <w:lvlJc w:val="left"/>
      <w:pPr>
        <w:ind w:left="2164" w:hanging="438"/>
      </w:pPr>
      <w:rPr>
        <w:rFonts w:hint="default"/>
        <w:lang w:val="en-US" w:eastAsia="en-US" w:bidi="en-US"/>
      </w:rPr>
    </w:lvl>
    <w:lvl w:ilvl="3" w:tplc="B70CCE6E">
      <w:numFmt w:val="bullet"/>
      <w:lvlText w:val="•"/>
      <w:lvlJc w:val="left"/>
      <w:pPr>
        <w:ind w:left="3068" w:hanging="438"/>
      </w:pPr>
      <w:rPr>
        <w:rFonts w:hint="default"/>
        <w:lang w:val="en-US" w:eastAsia="en-US" w:bidi="en-US"/>
      </w:rPr>
    </w:lvl>
    <w:lvl w:ilvl="4" w:tplc="12967686">
      <w:numFmt w:val="bullet"/>
      <w:lvlText w:val="•"/>
      <w:lvlJc w:val="left"/>
      <w:pPr>
        <w:ind w:left="3973" w:hanging="438"/>
      </w:pPr>
      <w:rPr>
        <w:rFonts w:hint="default"/>
        <w:lang w:val="en-US" w:eastAsia="en-US" w:bidi="en-US"/>
      </w:rPr>
    </w:lvl>
    <w:lvl w:ilvl="5" w:tplc="639A6200">
      <w:numFmt w:val="bullet"/>
      <w:lvlText w:val="•"/>
      <w:lvlJc w:val="left"/>
      <w:pPr>
        <w:ind w:left="4877" w:hanging="438"/>
      </w:pPr>
      <w:rPr>
        <w:rFonts w:hint="default"/>
        <w:lang w:val="en-US" w:eastAsia="en-US" w:bidi="en-US"/>
      </w:rPr>
    </w:lvl>
    <w:lvl w:ilvl="6" w:tplc="07F0C09C">
      <w:numFmt w:val="bullet"/>
      <w:lvlText w:val="•"/>
      <w:lvlJc w:val="left"/>
      <w:pPr>
        <w:ind w:left="5782" w:hanging="438"/>
      </w:pPr>
      <w:rPr>
        <w:rFonts w:hint="default"/>
        <w:lang w:val="en-US" w:eastAsia="en-US" w:bidi="en-US"/>
      </w:rPr>
    </w:lvl>
    <w:lvl w:ilvl="7" w:tplc="BF440944">
      <w:numFmt w:val="bullet"/>
      <w:lvlText w:val="•"/>
      <w:lvlJc w:val="left"/>
      <w:pPr>
        <w:ind w:left="6686" w:hanging="438"/>
      </w:pPr>
      <w:rPr>
        <w:rFonts w:hint="default"/>
        <w:lang w:val="en-US" w:eastAsia="en-US" w:bidi="en-US"/>
      </w:rPr>
    </w:lvl>
    <w:lvl w:ilvl="8" w:tplc="C868D0A8">
      <w:numFmt w:val="bullet"/>
      <w:lvlText w:val="•"/>
      <w:lvlJc w:val="left"/>
      <w:pPr>
        <w:ind w:left="7591" w:hanging="438"/>
      </w:pPr>
      <w:rPr>
        <w:rFonts w:hint="default"/>
        <w:lang w:val="en-US" w:eastAsia="en-US" w:bidi="en-US"/>
      </w:rPr>
    </w:lvl>
  </w:abstractNum>
  <w:abstractNum w:abstractNumId="1">
    <w:nsid w:val="3DEB122D"/>
    <w:multiLevelType w:val="hybridMultilevel"/>
    <w:tmpl w:val="135C30C4"/>
    <w:lvl w:ilvl="0" w:tplc="43B85F42">
      <w:start w:val="1"/>
      <w:numFmt w:val="decimal"/>
      <w:lvlText w:val="(%1)"/>
      <w:lvlJc w:val="left"/>
      <w:pPr>
        <w:ind w:left="851" w:hanging="752"/>
        <w:jc w:val="left"/>
      </w:pPr>
      <w:rPr>
        <w:rFonts w:hint="default"/>
        <w:spacing w:val="-1"/>
        <w:w w:val="78"/>
        <w:lang w:val="en-US" w:eastAsia="en-US" w:bidi="en-US"/>
      </w:rPr>
    </w:lvl>
    <w:lvl w:ilvl="1" w:tplc="CA1AFAE4">
      <w:numFmt w:val="bullet"/>
      <w:lvlText w:val="•"/>
      <w:lvlJc w:val="left"/>
      <w:pPr>
        <w:ind w:left="1714" w:hanging="752"/>
      </w:pPr>
      <w:rPr>
        <w:rFonts w:hint="default"/>
        <w:lang w:val="en-US" w:eastAsia="en-US" w:bidi="en-US"/>
      </w:rPr>
    </w:lvl>
    <w:lvl w:ilvl="2" w:tplc="803047E4">
      <w:numFmt w:val="bullet"/>
      <w:lvlText w:val="•"/>
      <w:lvlJc w:val="left"/>
      <w:pPr>
        <w:ind w:left="2568" w:hanging="752"/>
      </w:pPr>
      <w:rPr>
        <w:rFonts w:hint="default"/>
        <w:lang w:val="en-US" w:eastAsia="en-US" w:bidi="en-US"/>
      </w:rPr>
    </w:lvl>
    <w:lvl w:ilvl="3" w:tplc="75026526">
      <w:numFmt w:val="bullet"/>
      <w:lvlText w:val="•"/>
      <w:lvlJc w:val="left"/>
      <w:pPr>
        <w:ind w:left="3422" w:hanging="752"/>
      </w:pPr>
      <w:rPr>
        <w:rFonts w:hint="default"/>
        <w:lang w:val="en-US" w:eastAsia="en-US" w:bidi="en-US"/>
      </w:rPr>
    </w:lvl>
    <w:lvl w:ilvl="4" w:tplc="EC647588">
      <w:numFmt w:val="bullet"/>
      <w:lvlText w:val="•"/>
      <w:lvlJc w:val="left"/>
      <w:pPr>
        <w:ind w:left="4276" w:hanging="752"/>
      </w:pPr>
      <w:rPr>
        <w:rFonts w:hint="default"/>
        <w:lang w:val="en-US" w:eastAsia="en-US" w:bidi="en-US"/>
      </w:rPr>
    </w:lvl>
    <w:lvl w:ilvl="5" w:tplc="625CD806">
      <w:numFmt w:val="bullet"/>
      <w:lvlText w:val="•"/>
      <w:lvlJc w:val="left"/>
      <w:pPr>
        <w:ind w:left="5130" w:hanging="752"/>
      </w:pPr>
      <w:rPr>
        <w:rFonts w:hint="default"/>
        <w:lang w:val="en-US" w:eastAsia="en-US" w:bidi="en-US"/>
      </w:rPr>
    </w:lvl>
    <w:lvl w:ilvl="6" w:tplc="FD9C11FC">
      <w:numFmt w:val="bullet"/>
      <w:lvlText w:val="•"/>
      <w:lvlJc w:val="left"/>
      <w:pPr>
        <w:ind w:left="5984" w:hanging="752"/>
      </w:pPr>
      <w:rPr>
        <w:rFonts w:hint="default"/>
        <w:lang w:val="en-US" w:eastAsia="en-US" w:bidi="en-US"/>
      </w:rPr>
    </w:lvl>
    <w:lvl w:ilvl="7" w:tplc="3664F74A">
      <w:numFmt w:val="bullet"/>
      <w:lvlText w:val="•"/>
      <w:lvlJc w:val="left"/>
      <w:pPr>
        <w:ind w:left="6838" w:hanging="752"/>
      </w:pPr>
      <w:rPr>
        <w:rFonts w:hint="default"/>
        <w:lang w:val="en-US" w:eastAsia="en-US" w:bidi="en-US"/>
      </w:rPr>
    </w:lvl>
    <w:lvl w:ilvl="8" w:tplc="83585262">
      <w:numFmt w:val="bullet"/>
      <w:lvlText w:val="•"/>
      <w:lvlJc w:val="left"/>
      <w:pPr>
        <w:ind w:left="7692" w:hanging="7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20B0"/>
    <w:rsid w:val="00697871"/>
    <w:rsid w:val="00A4104A"/>
    <w:rsid w:val="00C5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0B0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C520B0"/>
    <w:pPr>
      <w:ind w:left="11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0B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C520B0"/>
    <w:pPr>
      <w:ind w:left="1260" w:hanging="438"/>
      <w:jc w:val="both"/>
    </w:pPr>
  </w:style>
  <w:style w:type="paragraph" w:customStyle="1" w:styleId="TableParagraph">
    <w:name w:val="Table Paragraph"/>
    <w:basedOn w:val="Normal"/>
    <w:uiPriority w:val="1"/>
    <w:qFormat/>
    <w:rsid w:val="00C520B0"/>
  </w:style>
  <w:style w:type="paragraph" w:styleId="NoSpacing">
    <w:name w:val="No Spacing"/>
    <w:uiPriority w:val="1"/>
    <w:qFormat/>
    <w:rsid w:val="00A4104A"/>
    <w:rPr>
      <w:rFonts w:ascii="Trebuchet MS" w:eastAsia="Trebuchet MS" w:hAnsi="Trebuchet MS" w:cs="Trebuchet MS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41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4A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4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4A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Company>Deftones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1858signed</dc:title>
  <dc:creator>luvuyo Ngwayishe</dc:creator>
  <cp:lastModifiedBy>luvuyo Ngwayishe</cp:lastModifiedBy>
  <cp:revision>2</cp:revision>
  <dcterms:created xsi:type="dcterms:W3CDTF">2021-10-27T12:41:00Z</dcterms:created>
  <dcterms:modified xsi:type="dcterms:W3CDTF">2021-10-27T12:41:00Z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