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6" cstate="print"/>
                    <a:stretch>
                      <a:fillRect/>
                    </a:stretch>
                  </pic:blipFill>
                  <pic:spPr>
                    <a:xfrm>
                      <a:off x="0" y="0"/>
                      <a:ext cx="571500" cy="800100"/>
                    </a:xfrm>
                    <a:prstGeom prst="rect">
                      <a:avLst/>
                    </a:prstGeom>
                    <a:ln w="12700" cap="flat">
                      <a:noFill/>
                      <a:miter lim="400000"/>
                    </a:ln>
                    <a:effectLst/>
                  </pic:spPr>
                </pic:pic>
              </a:graphicData>
            </a:graphic>
          </wp:inline>
        </w:drawing>
      </w:r>
    </w:p>
    <w:p w:rsidR="00DB6BD3" w:rsidRPr="00DB6BD3" w:rsidRDefault="00DB6BD3" w:rsidP="00DB6BD3">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DB6BD3" w:rsidRPr="00DB6BD3" w:rsidRDefault="00DB6BD3" w:rsidP="00DB6BD3">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DB6BD3" w:rsidRPr="00DB6BD3" w:rsidRDefault="00DB6BD3" w:rsidP="00DB6BD3">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DB6BD3" w:rsidRPr="00DB6BD3" w:rsidRDefault="00DB6BD3" w:rsidP="00DB6BD3">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DB6BD3" w:rsidRPr="00DB6BD3" w:rsidRDefault="00DB6BD3" w:rsidP="00DB6BD3">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DB6BD3" w:rsidRPr="00DB6BD3" w:rsidRDefault="00DB6BD3" w:rsidP="00DB6BD3">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DB6BD3" w:rsidRPr="00DB6BD3" w:rsidRDefault="00DB6BD3" w:rsidP="00DB6BD3">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DB6BD3" w:rsidRPr="00DB6BD3" w:rsidRDefault="00DB6BD3" w:rsidP="00DB6BD3">
      <w:pPr>
        <w:pBdr>
          <w:top w:val="nil"/>
          <w:left w:val="nil"/>
          <w:bottom w:val="nil"/>
          <w:right w:val="nil"/>
          <w:between w:val="nil"/>
          <w:bar w:val="nil"/>
        </w:pBdr>
        <w:spacing w:after="0" w:line="360" w:lineRule="auto"/>
        <w:rPr>
          <w:rFonts w:ascii="Arial" w:eastAsia="Arial Unicode MS" w:hAnsi="Arial" w:cs="Arial"/>
          <w:b/>
          <w:bCs/>
          <w:u w:val="single"/>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0C6794" w:rsidP="000C6794">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t>1855</w:t>
      </w:r>
      <w:r>
        <w:rPr>
          <w:rFonts w:ascii="Arial" w:eastAsia="Arial Unicode MS" w:hAnsi="Arial" w:cs="Arial"/>
          <w:b/>
          <w:bCs/>
          <w:bdr w:val="nil"/>
          <w:lang w:val="en-US"/>
        </w:rPr>
        <w:tab/>
      </w:r>
    </w:p>
    <w:p w:rsidR="00DB6BD3" w:rsidRPr="00DB6BD3" w:rsidRDefault="00DB6BD3" w:rsidP="000C6794">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Date of Publication:</w:t>
      </w:r>
      <w:r w:rsidRPr="00DB6BD3">
        <w:rPr>
          <w:rFonts w:ascii="Arial" w:eastAsia="Arial Unicode MS" w:hAnsi="Arial" w:cs="Arial"/>
          <w:b/>
          <w:bCs/>
          <w:bdr w:val="nil"/>
          <w:lang w:val="en-US"/>
        </w:rPr>
        <w:tab/>
      </w:r>
      <w:r w:rsidR="000C6794">
        <w:rPr>
          <w:rFonts w:ascii="Arial" w:eastAsia="Arial Unicode MS" w:hAnsi="Arial" w:cs="Arial"/>
          <w:b/>
          <w:bCs/>
          <w:bdr w:val="nil"/>
          <w:lang w:val="en-US"/>
        </w:rPr>
        <w:tab/>
        <w:t>20 August</w:t>
      </w:r>
      <w:r w:rsidRPr="00DB6BD3">
        <w:rPr>
          <w:rFonts w:ascii="Arial" w:eastAsia="Arial Unicode MS" w:hAnsi="Arial" w:cs="Arial"/>
          <w:b/>
          <w:bCs/>
          <w:bdr w:val="nil"/>
          <w:lang w:val="en-US"/>
        </w:rPr>
        <w:t xml:space="preserve"> 2021</w:t>
      </w:r>
    </w:p>
    <w:p w:rsidR="00DB6BD3" w:rsidRPr="00DB6BD3" w:rsidRDefault="00DB6BD3" w:rsidP="000C6794">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NA IQP Number:</w:t>
      </w:r>
      <w:r w:rsidRPr="00DB6BD3">
        <w:rPr>
          <w:rFonts w:ascii="Arial" w:eastAsia="Arial Unicode MS" w:hAnsi="Arial" w:cs="Arial"/>
          <w:b/>
          <w:bCs/>
          <w:bdr w:val="nil"/>
          <w:lang w:val="en-US"/>
        </w:rPr>
        <w:tab/>
      </w:r>
      <w:r w:rsidR="000C6794">
        <w:rPr>
          <w:rFonts w:ascii="Arial" w:eastAsia="Arial Unicode MS" w:hAnsi="Arial" w:cs="Arial"/>
          <w:b/>
          <w:bCs/>
          <w:bdr w:val="nil"/>
          <w:lang w:val="en-US"/>
        </w:rPr>
        <w:tab/>
        <w:t>17</w:t>
      </w:r>
    </w:p>
    <w:p w:rsidR="00DB6BD3" w:rsidRPr="00DB6BD3" w:rsidRDefault="00DB6BD3" w:rsidP="000C6794">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E32C80">
        <w:rPr>
          <w:rFonts w:ascii="Arial" w:eastAsia="Arial Unicode MS" w:hAnsi="Arial" w:cs="Arial"/>
          <w:b/>
          <w:bCs/>
          <w:bdr w:val="nil"/>
          <w:lang w:val="en-US"/>
        </w:rPr>
        <w:tab/>
        <w:t>22 October 2021</w:t>
      </w:r>
      <w:bookmarkStart w:id="0" w:name="_GoBack"/>
      <w:bookmarkEnd w:id="0"/>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DB6BD3" w:rsidP="00DB6BD3">
      <w:pPr>
        <w:spacing w:before="100" w:beforeAutospacing="1" w:after="100" w:afterAutospacing="1" w:line="240" w:lineRule="auto"/>
        <w:jc w:val="both"/>
        <w:outlineLvl w:val="0"/>
        <w:rPr>
          <w:rFonts w:ascii="Arial" w:eastAsia="Calibri" w:hAnsi="Arial" w:cs="Arial"/>
          <w:b/>
          <w:lang w:val="af-ZA"/>
        </w:rPr>
      </w:pPr>
      <w:r w:rsidRPr="00DB6BD3">
        <w:rPr>
          <w:rFonts w:ascii="Arial" w:eastAsia="Calibri" w:hAnsi="Arial" w:cs="Arial"/>
          <w:b/>
          <w:lang w:val="af-ZA"/>
        </w:rPr>
        <w:t xml:space="preserve">Ms H S Winkler (DA) to ask the Minister of Tourism:  </w:t>
      </w:r>
    </w:p>
    <w:p w:rsidR="00DB6BD3" w:rsidRPr="00DB6BD3" w:rsidRDefault="00CC5542" w:rsidP="00DB6BD3">
      <w:pPr>
        <w:pBdr>
          <w:top w:val="nil"/>
          <w:left w:val="nil"/>
          <w:bottom w:val="nil"/>
          <w:right w:val="nil"/>
          <w:between w:val="nil"/>
          <w:bar w:val="nil"/>
        </w:pBdr>
        <w:spacing w:after="0" w:line="360" w:lineRule="auto"/>
        <w:jc w:val="both"/>
        <w:rPr>
          <w:rFonts w:ascii="Arial" w:eastAsia="Calibri" w:hAnsi="Arial" w:cs="Arial"/>
        </w:rPr>
      </w:pPr>
      <w:r w:rsidRPr="00CC5542">
        <w:rPr>
          <w:rFonts w:ascii="Arial" w:eastAsia="Calibri" w:hAnsi="Arial" w:cs="Arial"/>
        </w:rPr>
        <w:t xml:space="preserve">(a) Whether her department has engaged with the Department of Water and Sanitation to address the issues of water quality and its potentially detrimental effect on tourism, such as the Blue Flag Status of Durban’s Golden Mile Beaches, Durban Harbour’s Wilson’s Wharf and sporting events on the </w:t>
      </w:r>
      <w:proofErr w:type="spellStart"/>
      <w:r w:rsidRPr="00CC5542">
        <w:rPr>
          <w:rFonts w:ascii="Arial" w:eastAsia="Calibri" w:hAnsi="Arial" w:cs="Arial"/>
        </w:rPr>
        <w:t>Duzi</w:t>
      </w:r>
      <w:proofErr w:type="spellEnd"/>
      <w:r w:rsidRPr="00CC5542">
        <w:rPr>
          <w:rFonts w:ascii="Arial" w:eastAsia="Calibri" w:hAnsi="Arial" w:cs="Arial"/>
        </w:rPr>
        <w:t xml:space="preserve"> River; if not, why not; if so, what outcomes were achieved?</w:t>
      </w:r>
      <w:r w:rsidR="00DB6BD3" w:rsidRPr="00DB6BD3">
        <w:rPr>
          <w:rFonts w:ascii="Arial" w:eastAsia="Calibri" w:hAnsi="Arial" w:cs="Arial"/>
        </w:rPr>
        <w:tab/>
      </w:r>
      <w:r w:rsidR="00DB6BD3" w:rsidRPr="00DB6BD3">
        <w:rPr>
          <w:rFonts w:ascii="Arial" w:eastAsia="Calibri" w:hAnsi="Arial" w:cs="Arial"/>
        </w:rPr>
        <w:tab/>
      </w:r>
      <w:r w:rsidR="00DB6BD3" w:rsidRPr="00DB6BD3">
        <w:rPr>
          <w:rFonts w:ascii="Arial" w:eastAsia="Calibri" w:hAnsi="Arial" w:cs="Arial"/>
        </w:rPr>
        <w:tab/>
      </w:r>
    </w:p>
    <w:p w:rsidR="00DB6BD3" w:rsidRPr="00DB6BD3" w:rsidRDefault="00F445A8" w:rsidP="00DB6BD3">
      <w:pPr>
        <w:pBdr>
          <w:top w:val="nil"/>
          <w:left w:val="nil"/>
          <w:bottom w:val="nil"/>
          <w:right w:val="nil"/>
          <w:between w:val="nil"/>
          <w:bar w:val="nil"/>
        </w:pBdr>
        <w:spacing w:after="0" w:line="360" w:lineRule="auto"/>
        <w:ind w:left="7200" w:firstLine="720"/>
        <w:jc w:val="both"/>
        <w:rPr>
          <w:rFonts w:ascii="Arial" w:eastAsia="Calibri" w:hAnsi="Arial" w:cs="Arial"/>
        </w:rPr>
      </w:pPr>
      <w:r>
        <w:rPr>
          <w:rFonts w:ascii="Arial" w:eastAsia="Calibri" w:hAnsi="Arial" w:cs="Arial"/>
        </w:rPr>
        <w:t xml:space="preserve">          </w:t>
      </w:r>
      <w:r w:rsidR="000C6794">
        <w:rPr>
          <w:rFonts w:ascii="Arial" w:eastAsia="Calibri" w:hAnsi="Arial" w:cs="Arial"/>
        </w:rPr>
        <w:t>NW2083</w:t>
      </w:r>
      <w:r w:rsidR="00DB6BD3" w:rsidRPr="00DB6BD3">
        <w:rPr>
          <w:rFonts w:ascii="Arial" w:eastAsia="Calibri" w:hAnsi="Arial" w:cs="Arial"/>
        </w:rPr>
        <w:t>E</w:t>
      </w:r>
    </w:p>
    <w:p w:rsidR="00DB6BD3" w:rsidRPr="00DB6BD3" w:rsidRDefault="00DB6BD3" w:rsidP="00DB6BD3">
      <w:pPr>
        <w:pBdr>
          <w:top w:val="nil"/>
          <w:left w:val="nil"/>
          <w:bottom w:val="nil"/>
          <w:right w:val="nil"/>
          <w:between w:val="nil"/>
          <w:bar w:val="nil"/>
        </w:pBdr>
        <w:spacing w:after="0" w:line="360" w:lineRule="auto"/>
        <w:ind w:left="7200" w:firstLine="720"/>
        <w:jc w:val="both"/>
        <w:rPr>
          <w:rFonts w:ascii="Arial" w:eastAsia="Calibri" w:hAnsi="Arial" w:cs="Arial"/>
          <w:lang w:val="af-ZA"/>
        </w:rPr>
      </w:pPr>
    </w:p>
    <w:p w:rsidR="00DB6BD3" w:rsidRDefault="00DB6BD3" w:rsidP="00DB6BD3">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p>
    <w:p w:rsidR="00F445A8" w:rsidRDefault="00F445A8" w:rsidP="00F445A8">
      <w:pPr>
        <w:pBdr>
          <w:top w:val="nil"/>
          <w:left w:val="nil"/>
          <w:bottom w:val="nil"/>
          <w:right w:val="nil"/>
          <w:between w:val="nil"/>
          <w:bar w:val="nil"/>
        </w:pBdr>
        <w:spacing w:after="0" w:line="360" w:lineRule="auto"/>
        <w:jc w:val="both"/>
        <w:rPr>
          <w:rFonts w:ascii="Arial" w:eastAsia="Arial Unicode MS" w:hAnsi="Arial" w:cs="Arial"/>
          <w:bCs/>
          <w:bdr w:val="nil"/>
          <w:lang w:val="en-US"/>
        </w:rPr>
      </w:pPr>
    </w:p>
    <w:p w:rsidR="000423F2" w:rsidRPr="00F445A8" w:rsidRDefault="00C62941" w:rsidP="00F445A8">
      <w:pPr>
        <w:pBdr>
          <w:top w:val="nil"/>
          <w:left w:val="nil"/>
          <w:bottom w:val="nil"/>
          <w:right w:val="nil"/>
          <w:between w:val="nil"/>
          <w:bar w:val="nil"/>
        </w:pBdr>
        <w:spacing w:after="0" w:line="360" w:lineRule="auto"/>
        <w:jc w:val="both"/>
        <w:rPr>
          <w:rFonts w:ascii="Arial" w:eastAsia="Arial Unicode MS" w:hAnsi="Arial" w:cs="Arial"/>
          <w:bCs/>
          <w:bdr w:val="nil"/>
          <w:lang w:val="en-US"/>
        </w:rPr>
      </w:pPr>
      <w:r w:rsidRPr="00F445A8">
        <w:rPr>
          <w:rFonts w:ascii="Arial" w:eastAsia="Arial Unicode MS" w:hAnsi="Arial" w:cs="Arial"/>
          <w:bCs/>
          <w:bdr w:val="nil"/>
          <w:lang w:val="en-US"/>
        </w:rPr>
        <w:t xml:space="preserve">The </w:t>
      </w:r>
      <w:r w:rsidR="00F6543E" w:rsidRPr="00F445A8">
        <w:rPr>
          <w:rFonts w:ascii="Arial" w:eastAsia="Arial Unicode MS" w:hAnsi="Arial" w:cs="Arial"/>
          <w:bCs/>
          <w:bdr w:val="nil"/>
          <w:lang w:val="en-US"/>
        </w:rPr>
        <w:t xml:space="preserve">Department </w:t>
      </w:r>
      <w:r w:rsidRPr="00F445A8">
        <w:rPr>
          <w:rFonts w:ascii="Arial" w:eastAsia="Arial Unicode MS" w:hAnsi="Arial" w:cs="Arial"/>
          <w:bCs/>
          <w:bdr w:val="nil"/>
          <w:lang w:val="en-US"/>
        </w:rPr>
        <w:t>has not engaged with the D</w:t>
      </w:r>
      <w:r w:rsidR="00F6543E" w:rsidRPr="00F445A8">
        <w:rPr>
          <w:rFonts w:ascii="Arial" w:eastAsia="Arial Unicode MS" w:hAnsi="Arial" w:cs="Arial"/>
          <w:bCs/>
          <w:bdr w:val="nil"/>
          <w:lang w:val="en-US"/>
        </w:rPr>
        <w:t>epartment of Water and Sanitation</w:t>
      </w:r>
      <w:r w:rsidR="00DB3F44" w:rsidRPr="00F445A8">
        <w:rPr>
          <w:rFonts w:ascii="Arial" w:eastAsia="Arial Unicode MS" w:hAnsi="Arial" w:cs="Arial"/>
          <w:bCs/>
          <w:bdr w:val="nil"/>
          <w:lang w:val="en-US"/>
        </w:rPr>
        <w:t xml:space="preserve"> (DWS)</w:t>
      </w:r>
      <w:r w:rsidR="00F6543E" w:rsidRPr="00F445A8">
        <w:rPr>
          <w:rFonts w:ascii="Arial" w:eastAsia="Arial Unicode MS" w:hAnsi="Arial" w:cs="Arial"/>
          <w:bCs/>
          <w:bdr w:val="nil"/>
          <w:lang w:val="en-US"/>
        </w:rPr>
        <w:t xml:space="preserve"> </w:t>
      </w:r>
      <w:r w:rsidRPr="00F445A8">
        <w:rPr>
          <w:rFonts w:ascii="Arial" w:eastAsia="Arial Unicode MS" w:hAnsi="Arial" w:cs="Arial"/>
          <w:bCs/>
          <w:bdr w:val="nil"/>
          <w:lang w:val="en-US"/>
        </w:rPr>
        <w:t xml:space="preserve">on this matter. </w:t>
      </w:r>
      <w:r w:rsidR="000423F2" w:rsidRPr="00F445A8">
        <w:rPr>
          <w:rFonts w:ascii="Arial" w:eastAsia="Times New Roman" w:hAnsi="Arial" w:cs="Arial"/>
        </w:rPr>
        <w:t xml:space="preserve">The management of </w:t>
      </w:r>
      <w:r w:rsidR="00163675" w:rsidRPr="00F445A8">
        <w:rPr>
          <w:rFonts w:ascii="Arial" w:eastAsia="Times New Roman" w:hAnsi="Arial" w:cs="Arial"/>
        </w:rPr>
        <w:t xml:space="preserve">fresh </w:t>
      </w:r>
      <w:r w:rsidR="000423F2" w:rsidRPr="00F445A8">
        <w:rPr>
          <w:rFonts w:ascii="Arial" w:eastAsia="Times New Roman" w:hAnsi="Arial" w:cs="Arial"/>
        </w:rPr>
        <w:t>water resources</w:t>
      </w:r>
      <w:r w:rsidR="00E8423F" w:rsidRPr="00F445A8">
        <w:rPr>
          <w:rFonts w:ascii="Arial" w:eastAsia="Times New Roman" w:hAnsi="Arial" w:cs="Arial"/>
        </w:rPr>
        <w:t xml:space="preserve"> and </w:t>
      </w:r>
      <w:r w:rsidR="007A2E98" w:rsidRPr="00F445A8">
        <w:rPr>
          <w:rFonts w:ascii="Arial" w:eastAsia="Times New Roman" w:hAnsi="Arial" w:cs="Arial"/>
        </w:rPr>
        <w:t>associated</w:t>
      </w:r>
      <w:r w:rsidR="000423F2" w:rsidRPr="00F445A8">
        <w:rPr>
          <w:rFonts w:ascii="Arial" w:eastAsia="Times New Roman" w:hAnsi="Arial" w:cs="Arial"/>
        </w:rPr>
        <w:t xml:space="preserve"> infrastructure is the competency of </w:t>
      </w:r>
      <w:r w:rsidR="00516CA1" w:rsidRPr="00F445A8">
        <w:rPr>
          <w:rFonts w:ascii="Arial" w:eastAsia="Times New Roman" w:hAnsi="Arial" w:cs="Arial"/>
        </w:rPr>
        <w:t>the</w:t>
      </w:r>
      <w:r w:rsidR="000423F2" w:rsidRPr="00F445A8">
        <w:rPr>
          <w:rFonts w:ascii="Arial" w:eastAsia="Times New Roman" w:hAnsi="Arial" w:cs="Arial"/>
        </w:rPr>
        <w:t xml:space="preserve"> D</w:t>
      </w:r>
      <w:r w:rsidR="00DB3F44" w:rsidRPr="00F445A8">
        <w:rPr>
          <w:rFonts w:ascii="Arial" w:eastAsia="Times New Roman" w:hAnsi="Arial" w:cs="Arial"/>
        </w:rPr>
        <w:t>WS</w:t>
      </w:r>
      <w:r w:rsidR="00147D90" w:rsidRPr="00F445A8">
        <w:rPr>
          <w:rFonts w:ascii="Arial" w:eastAsia="Times New Roman" w:hAnsi="Arial" w:cs="Arial"/>
        </w:rPr>
        <w:t>,</w:t>
      </w:r>
      <w:r w:rsidR="000423F2" w:rsidRPr="00F445A8">
        <w:rPr>
          <w:rFonts w:ascii="Arial" w:eastAsia="Times New Roman" w:hAnsi="Arial" w:cs="Arial"/>
        </w:rPr>
        <w:t xml:space="preserve"> relevant Water Board</w:t>
      </w:r>
      <w:r w:rsidR="00516CA1" w:rsidRPr="00F445A8">
        <w:rPr>
          <w:rFonts w:ascii="Arial" w:eastAsia="Times New Roman" w:hAnsi="Arial" w:cs="Arial"/>
        </w:rPr>
        <w:t>s</w:t>
      </w:r>
      <w:r w:rsidR="00147D90" w:rsidRPr="00F445A8">
        <w:rPr>
          <w:rFonts w:ascii="Arial" w:eastAsia="Times New Roman" w:hAnsi="Arial" w:cs="Arial"/>
        </w:rPr>
        <w:t xml:space="preserve"> a</w:t>
      </w:r>
      <w:r w:rsidR="00B7592B" w:rsidRPr="00F445A8">
        <w:rPr>
          <w:rFonts w:ascii="Arial" w:eastAsia="Times New Roman" w:hAnsi="Arial" w:cs="Arial"/>
        </w:rPr>
        <w:t>s well as</w:t>
      </w:r>
      <w:r w:rsidR="00147D90" w:rsidRPr="00F445A8">
        <w:rPr>
          <w:rFonts w:ascii="Arial" w:eastAsia="Times New Roman" w:hAnsi="Arial" w:cs="Arial"/>
        </w:rPr>
        <w:t xml:space="preserve"> relevant</w:t>
      </w:r>
      <w:r w:rsidR="002A3F89" w:rsidRPr="00F445A8">
        <w:rPr>
          <w:rFonts w:ascii="Arial" w:eastAsia="Times New Roman" w:hAnsi="Arial" w:cs="Arial"/>
        </w:rPr>
        <w:t xml:space="preserve"> municipalities</w:t>
      </w:r>
      <w:r w:rsidR="00E971E7" w:rsidRPr="00F445A8">
        <w:rPr>
          <w:rFonts w:ascii="Arial" w:eastAsia="Times New Roman" w:hAnsi="Arial" w:cs="Arial"/>
        </w:rPr>
        <w:t xml:space="preserve">. </w:t>
      </w:r>
      <w:r w:rsidR="00366153" w:rsidRPr="00F445A8">
        <w:rPr>
          <w:rFonts w:ascii="Arial" w:eastAsia="Times New Roman" w:hAnsi="Arial" w:cs="Arial"/>
        </w:rPr>
        <w:t xml:space="preserve">Furthermore, </w:t>
      </w:r>
      <w:r w:rsidR="006E5714" w:rsidRPr="00F445A8">
        <w:rPr>
          <w:rFonts w:ascii="Arial" w:eastAsia="Times New Roman" w:hAnsi="Arial" w:cs="Arial"/>
        </w:rPr>
        <w:t xml:space="preserve">beaches are the responsibility of relevant local government </w:t>
      </w:r>
      <w:r w:rsidR="002A3F89" w:rsidRPr="00F445A8">
        <w:rPr>
          <w:rFonts w:ascii="Arial" w:eastAsia="Times New Roman" w:hAnsi="Arial" w:cs="Arial"/>
        </w:rPr>
        <w:t xml:space="preserve">while </w:t>
      </w:r>
      <w:r w:rsidR="00A73FD3" w:rsidRPr="00F445A8">
        <w:rPr>
          <w:rFonts w:ascii="Arial" w:eastAsia="Times New Roman" w:hAnsi="Arial" w:cs="Arial"/>
        </w:rPr>
        <w:t>marine and coastal management resides with the Department of Fisheries, Forestry and the Environment.</w:t>
      </w:r>
      <w:r w:rsidR="002A3F89" w:rsidRPr="00F445A8">
        <w:rPr>
          <w:rFonts w:ascii="Arial" w:eastAsia="Times New Roman" w:hAnsi="Arial" w:cs="Arial"/>
        </w:rPr>
        <w:t xml:space="preserve"> </w:t>
      </w:r>
      <w:r w:rsidR="000423F2" w:rsidRPr="00F445A8">
        <w:rPr>
          <w:rFonts w:ascii="Arial" w:eastAsia="Times New Roman" w:hAnsi="Arial" w:cs="Arial"/>
        </w:rPr>
        <w:t xml:space="preserve">It is </w:t>
      </w:r>
      <w:r w:rsidR="00A73FD3" w:rsidRPr="00F445A8">
        <w:rPr>
          <w:rFonts w:ascii="Arial" w:eastAsia="Times New Roman" w:hAnsi="Arial" w:cs="Arial"/>
        </w:rPr>
        <w:t xml:space="preserve">therefore </w:t>
      </w:r>
      <w:r w:rsidR="000423F2" w:rsidRPr="00F445A8">
        <w:rPr>
          <w:rFonts w:ascii="Arial" w:eastAsia="Times New Roman" w:hAnsi="Arial" w:cs="Arial"/>
        </w:rPr>
        <w:t xml:space="preserve">suggested that the Honourable member refers </w:t>
      </w:r>
      <w:r w:rsidR="00B7592B" w:rsidRPr="00F445A8">
        <w:rPr>
          <w:rFonts w:ascii="Arial" w:eastAsia="Times New Roman" w:hAnsi="Arial" w:cs="Arial"/>
        </w:rPr>
        <w:t>the</w:t>
      </w:r>
      <w:r w:rsidR="000423F2" w:rsidRPr="00F445A8">
        <w:rPr>
          <w:rFonts w:ascii="Arial" w:eastAsia="Times New Roman" w:hAnsi="Arial" w:cs="Arial"/>
        </w:rPr>
        <w:t xml:space="preserve"> question to the </w:t>
      </w:r>
      <w:r w:rsidRPr="00F445A8">
        <w:rPr>
          <w:rFonts w:ascii="Arial" w:eastAsia="Times New Roman" w:hAnsi="Arial" w:cs="Arial"/>
        </w:rPr>
        <w:t>relevant authority</w:t>
      </w:r>
      <w:r w:rsidR="000423F2" w:rsidRPr="00F445A8">
        <w:rPr>
          <w:rFonts w:ascii="Arial" w:eastAsia="Times New Roman" w:hAnsi="Arial" w:cs="Arial"/>
        </w:rPr>
        <w:t>.</w:t>
      </w:r>
    </w:p>
    <w:p w:rsidR="00575C18" w:rsidRDefault="00575C18" w:rsidP="00A07591">
      <w:pPr>
        <w:tabs>
          <w:tab w:val="left" w:pos="630"/>
        </w:tabs>
        <w:spacing w:after="0" w:line="360" w:lineRule="auto"/>
        <w:ind w:left="284"/>
        <w:jc w:val="both"/>
        <w:rPr>
          <w:rFonts w:ascii="Arial Narrow" w:eastAsia="Times New Roman" w:hAnsi="Arial Narrow" w:cs="Arial"/>
          <w:sz w:val="24"/>
          <w:szCs w:val="24"/>
        </w:rPr>
      </w:pPr>
    </w:p>
    <w:p w:rsidR="000857D8" w:rsidRDefault="000857D8" w:rsidP="00A07591">
      <w:pPr>
        <w:jc w:val="both"/>
      </w:pPr>
    </w:p>
    <w:sectPr w:rsidR="000857D8" w:rsidSect="00504917">
      <w:footerReference w:type="default" r:id="rId7"/>
      <w:footerReference w:type="first" r:id="rId8"/>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E71" w:rsidRDefault="00CE0E71">
      <w:pPr>
        <w:spacing w:after="0" w:line="240" w:lineRule="auto"/>
      </w:pPr>
      <w:r>
        <w:separator/>
      </w:r>
    </w:p>
  </w:endnote>
  <w:endnote w:type="continuationSeparator" w:id="0">
    <w:p w:rsidR="00CE0E71" w:rsidRDefault="00CE0E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Pr>
            <w:rFonts w:ascii="Arial Narrow" w:hAnsi="Arial Narrow"/>
            <w:sz w:val="18"/>
            <w:szCs w:val="18"/>
          </w:rPr>
          <w:t>1</w:t>
        </w:r>
        <w:r w:rsidR="00CC5542">
          <w:rPr>
            <w:rFonts w:ascii="Arial Narrow" w:hAnsi="Arial Narrow"/>
            <w:sz w:val="18"/>
            <w:szCs w:val="18"/>
          </w:rPr>
          <w:t>855</w:t>
        </w:r>
        <w:r w:rsidRPr="00504917">
          <w:rPr>
            <w:rFonts w:ascii="Arial Narrow" w:hAnsi="Arial Narrow"/>
            <w:sz w:val="18"/>
            <w:szCs w:val="18"/>
          </w:rPr>
          <w:t xml:space="preserve"> (NW</w:t>
        </w:r>
        <w:r w:rsidR="00CC5542">
          <w:rPr>
            <w:rFonts w:ascii="Arial Narrow" w:hAnsi="Arial Narrow"/>
            <w:sz w:val="18"/>
            <w:szCs w:val="18"/>
          </w:rPr>
          <w:t>2083</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185531" w:rsidRPr="00013AC6">
          <w:rPr>
            <w:rFonts w:ascii="Arial Narrow" w:hAnsi="Arial Narrow"/>
          </w:rPr>
          <w:fldChar w:fldCharType="begin"/>
        </w:r>
        <w:r w:rsidRPr="00013AC6">
          <w:rPr>
            <w:rFonts w:ascii="Arial Narrow" w:hAnsi="Arial Narrow"/>
          </w:rPr>
          <w:instrText xml:space="preserve"> PAGE   \* MERGEFORMAT </w:instrText>
        </w:r>
        <w:r w:rsidR="00185531" w:rsidRPr="00013AC6">
          <w:rPr>
            <w:rFonts w:ascii="Arial Narrow" w:hAnsi="Arial Narrow"/>
          </w:rPr>
          <w:fldChar w:fldCharType="separate"/>
        </w:r>
        <w:r w:rsidR="00C62941">
          <w:rPr>
            <w:rFonts w:ascii="Arial Narrow" w:hAnsi="Arial Narrow"/>
            <w:noProof/>
          </w:rPr>
          <w:t>2</w:t>
        </w:r>
        <w:r w:rsidR="00185531"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CE0E71"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CE0E71">
    <w:pPr>
      <w:pStyle w:val="Footer1"/>
      <w:jc w:val="right"/>
    </w:pPr>
  </w:p>
  <w:p w:rsidR="001656DE" w:rsidRPr="006016C0" w:rsidRDefault="00CC5542" w:rsidP="006016C0">
    <w:pPr>
      <w:pStyle w:val="HeaderFooter"/>
      <w:jc w:val="center"/>
      <w:rPr>
        <w:rFonts w:ascii="Arial Narrow" w:hAnsi="Arial Narrow"/>
        <w:sz w:val="18"/>
        <w:szCs w:val="18"/>
      </w:rPr>
    </w:pPr>
    <w:r>
      <w:rPr>
        <w:rFonts w:ascii="Arial Narrow" w:hAnsi="Arial Narrow"/>
        <w:sz w:val="18"/>
        <w:szCs w:val="18"/>
      </w:rPr>
      <w:t>1855 (NW2083</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E71" w:rsidRDefault="00CE0E71">
      <w:pPr>
        <w:spacing w:after="0" w:line="240" w:lineRule="auto"/>
      </w:pPr>
      <w:r>
        <w:separator/>
      </w:r>
    </w:p>
  </w:footnote>
  <w:footnote w:type="continuationSeparator" w:id="0">
    <w:p w:rsidR="00CE0E71" w:rsidRDefault="00CE0E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6BD3"/>
    <w:rsid w:val="000423F2"/>
    <w:rsid w:val="000857D8"/>
    <w:rsid w:val="000A0957"/>
    <w:rsid w:val="000C6794"/>
    <w:rsid w:val="00147D90"/>
    <w:rsid w:val="00163675"/>
    <w:rsid w:val="00185531"/>
    <w:rsid w:val="002006D0"/>
    <w:rsid w:val="0024383C"/>
    <w:rsid w:val="0025596B"/>
    <w:rsid w:val="002A3F89"/>
    <w:rsid w:val="00350624"/>
    <w:rsid w:val="00366153"/>
    <w:rsid w:val="00490C18"/>
    <w:rsid w:val="004B6F35"/>
    <w:rsid w:val="00516CA1"/>
    <w:rsid w:val="00575C18"/>
    <w:rsid w:val="00582D76"/>
    <w:rsid w:val="00694DFD"/>
    <w:rsid w:val="006E5714"/>
    <w:rsid w:val="007444EE"/>
    <w:rsid w:val="007A2E98"/>
    <w:rsid w:val="0080007C"/>
    <w:rsid w:val="0099238B"/>
    <w:rsid w:val="00A07591"/>
    <w:rsid w:val="00A27E7C"/>
    <w:rsid w:val="00A73FD3"/>
    <w:rsid w:val="00B7592B"/>
    <w:rsid w:val="00BD46A6"/>
    <w:rsid w:val="00BD6E55"/>
    <w:rsid w:val="00C17443"/>
    <w:rsid w:val="00C62941"/>
    <w:rsid w:val="00CC5542"/>
    <w:rsid w:val="00CE0E71"/>
    <w:rsid w:val="00DB3F44"/>
    <w:rsid w:val="00DB6BD3"/>
    <w:rsid w:val="00E07C03"/>
    <w:rsid w:val="00E32C80"/>
    <w:rsid w:val="00E65551"/>
    <w:rsid w:val="00E8423F"/>
    <w:rsid w:val="00E845D8"/>
    <w:rsid w:val="00E971E7"/>
    <w:rsid w:val="00EB0C51"/>
    <w:rsid w:val="00F445A8"/>
    <w:rsid w:val="00F6543E"/>
    <w:rsid w:val="00FB52C1"/>
    <w:rsid w:val="00FF256E"/>
    <w:rsid w:val="00FF41F9"/>
    <w:rsid w:val="00FF4D80"/>
    <w:rsid w:val="00FF73B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5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C5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542"/>
  </w:style>
  <w:style w:type="paragraph" w:styleId="BalloonText">
    <w:name w:val="Balloon Text"/>
    <w:basedOn w:val="Normal"/>
    <w:link w:val="BalloonTextChar"/>
    <w:uiPriority w:val="99"/>
    <w:semiHidden/>
    <w:unhideWhenUsed/>
    <w:rsid w:val="00490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C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2021-08-24T13:03:00Z</cp:lastPrinted>
  <dcterms:created xsi:type="dcterms:W3CDTF">2021-10-25T12:49:00Z</dcterms:created>
  <dcterms:modified xsi:type="dcterms:W3CDTF">2021-10-25T12:49:00Z</dcterms:modified>
</cp:coreProperties>
</file>