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B6BD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</w:pPr>
      <w:r w:rsidRPr="00DB6BD3">
        <w:rPr>
          <w:rFonts w:ascii="Arial" w:eastAsia="Arial Unicode MS" w:hAnsi="Arial" w:cs="Arial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C809F5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1853</w:t>
      </w:r>
    </w:p>
    <w:p w:rsidR="00DB6BD3" w:rsidRPr="00DB6BD3" w:rsidRDefault="00C809F5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20 August</w:t>
      </w:r>
      <w:r w:rsidR="00DB6BD3" w:rsidRPr="00DB6BD3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DB6BD3" w:rsidRPr="00DB6BD3" w:rsidRDefault="00C809F5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17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A694F">
        <w:rPr>
          <w:rFonts w:ascii="Arial" w:eastAsia="Arial Unicode MS" w:hAnsi="Arial" w:cs="Arial"/>
          <w:b/>
          <w:bCs/>
          <w:bdr w:val="nil"/>
          <w:lang w:val="en-US"/>
        </w:rPr>
        <w:tab/>
        <w:t>22 October 2021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DB6BD3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DB6BD3">
        <w:rPr>
          <w:rFonts w:ascii="Arial" w:eastAsia="Calibri" w:hAnsi="Arial" w:cs="Arial"/>
          <w:b/>
          <w:lang w:val="af-ZA"/>
        </w:rPr>
        <w:t xml:space="preserve">Ms H S Winkler (DA) to ask the Minister of Tourism:  </w:t>
      </w:r>
    </w:p>
    <w:p w:rsidR="00DB6BD3" w:rsidRPr="00DB6BD3" w:rsidRDefault="00C809F5" w:rsidP="00810D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</w:rPr>
      </w:pPr>
      <w:r w:rsidRPr="00C809F5">
        <w:rPr>
          <w:rFonts w:ascii="Arial" w:eastAsia="Calibri" w:hAnsi="Arial" w:cs="Arial"/>
        </w:rPr>
        <w:t>(a) Whether her department has engaged any further with the Government and stakeholders on the implementation of the Health Passport Worldwide; if not, why not; if so, what outcomes have been achieved?</w:t>
      </w:r>
      <w:r w:rsidR="00DB6BD3" w:rsidRPr="00DB6BD3">
        <w:rPr>
          <w:rFonts w:ascii="Arial" w:eastAsia="Calibri" w:hAnsi="Arial" w:cs="Arial"/>
        </w:rPr>
        <w:tab/>
      </w:r>
      <w:r w:rsidR="00DB6BD3" w:rsidRPr="00DB6BD3">
        <w:rPr>
          <w:rFonts w:ascii="Arial" w:eastAsia="Calibri" w:hAnsi="Arial" w:cs="Arial"/>
        </w:rPr>
        <w:tab/>
      </w:r>
      <w:r w:rsidR="00DB6BD3" w:rsidRPr="00DB6BD3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</w:r>
      <w:r w:rsidR="00810D60">
        <w:rPr>
          <w:rFonts w:ascii="Arial" w:eastAsia="Calibri" w:hAnsi="Arial" w:cs="Arial"/>
        </w:rPr>
        <w:tab/>
        <w:t xml:space="preserve">           </w:t>
      </w:r>
      <w:r>
        <w:rPr>
          <w:rFonts w:ascii="Arial" w:eastAsia="Calibri" w:hAnsi="Arial" w:cs="Arial"/>
        </w:rPr>
        <w:t>NW2081</w:t>
      </w:r>
      <w:r w:rsidR="00DB6BD3" w:rsidRPr="00DB6BD3">
        <w:rPr>
          <w:rFonts w:ascii="Arial" w:eastAsia="Calibri" w:hAnsi="Arial" w:cs="Arial"/>
        </w:rPr>
        <w:t>E</w:t>
      </w:r>
    </w:p>
    <w:p w:rsidR="00810D60" w:rsidRDefault="00810D60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F2C4A" w:rsidRDefault="004F2C4A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Calibri" w:hAnsi="Arial" w:cs="Arial"/>
          <w:lang w:val="en-GB"/>
        </w:rPr>
      </w:pPr>
    </w:p>
    <w:p w:rsidR="004F2C4A" w:rsidRDefault="004F2C4A" w:rsidP="00810D6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  Yes</w:t>
      </w:r>
    </w:p>
    <w:p w:rsidR="004F2C4A" w:rsidRPr="00810D60" w:rsidRDefault="004F2C4A" w:rsidP="00810D6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Calibri" w:hAnsi="Arial" w:cs="Arial"/>
          <w:b/>
          <w:lang w:val="en-GB"/>
        </w:rPr>
      </w:pPr>
      <w:r w:rsidRPr="00810D60">
        <w:rPr>
          <w:rFonts w:ascii="Arial" w:eastAsia="Calibri" w:hAnsi="Arial" w:cs="Arial"/>
          <w:lang w:val="en-GB"/>
        </w:rPr>
        <w:t xml:space="preserve"> Health </w:t>
      </w:r>
      <w:r w:rsidR="008A1044" w:rsidRPr="00810D60">
        <w:rPr>
          <w:rFonts w:ascii="Arial" w:eastAsia="Calibri" w:hAnsi="Arial" w:cs="Arial"/>
          <w:lang w:val="en-GB"/>
        </w:rPr>
        <w:t>Certificate</w:t>
      </w:r>
      <w:r w:rsidRPr="00810D60">
        <w:rPr>
          <w:rFonts w:ascii="Arial" w:eastAsia="Calibri" w:hAnsi="Arial" w:cs="Arial"/>
          <w:lang w:val="en-GB"/>
        </w:rPr>
        <w:t xml:space="preserve"> or Passport </w:t>
      </w:r>
      <w:r w:rsidR="00A41D34">
        <w:rPr>
          <w:rFonts w:ascii="Arial" w:eastAsia="Calibri" w:hAnsi="Arial" w:cs="Arial"/>
          <w:lang w:val="en-GB"/>
        </w:rPr>
        <w:t>implementation</w:t>
      </w:r>
      <w:r w:rsidR="00D468E9">
        <w:rPr>
          <w:rFonts w:ascii="Arial" w:eastAsia="Calibri" w:hAnsi="Arial" w:cs="Arial"/>
          <w:lang w:val="en-GB"/>
        </w:rPr>
        <w:t xml:space="preserve"> modalities</w:t>
      </w:r>
      <w:r w:rsidR="00A41D34">
        <w:rPr>
          <w:rFonts w:ascii="Arial" w:eastAsia="Calibri" w:hAnsi="Arial" w:cs="Arial"/>
          <w:lang w:val="en-GB"/>
        </w:rPr>
        <w:t xml:space="preserve"> </w:t>
      </w:r>
      <w:r w:rsidRPr="00810D60">
        <w:rPr>
          <w:rFonts w:ascii="Arial" w:eastAsia="Calibri" w:hAnsi="Arial" w:cs="Arial"/>
          <w:lang w:val="en-GB"/>
        </w:rPr>
        <w:t>is a matter that is currently being discuss</w:t>
      </w:r>
      <w:r w:rsidR="008A1044" w:rsidRPr="00810D60">
        <w:rPr>
          <w:rFonts w:ascii="Arial" w:eastAsia="Calibri" w:hAnsi="Arial" w:cs="Arial"/>
          <w:lang w:val="en-GB"/>
        </w:rPr>
        <w:t xml:space="preserve">ed </w:t>
      </w:r>
      <w:r w:rsidR="00A41D34">
        <w:rPr>
          <w:rFonts w:ascii="Arial" w:eastAsia="Calibri" w:hAnsi="Arial" w:cs="Arial"/>
          <w:lang w:val="en-GB"/>
        </w:rPr>
        <w:t xml:space="preserve">within government and </w:t>
      </w:r>
      <w:r w:rsidR="009C59FF">
        <w:rPr>
          <w:rFonts w:ascii="Arial" w:eastAsia="Calibri" w:hAnsi="Arial" w:cs="Arial"/>
          <w:lang w:val="en-GB"/>
        </w:rPr>
        <w:t>amongst social partners</w:t>
      </w:r>
      <w:r w:rsidR="00DE26D4">
        <w:rPr>
          <w:rFonts w:ascii="Arial" w:eastAsia="Calibri" w:hAnsi="Arial" w:cs="Arial"/>
          <w:lang w:val="en-GB"/>
        </w:rPr>
        <w:t xml:space="preserve"> and relevant authorities shall pronounce in due course</w:t>
      </w:r>
      <w:r w:rsidRPr="00810D60">
        <w:rPr>
          <w:rFonts w:ascii="Arial" w:eastAsia="Calibri" w:hAnsi="Arial" w:cs="Arial"/>
          <w:lang w:val="en-GB"/>
        </w:rPr>
        <w:t>.</w:t>
      </w:r>
    </w:p>
    <w:sectPr w:rsidR="004F2C4A" w:rsidRPr="00810D60" w:rsidSect="00504917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78" w:rsidRDefault="006B4F78">
      <w:pPr>
        <w:spacing w:after="0" w:line="240" w:lineRule="auto"/>
      </w:pPr>
      <w:r>
        <w:separator/>
      </w:r>
    </w:p>
  </w:endnote>
  <w:endnote w:type="continuationSeparator" w:id="0">
    <w:p w:rsidR="006B4F78" w:rsidRDefault="006B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>
          <w:rPr>
            <w:rFonts w:ascii="Arial Narrow" w:hAnsi="Arial Narrow"/>
            <w:sz w:val="18"/>
            <w:szCs w:val="18"/>
          </w:rPr>
          <w:t>1</w:t>
        </w:r>
        <w:r w:rsidR="00C809F5">
          <w:rPr>
            <w:rFonts w:ascii="Arial Narrow" w:hAnsi="Arial Narrow"/>
            <w:sz w:val="18"/>
            <w:szCs w:val="18"/>
          </w:rPr>
          <w:t>853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C809F5">
          <w:rPr>
            <w:rFonts w:ascii="Arial Narrow" w:hAnsi="Arial Narrow"/>
            <w:sz w:val="18"/>
            <w:szCs w:val="18"/>
          </w:rPr>
          <w:t>2081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385F34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385F34" w:rsidRPr="00013AC6">
          <w:rPr>
            <w:rFonts w:ascii="Arial Narrow" w:hAnsi="Arial Narrow"/>
          </w:rPr>
          <w:fldChar w:fldCharType="separate"/>
        </w:r>
        <w:r w:rsidR="006B20E2">
          <w:rPr>
            <w:rFonts w:ascii="Arial Narrow" w:hAnsi="Arial Narrow"/>
            <w:noProof/>
          </w:rPr>
          <w:t>2</w:t>
        </w:r>
        <w:r w:rsidR="00385F34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6B4F78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6B4F78">
    <w:pPr>
      <w:pStyle w:val="Footer1"/>
      <w:jc w:val="right"/>
    </w:pPr>
  </w:p>
  <w:p w:rsidR="001656DE" w:rsidRPr="006016C0" w:rsidRDefault="00C809F5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1853 (NW2081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78" w:rsidRDefault="006B4F78">
      <w:pPr>
        <w:spacing w:after="0" w:line="240" w:lineRule="auto"/>
      </w:pPr>
      <w:r>
        <w:separator/>
      </w:r>
    </w:p>
  </w:footnote>
  <w:footnote w:type="continuationSeparator" w:id="0">
    <w:p w:rsidR="006B4F78" w:rsidRDefault="006B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76CE0"/>
    <w:rsid w:val="000857D8"/>
    <w:rsid w:val="001059FF"/>
    <w:rsid w:val="0015730A"/>
    <w:rsid w:val="00193F9C"/>
    <w:rsid w:val="001A6668"/>
    <w:rsid w:val="002245E3"/>
    <w:rsid w:val="002C461C"/>
    <w:rsid w:val="0035411E"/>
    <w:rsid w:val="00385F34"/>
    <w:rsid w:val="003E530F"/>
    <w:rsid w:val="00490A93"/>
    <w:rsid w:val="004A63AE"/>
    <w:rsid w:val="004C4166"/>
    <w:rsid w:val="004F2C4A"/>
    <w:rsid w:val="004F54C9"/>
    <w:rsid w:val="006010A3"/>
    <w:rsid w:val="00615126"/>
    <w:rsid w:val="006B20E2"/>
    <w:rsid w:val="006B4F78"/>
    <w:rsid w:val="006C7117"/>
    <w:rsid w:val="00713B2E"/>
    <w:rsid w:val="007345DF"/>
    <w:rsid w:val="00765093"/>
    <w:rsid w:val="00777955"/>
    <w:rsid w:val="00810D60"/>
    <w:rsid w:val="00873100"/>
    <w:rsid w:val="008A1044"/>
    <w:rsid w:val="009413A3"/>
    <w:rsid w:val="009849DC"/>
    <w:rsid w:val="009863F2"/>
    <w:rsid w:val="009C59FF"/>
    <w:rsid w:val="00A41D34"/>
    <w:rsid w:val="00A96F2D"/>
    <w:rsid w:val="00BA7422"/>
    <w:rsid w:val="00C03FFF"/>
    <w:rsid w:val="00C809F5"/>
    <w:rsid w:val="00CE0094"/>
    <w:rsid w:val="00CE7E05"/>
    <w:rsid w:val="00D319C1"/>
    <w:rsid w:val="00D44311"/>
    <w:rsid w:val="00D468E9"/>
    <w:rsid w:val="00D47B6A"/>
    <w:rsid w:val="00DB6BD3"/>
    <w:rsid w:val="00DC1973"/>
    <w:rsid w:val="00DE26D4"/>
    <w:rsid w:val="00DE4655"/>
    <w:rsid w:val="00DE70D0"/>
    <w:rsid w:val="00E665D2"/>
    <w:rsid w:val="00EA694F"/>
    <w:rsid w:val="00F37A82"/>
    <w:rsid w:val="00F51F48"/>
    <w:rsid w:val="00F855AF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dcterms:created xsi:type="dcterms:W3CDTF">2021-10-25T12:50:00Z</dcterms:created>
  <dcterms:modified xsi:type="dcterms:W3CDTF">2021-10-25T12:50:00Z</dcterms:modified>
</cp:coreProperties>
</file>